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A61B59B" w:rsidR="00BE0293" w:rsidRPr="005C635A" w:rsidRDefault="00A659ED" w:rsidP="00754625">
      <w:pPr>
        <w:jc w:val="center"/>
        <w:rPr>
          <w:rFonts w:ascii="Aptos" w:hAnsi="Aptos"/>
        </w:rPr>
      </w:pPr>
      <w:r w:rsidRPr="005C635A">
        <w:rPr>
          <w:rFonts w:ascii="Aptos" w:hAnsi="Aptos" w:cstheme="minorHAnsi"/>
          <w:noProof/>
        </w:rPr>
        <w:drawing>
          <wp:anchor distT="0" distB="0" distL="114300" distR="114300" simplePos="0" relativeHeight="251658240" behindDoc="1" locked="0" layoutInCell="1" allowOverlap="1" wp14:anchorId="4D5F4DEE" wp14:editId="52D61E1E">
            <wp:simplePos x="0" y="0"/>
            <wp:positionH relativeFrom="column">
              <wp:posOffset>-962025</wp:posOffset>
            </wp:positionH>
            <wp:positionV relativeFrom="paragraph">
              <wp:posOffset>-934085</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22BB44DD" w14:textId="10341DA3" w:rsidR="00754625" w:rsidRPr="005C635A" w:rsidRDefault="00754625" w:rsidP="00754625">
      <w:pPr>
        <w:jc w:val="center"/>
        <w:rPr>
          <w:rFonts w:ascii="Aptos" w:hAnsi="Aptos"/>
          <w:b/>
          <w:bCs/>
        </w:rPr>
      </w:pPr>
    </w:p>
    <w:p w14:paraId="54953A76" w14:textId="77777777" w:rsidR="00A659ED" w:rsidRPr="005C635A" w:rsidRDefault="00A659ED" w:rsidP="00754625">
      <w:pPr>
        <w:jc w:val="center"/>
        <w:rPr>
          <w:rFonts w:ascii="Aptos" w:hAnsi="Aptos"/>
          <w:b/>
          <w:bCs/>
          <w:sz w:val="36"/>
          <w:szCs w:val="36"/>
        </w:rPr>
      </w:pPr>
    </w:p>
    <w:p w14:paraId="59DBD2DF" w14:textId="77777777" w:rsidR="00A659ED" w:rsidRPr="005C635A" w:rsidRDefault="00A659ED" w:rsidP="00754625">
      <w:pPr>
        <w:jc w:val="center"/>
        <w:rPr>
          <w:rFonts w:ascii="Aptos" w:hAnsi="Aptos"/>
          <w:b/>
          <w:bCs/>
          <w:sz w:val="36"/>
          <w:szCs w:val="36"/>
        </w:rPr>
      </w:pPr>
    </w:p>
    <w:p w14:paraId="601A82D4" w14:textId="77777777" w:rsidR="00A659ED" w:rsidRPr="005C635A" w:rsidRDefault="00A659ED" w:rsidP="00754625">
      <w:pPr>
        <w:jc w:val="center"/>
        <w:rPr>
          <w:rFonts w:ascii="Aptos" w:hAnsi="Aptos"/>
          <w:b/>
          <w:bCs/>
          <w:sz w:val="36"/>
          <w:szCs w:val="36"/>
        </w:rPr>
      </w:pPr>
    </w:p>
    <w:p w14:paraId="22782F01" w14:textId="77777777" w:rsidR="00A659ED" w:rsidRPr="005C635A" w:rsidRDefault="00A659ED" w:rsidP="00754625">
      <w:pPr>
        <w:jc w:val="center"/>
        <w:rPr>
          <w:rFonts w:ascii="Aptos" w:hAnsi="Aptos"/>
          <w:b/>
          <w:bCs/>
          <w:sz w:val="36"/>
          <w:szCs w:val="36"/>
        </w:rPr>
      </w:pPr>
    </w:p>
    <w:p w14:paraId="348DB53A" w14:textId="77777777" w:rsidR="00A659ED" w:rsidRPr="005C635A" w:rsidRDefault="00A659ED" w:rsidP="00754625">
      <w:pPr>
        <w:jc w:val="center"/>
        <w:rPr>
          <w:rFonts w:ascii="Aptos" w:hAnsi="Aptos"/>
          <w:b/>
          <w:bCs/>
          <w:sz w:val="36"/>
          <w:szCs w:val="36"/>
        </w:rPr>
      </w:pPr>
    </w:p>
    <w:p w14:paraId="0D07AD80" w14:textId="77777777" w:rsidR="00A659ED" w:rsidRPr="005C635A" w:rsidRDefault="00A659ED" w:rsidP="00754625">
      <w:pPr>
        <w:jc w:val="center"/>
        <w:rPr>
          <w:rFonts w:ascii="Aptos" w:hAnsi="Aptos"/>
          <w:b/>
          <w:bCs/>
          <w:sz w:val="36"/>
          <w:szCs w:val="36"/>
        </w:rPr>
      </w:pPr>
    </w:p>
    <w:p w14:paraId="2804307B" w14:textId="77777777" w:rsidR="00A659ED" w:rsidRPr="005C635A" w:rsidRDefault="00A659ED" w:rsidP="00754625">
      <w:pPr>
        <w:jc w:val="center"/>
        <w:rPr>
          <w:rFonts w:ascii="Aptos" w:hAnsi="Aptos"/>
          <w:b/>
          <w:bCs/>
          <w:sz w:val="36"/>
          <w:szCs w:val="36"/>
        </w:rPr>
      </w:pPr>
    </w:p>
    <w:p w14:paraId="6897F003" w14:textId="0030B9C8" w:rsidR="00A659ED" w:rsidRPr="005C635A" w:rsidRDefault="00A659ED" w:rsidP="00754625">
      <w:pPr>
        <w:jc w:val="center"/>
        <w:rPr>
          <w:rFonts w:ascii="Aptos" w:hAnsi="Aptos"/>
          <w:b/>
          <w:bCs/>
          <w:sz w:val="36"/>
          <w:szCs w:val="36"/>
        </w:rPr>
      </w:pPr>
    </w:p>
    <w:tbl>
      <w:tblPr>
        <w:tblW w:w="9009" w:type="dxa"/>
        <w:tblLook w:val="0400" w:firstRow="0" w:lastRow="0" w:firstColumn="0" w:lastColumn="0" w:noHBand="0" w:noVBand="1"/>
      </w:tblPr>
      <w:tblGrid>
        <w:gridCol w:w="2547"/>
        <w:gridCol w:w="6462"/>
      </w:tblGrid>
      <w:tr w:rsidR="00F27AF4" w:rsidRPr="005C635A" w14:paraId="3300B384" w14:textId="77777777">
        <w:tc>
          <w:tcPr>
            <w:tcW w:w="9009" w:type="dxa"/>
            <w:gridSpan w:val="2"/>
            <w:tcBorders>
              <w:top w:val="single" w:sz="4" w:space="0" w:color="000000"/>
              <w:left w:val="single" w:sz="4" w:space="0" w:color="000000"/>
              <w:bottom w:val="single" w:sz="4" w:space="0" w:color="000000"/>
              <w:right w:val="single" w:sz="4" w:space="0" w:color="000000"/>
            </w:tcBorders>
          </w:tcPr>
          <w:p w14:paraId="3FC996DA" w14:textId="77777777" w:rsidR="00873316" w:rsidRPr="00577C92" w:rsidRDefault="00873316" w:rsidP="00873316">
            <w:pPr>
              <w:pStyle w:val="BodyText"/>
              <w:jc w:val="center"/>
              <w:rPr>
                <w:rFonts w:ascii="Aptos" w:eastAsia="Arial" w:hAnsi="Aptos" w:cstheme="majorHAnsi"/>
                <w:b/>
                <w:color w:val="FFFFFF" w:themeColor="background1"/>
                <w:sz w:val="28"/>
                <w:szCs w:val="28"/>
                <w:lang w:val="en-IE"/>
              </w:rPr>
            </w:pPr>
            <w:r w:rsidRPr="00577C92">
              <w:rPr>
                <w:rFonts w:ascii="Aptos" w:eastAsia="Arial" w:hAnsi="Aptos" w:cstheme="majorHAnsi"/>
                <w:b/>
                <w:color w:val="FFFFFF" w:themeColor="background1"/>
                <w:sz w:val="28"/>
                <w:szCs w:val="28"/>
                <w:lang w:val="en-IE"/>
              </w:rPr>
              <w:t xml:space="preserve">TENDER RESPONSE DOCUMENT </w:t>
            </w:r>
          </w:p>
          <w:p w14:paraId="7D4DF6C4" w14:textId="59753BB7" w:rsidR="00F27AF4" w:rsidRPr="00A62771" w:rsidRDefault="00873316" w:rsidP="00873316">
            <w:pPr>
              <w:pStyle w:val="BodyText"/>
              <w:jc w:val="center"/>
              <w:rPr>
                <w:rFonts w:ascii="Aptos" w:eastAsia="Arial" w:hAnsi="Aptos" w:cstheme="majorHAnsi"/>
                <w:b/>
              </w:rPr>
            </w:pPr>
            <w:r w:rsidRPr="00577C92">
              <w:rPr>
                <w:rFonts w:ascii="Aptos" w:eastAsia="Arial" w:hAnsi="Aptos" w:cstheme="majorHAnsi"/>
                <w:b/>
                <w:color w:val="FFFFFF" w:themeColor="background1"/>
                <w:sz w:val="28"/>
                <w:szCs w:val="28"/>
                <w:lang w:val="en-IE"/>
              </w:rPr>
              <w:t xml:space="preserve">PIF </w:t>
            </w:r>
            <w:r w:rsidR="008B346E" w:rsidRPr="00577C92">
              <w:rPr>
                <w:rFonts w:ascii="Aptos" w:eastAsia="Arial" w:hAnsi="Aptos" w:cstheme="majorHAnsi"/>
                <w:b/>
                <w:color w:val="FFFFFF" w:themeColor="background1"/>
                <w:sz w:val="28"/>
                <w:szCs w:val="28"/>
                <w:lang w:val="en-IE"/>
              </w:rPr>
              <w:t>338</w:t>
            </w:r>
            <w:r w:rsidRPr="00577C92">
              <w:rPr>
                <w:rFonts w:ascii="Aptos" w:eastAsia="Arial" w:hAnsi="Aptos" w:cstheme="majorHAnsi"/>
                <w:b/>
                <w:color w:val="FFFFFF" w:themeColor="background1"/>
                <w:sz w:val="28"/>
                <w:szCs w:val="28"/>
                <w:lang w:val="en-IE"/>
              </w:rPr>
              <w:t xml:space="preserve"> - CFT ID</w:t>
            </w:r>
            <w:r w:rsidR="008B346E" w:rsidRPr="00577C92">
              <w:rPr>
                <w:rFonts w:ascii="Aptos" w:eastAsia="Arial" w:hAnsi="Aptos" w:cstheme="majorHAnsi"/>
                <w:b/>
                <w:color w:val="FFFFFF" w:themeColor="background1"/>
                <w:sz w:val="28"/>
                <w:szCs w:val="28"/>
                <w:lang w:val="en-IE"/>
              </w:rPr>
              <w:t>.</w:t>
            </w:r>
            <w:r w:rsidRPr="00577C92">
              <w:rPr>
                <w:rFonts w:ascii="Aptos" w:eastAsia="Arial" w:hAnsi="Aptos" w:cstheme="majorHAnsi"/>
                <w:b/>
                <w:color w:val="FFFFFF" w:themeColor="background1"/>
                <w:sz w:val="28"/>
                <w:szCs w:val="28"/>
                <w:lang w:val="en-IE"/>
              </w:rPr>
              <w:t xml:space="preserve"> </w:t>
            </w:r>
            <w:r w:rsidR="00577C92" w:rsidRPr="00577C92">
              <w:rPr>
                <w:rFonts w:ascii="Aptos" w:eastAsia="Arial" w:hAnsi="Aptos" w:cstheme="majorHAnsi"/>
                <w:b/>
                <w:color w:val="FFFFFF" w:themeColor="background1"/>
                <w:sz w:val="28"/>
                <w:szCs w:val="28"/>
                <w:lang w:val="en-IE"/>
              </w:rPr>
              <w:t>8658604</w:t>
            </w:r>
            <w:r w:rsidR="00A4115A" w:rsidRPr="00577C92">
              <w:rPr>
                <w:rFonts w:ascii="Aptos" w:eastAsia="Arial" w:hAnsi="Aptos" w:cstheme="majorHAnsi"/>
                <w:b/>
                <w:color w:val="FFFFFF" w:themeColor="background1"/>
                <w:sz w:val="28"/>
                <w:szCs w:val="28"/>
                <w:lang w:val="en-IE"/>
              </w:rPr>
              <w:t xml:space="preserve"> </w:t>
            </w:r>
            <w:r w:rsidRPr="00873316">
              <w:rPr>
                <w:rFonts w:ascii="Aptos" w:eastAsia="Arial" w:hAnsi="Aptos" w:cstheme="majorHAnsi"/>
                <w:b/>
                <w:color w:val="FFFFFF" w:themeColor="background1"/>
                <w:sz w:val="28"/>
                <w:szCs w:val="28"/>
              </w:rPr>
              <w:t xml:space="preserve">Request for Tender for the Establishment of a Single Party Framework Agreement for </w:t>
            </w:r>
          </w:p>
        </w:tc>
      </w:tr>
      <w:tr w:rsidR="001B0CDF" w:rsidRPr="005C635A" w14:paraId="53C6D3F8" w14:textId="77777777">
        <w:tc>
          <w:tcPr>
            <w:tcW w:w="9009" w:type="dxa"/>
            <w:gridSpan w:val="2"/>
            <w:tcBorders>
              <w:top w:val="single" w:sz="4" w:space="0" w:color="000000"/>
              <w:left w:val="single" w:sz="4" w:space="0" w:color="000000"/>
              <w:bottom w:val="single" w:sz="4" w:space="0" w:color="000000"/>
              <w:right w:val="single" w:sz="4" w:space="0" w:color="000000"/>
            </w:tcBorders>
          </w:tcPr>
          <w:p w14:paraId="0F1C827E" w14:textId="6B76E0EB" w:rsidR="001B0CDF" w:rsidRPr="00873316" w:rsidRDefault="001B0CDF" w:rsidP="00873316">
            <w:pPr>
              <w:pStyle w:val="BodyText"/>
              <w:jc w:val="center"/>
              <w:rPr>
                <w:rFonts w:ascii="Aptos" w:eastAsia="Arial" w:hAnsi="Aptos" w:cstheme="majorHAnsi"/>
                <w:b/>
                <w:color w:val="FFFFFF" w:themeColor="background1"/>
                <w:sz w:val="28"/>
                <w:szCs w:val="28"/>
              </w:rPr>
            </w:pPr>
            <w:r w:rsidRPr="001B0CDF">
              <w:rPr>
                <w:rFonts w:ascii="Aptos" w:eastAsia="Arial" w:hAnsi="Aptos" w:cstheme="majorHAnsi"/>
                <w:b/>
                <w:color w:val="FFFFFF" w:themeColor="background1"/>
                <w:sz w:val="28"/>
                <w:szCs w:val="28"/>
              </w:rPr>
              <w:t xml:space="preserve">Lot 1: </w:t>
            </w:r>
            <w:r w:rsidR="00B4455D">
              <w:rPr>
                <w:rFonts w:ascii="Aptos" w:eastAsia="Arial" w:hAnsi="Aptos" w:cstheme="majorHAnsi"/>
                <w:b/>
                <w:color w:val="FFFFFF" w:themeColor="background1"/>
                <w:sz w:val="28"/>
                <w:szCs w:val="28"/>
              </w:rPr>
              <w:t xml:space="preserve">Multi-Metal </w:t>
            </w:r>
            <w:r w:rsidRPr="001B0CDF">
              <w:rPr>
                <w:rFonts w:ascii="Aptos" w:eastAsia="Arial" w:hAnsi="Aptos" w:cstheme="majorHAnsi"/>
                <w:b/>
                <w:color w:val="FFFFFF" w:themeColor="background1"/>
                <w:sz w:val="28"/>
                <w:szCs w:val="28"/>
              </w:rPr>
              <w:t>Laser</w:t>
            </w:r>
            <w:r w:rsidR="00591C6D">
              <w:rPr>
                <w:rFonts w:ascii="Aptos" w:eastAsia="Arial" w:hAnsi="Aptos" w:cstheme="majorHAnsi"/>
                <w:b/>
                <w:color w:val="FFFFFF" w:themeColor="background1"/>
                <w:sz w:val="28"/>
                <w:szCs w:val="28"/>
              </w:rPr>
              <w:t xml:space="preserve"> Directed Energy</w:t>
            </w:r>
            <w:r w:rsidRPr="001B0CDF">
              <w:rPr>
                <w:rFonts w:ascii="Aptos" w:eastAsia="Arial" w:hAnsi="Aptos" w:cstheme="majorHAnsi"/>
                <w:b/>
                <w:color w:val="FFFFFF" w:themeColor="background1"/>
                <w:sz w:val="28"/>
                <w:szCs w:val="28"/>
              </w:rPr>
              <w:t xml:space="preserve"> Deposition (DED) Additive Manufacturing System</w:t>
            </w:r>
          </w:p>
        </w:tc>
      </w:tr>
      <w:tr w:rsidR="00F27AF4" w:rsidRPr="005C635A" w14:paraId="698B51D5" w14:textId="77777777">
        <w:tc>
          <w:tcPr>
            <w:tcW w:w="9009" w:type="dxa"/>
            <w:gridSpan w:val="2"/>
            <w:tcBorders>
              <w:top w:val="single" w:sz="4" w:space="0" w:color="000000"/>
              <w:left w:val="single" w:sz="4" w:space="0" w:color="000000"/>
              <w:bottom w:val="single" w:sz="4" w:space="0" w:color="auto"/>
              <w:right w:val="single" w:sz="4" w:space="0" w:color="000000"/>
            </w:tcBorders>
          </w:tcPr>
          <w:p w14:paraId="3CF3A199" w14:textId="76E5A74A" w:rsidR="00F27AF4" w:rsidRPr="005C635A" w:rsidRDefault="00F60409">
            <w:pPr>
              <w:pStyle w:val="LO-normal"/>
              <w:tabs>
                <w:tab w:val="left" w:pos="2567"/>
                <w:tab w:val="center" w:pos="4396"/>
              </w:tabs>
              <w:jc w:val="center"/>
              <w:rPr>
                <w:rFonts w:ascii="Aptos" w:eastAsia="Arial" w:hAnsi="Aptos" w:cstheme="majorHAnsi"/>
                <w:b/>
                <w:bCs/>
                <w:sz w:val="28"/>
                <w:szCs w:val="28"/>
              </w:rPr>
            </w:pPr>
            <w:r w:rsidRPr="00F60409">
              <w:rPr>
                <w:rFonts w:ascii="Aptos" w:eastAsia="Arial" w:hAnsi="Aptos" w:cstheme="majorHAnsi"/>
                <w:b/>
                <w:bCs/>
                <w:color w:val="FFFFFF" w:themeColor="background1"/>
                <w:sz w:val="28"/>
                <w:szCs w:val="28"/>
                <w:lang w:val="en-GB"/>
              </w:rPr>
              <w:t xml:space="preserve">Tender deadline 12:00 Noon </w:t>
            </w:r>
            <w:r w:rsidR="00577C92">
              <w:rPr>
                <w:rFonts w:ascii="Aptos" w:eastAsia="Arial" w:hAnsi="Aptos" w:cstheme="majorHAnsi"/>
                <w:b/>
                <w:bCs/>
                <w:color w:val="FFFFFF" w:themeColor="background1"/>
                <w:sz w:val="28"/>
                <w:szCs w:val="28"/>
                <w:lang w:val="en-GB"/>
              </w:rPr>
              <w:t xml:space="preserve">Local Time </w:t>
            </w:r>
            <w:r w:rsidRPr="00F60409">
              <w:rPr>
                <w:rFonts w:ascii="Aptos" w:eastAsia="Arial" w:hAnsi="Aptos" w:cstheme="majorHAnsi"/>
                <w:b/>
                <w:bCs/>
                <w:color w:val="FFFFFF" w:themeColor="background1"/>
                <w:sz w:val="28"/>
                <w:szCs w:val="28"/>
                <w:lang w:val="en-GB"/>
              </w:rPr>
              <w:t xml:space="preserve">on </w:t>
            </w:r>
            <w:r w:rsidR="00577C92">
              <w:rPr>
                <w:rFonts w:ascii="Aptos" w:eastAsia="Arial" w:hAnsi="Aptos" w:cstheme="majorHAnsi"/>
                <w:b/>
                <w:bCs/>
                <w:color w:val="FFFFFF" w:themeColor="background1"/>
                <w:sz w:val="28"/>
                <w:szCs w:val="28"/>
                <w:lang w:val="en-GB"/>
              </w:rPr>
              <w:t>17</w:t>
            </w:r>
            <w:r w:rsidR="00577C92" w:rsidRPr="00577C92">
              <w:rPr>
                <w:rFonts w:ascii="Aptos" w:eastAsia="Arial" w:hAnsi="Aptos" w:cstheme="majorHAnsi"/>
                <w:b/>
                <w:bCs/>
                <w:color w:val="FFFFFF" w:themeColor="background1"/>
                <w:sz w:val="28"/>
                <w:szCs w:val="28"/>
                <w:vertAlign w:val="superscript"/>
                <w:lang w:val="en-GB"/>
              </w:rPr>
              <w:t>th</w:t>
            </w:r>
            <w:r w:rsidR="00577C92">
              <w:rPr>
                <w:rFonts w:ascii="Aptos" w:eastAsia="Arial" w:hAnsi="Aptos" w:cstheme="majorHAnsi"/>
                <w:b/>
                <w:bCs/>
                <w:color w:val="FFFFFF" w:themeColor="background1"/>
                <w:sz w:val="28"/>
                <w:szCs w:val="28"/>
                <w:lang w:val="en-GB"/>
              </w:rPr>
              <w:t xml:space="preserve"> August</w:t>
            </w:r>
            <w:r w:rsidR="001B0CDF">
              <w:rPr>
                <w:rFonts w:ascii="Aptos" w:eastAsia="Arial" w:hAnsi="Aptos" w:cstheme="majorHAnsi"/>
                <w:b/>
                <w:bCs/>
                <w:color w:val="FFFFFF" w:themeColor="background1"/>
                <w:sz w:val="28"/>
                <w:szCs w:val="28"/>
                <w:lang w:val="en-GB"/>
              </w:rPr>
              <w:t xml:space="preserve"> 2026</w:t>
            </w:r>
          </w:p>
        </w:tc>
      </w:tr>
      <w:tr w:rsidR="00F27AF4" w:rsidRPr="005C635A" w14:paraId="76BA0600" w14:textId="77777777">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5C635A" w:rsidRDefault="00F27AF4">
            <w:pPr>
              <w:pStyle w:val="LO-normal"/>
              <w:rPr>
                <w:rFonts w:ascii="Aptos" w:eastAsia="Arial" w:hAnsi="Aptos" w:cstheme="majorHAnsi"/>
                <w:b/>
                <w:bCs/>
                <w:color w:val="FFFFFF" w:themeColor="background1"/>
                <w:sz w:val="28"/>
                <w:szCs w:val="28"/>
                <w:lang w:val="en-GB"/>
              </w:rPr>
            </w:pPr>
            <w:r w:rsidRPr="005C635A">
              <w:rPr>
                <w:rFonts w:ascii="Aptos" w:eastAsia="Arial" w:hAnsi="Aptos" w:cstheme="majorHAnsi"/>
                <w:b/>
                <w:bCs/>
                <w:color w:val="FFFFFF" w:themeColor="background1"/>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77777777" w:rsidR="00F27AF4" w:rsidRPr="005C635A" w:rsidRDefault="00F27AF4">
            <w:pPr>
              <w:pStyle w:val="LO-normal"/>
              <w:jc w:val="center"/>
              <w:rPr>
                <w:rFonts w:ascii="Aptos" w:eastAsia="Arial" w:hAnsi="Aptos" w:cstheme="majorHAnsi"/>
                <w:b/>
                <w:bCs/>
                <w:color w:val="FFFFFF" w:themeColor="background1"/>
                <w:sz w:val="28"/>
                <w:szCs w:val="28"/>
                <w:lang w:val="en-GB"/>
              </w:rPr>
            </w:pPr>
          </w:p>
        </w:tc>
      </w:tr>
      <w:tr w:rsidR="00F27AF4" w:rsidRPr="005C635A" w14:paraId="4DA8922E" w14:textId="77777777">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5C635A" w:rsidRDefault="00F27AF4">
            <w:pPr>
              <w:pStyle w:val="LO-normal"/>
              <w:rPr>
                <w:rFonts w:ascii="Aptos" w:eastAsia="Arial" w:hAnsi="Aptos" w:cstheme="majorHAnsi"/>
                <w:b/>
                <w:bCs/>
                <w:color w:val="FFFFFF" w:themeColor="background1"/>
                <w:sz w:val="28"/>
                <w:szCs w:val="28"/>
              </w:rPr>
            </w:pPr>
            <w:r w:rsidRPr="005C635A">
              <w:rPr>
                <w:rFonts w:ascii="Aptos" w:eastAsia="Arial" w:hAnsi="Aptos" w:cstheme="majorHAnsi"/>
                <w:b/>
                <w:bCs/>
                <w:color w:val="FFFFFF" w:themeColor="background1"/>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5C635A" w:rsidRDefault="00F27AF4">
            <w:pPr>
              <w:pStyle w:val="LO-normal"/>
              <w:jc w:val="both"/>
              <w:rPr>
                <w:rFonts w:ascii="Aptos" w:hAnsi="Aptos" w:cstheme="majorHAnsi"/>
                <w:color w:val="FFFFFF" w:themeColor="background1"/>
                <w:sz w:val="28"/>
                <w:szCs w:val="28"/>
                <w:lang w:val="en-GB"/>
              </w:rPr>
            </w:pPr>
          </w:p>
        </w:tc>
      </w:tr>
      <w:tr w:rsidR="00F27AF4" w:rsidRPr="005C635A" w14:paraId="5554853F" w14:textId="77777777">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5C635A" w:rsidRDefault="00F27AF4">
            <w:pPr>
              <w:pStyle w:val="LO-normal"/>
              <w:rPr>
                <w:rFonts w:ascii="Aptos" w:hAnsi="Aptos" w:cstheme="majorHAnsi"/>
                <w:b/>
                <w:bCs/>
                <w:color w:val="FFFFFF" w:themeColor="background1"/>
                <w:sz w:val="28"/>
                <w:szCs w:val="28"/>
              </w:rPr>
            </w:pPr>
            <w:r w:rsidRPr="005C635A">
              <w:rPr>
                <w:rFonts w:ascii="Aptos" w:hAnsi="Aptos" w:cstheme="majorHAnsi"/>
                <w:b/>
                <w:bCs/>
                <w:color w:val="FFFFFF" w:themeColor="background1"/>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5C635A" w:rsidRDefault="00F27AF4">
            <w:pPr>
              <w:pStyle w:val="LO-normal"/>
              <w:jc w:val="both"/>
              <w:rPr>
                <w:rFonts w:ascii="Aptos" w:eastAsia="Arial" w:hAnsi="Aptos" w:cstheme="majorHAnsi"/>
                <w:color w:val="FFFFFF" w:themeColor="background1"/>
                <w:sz w:val="28"/>
                <w:szCs w:val="28"/>
                <w:lang w:val="en-GB"/>
              </w:rPr>
            </w:pPr>
          </w:p>
        </w:tc>
      </w:tr>
      <w:tr w:rsidR="00F27AF4" w:rsidRPr="005C635A" w14:paraId="595C8226" w14:textId="77777777">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5C635A" w:rsidRDefault="00F27AF4">
            <w:pPr>
              <w:pStyle w:val="LO-normal"/>
              <w:rPr>
                <w:rFonts w:ascii="Aptos" w:eastAsia="Arial" w:hAnsi="Aptos" w:cstheme="majorHAnsi"/>
                <w:b/>
                <w:bCs/>
                <w:color w:val="FFFFFF" w:themeColor="background1"/>
                <w:sz w:val="28"/>
                <w:szCs w:val="28"/>
                <w:lang w:val="en-GB"/>
              </w:rPr>
            </w:pPr>
            <w:r w:rsidRPr="005C635A">
              <w:rPr>
                <w:rFonts w:ascii="Aptos" w:eastAsia="Arial" w:hAnsi="Aptos" w:cstheme="majorHAnsi"/>
                <w:b/>
                <w:bCs/>
                <w:color w:val="FFFFFF" w:themeColor="background1"/>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5C635A" w:rsidRDefault="00F27AF4">
            <w:pPr>
              <w:pStyle w:val="LO-normal"/>
              <w:jc w:val="both"/>
              <w:rPr>
                <w:rFonts w:ascii="Aptos" w:eastAsia="Arial" w:hAnsi="Aptos" w:cstheme="majorHAnsi"/>
                <w:color w:val="FFFFFF" w:themeColor="background1"/>
                <w:sz w:val="28"/>
                <w:szCs w:val="28"/>
                <w:lang w:val="en-GB"/>
              </w:rPr>
            </w:pPr>
          </w:p>
        </w:tc>
      </w:tr>
      <w:tr w:rsidR="00F27AF4" w:rsidRPr="005C635A" w14:paraId="3014A861" w14:textId="77777777">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5C635A" w:rsidRDefault="00F27AF4">
            <w:pPr>
              <w:pStyle w:val="LO-normal"/>
              <w:rPr>
                <w:rFonts w:ascii="Aptos" w:eastAsia="Arial" w:hAnsi="Aptos" w:cstheme="majorHAnsi"/>
                <w:b/>
                <w:bCs/>
                <w:color w:val="FFFFFF" w:themeColor="background1"/>
                <w:sz w:val="28"/>
                <w:szCs w:val="28"/>
                <w:lang w:val="en-GB"/>
              </w:rPr>
            </w:pPr>
            <w:r w:rsidRPr="005C635A">
              <w:rPr>
                <w:rFonts w:ascii="Aptos" w:eastAsia="Arial" w:hAnsi="Aptos" w:cstheme="majorHAnsi"/>
                <w:b/>
                <w:bCs/>
                <w:color w:val="FFFFFF" w:themeColor="background1"/>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275F02C0" w14:textId="77777777" w:rsidR="00F27AF4" w:rsidRPr="005C635A" w:rsidRDefault="00F27AF4">
            <w:pPr>
              <w:pStyle w:val="LO-normal"/>
              <w:jc w:val="both"/>
              <w:rPr>
                <w:rFonts w:ascii="Aptos" w:eastAsia="Arial" w:hAnsi="Aptos" w:cstheme="majorHAnsi"/>
                <w:color w:val="FFFFFF" w:themeColor="background1"/>
                <w:sz w:val="28"/>
                <w:szCs w:val="28"/>
                <w:lang w:val="en-GB"/>
              </w:rPr>
            </w:pPr>
          </w:p>
          <w:p w14:paraId="02F94690" w14:textId="77777777" w:rsidR="00F27AF4" w:rsidRPr="005C635A" w:rsidRDefault="00F27AF4">
            <w:pPr>
              <w:pStyle w:val="LO-normal"/>
              <w:jc w:val="both"/>
              <w:rPr>
                <w:rFonts w:ascii="Aptos" w:eastAsia="Arial" w:hAnsi="Aptos" w:cstheme="majorHAnsi"/>
                <w:color w:val="FFFFFF" w:themeColor="background1"/>
                <w:sz w:val="28"/>
                <w:szCs w:val="28"/>
                <w:lang w:val="en-GB"/>
              </w:rPr>
            </w:pPr>
          </w:p>
        </w:tc>
      </w:tr>
    </w:tbl>
    <w:p w14:paraId="33A7DF60" w14:textId="77777777" w:rsidR="009A59FB" w:rsidRPr="005C635A" w:rsidRDefault="009A59FB">
      <w:pPr>
        <w:rPr>
          <w:rFonts w:ascii="Aptos" w:hAnsi="Aptos"/>
        </w:rPr>
      </w:pPr>
      <w:r w:rsidRPr="005C635A">
        <w:rPr>
          <w:rFonts w:ascii="Aptos" w:hAnsi="Aptos"/>
        </w:rPr>
        <w:br w:type="page"/>
      </w:r>
    </w:p>
    <w:sdt>
      <w:sdtPr>
        <w:rPr>
          <w:rFonts w:ascii="Aptos" w:eastAsiaTheme="minorEastAsia" w:hAnsi="Aptos" w:cstheme="minorBidi"/>
          <w:b w:val="0"/>
          <w:bCs w:val="0"/>
          <w:color w:val="auto"/>
          <w:sz w:val="22"/>
          <w:szCs w:val="22"/>
          <w:lang w:val="en-GB"/>
        </w:rPr>
        <w:id w:val="946124055"/>
        <w:docPartObj>
          <w:docPartGallery w:val="Table of Contents"/>
          <w:docPartUnique/>
        </w:docPartObj>
      </w:sdtPr>
      <w:sdtContent>
        <w:p w14:paraId="4C4839E3" w14:textId="1D2393C8" w:rsidR="009A59FB" w:rsidRPr="004E5B3A" w:rsidRDefault="009A59FB" w:rsidP="00F27AF4">
          <w:pPr>
            <w:pStyle w:val="TOCHeading"/>
            <w:numPr>
              <w:ilvl w:val="0"/>
              <w:numId w:val="0"/>
            </w:numPr>
            <w:ind w:left="720" w:hanging="720"/>
            <w:rPr>
              <w:rFonts w:ascii="Aptos" w:hAnsi="Aptos"/>
              <w:color w:val="006666"/>
            </w:rPr>
          </w:pPr>
          <w:r w:rsidRPr="004E5B3A">
            <w:rPr>
              <w:rFonts w:ascii="Aptos" w:hAnsi="Aptos"/>
              <w:color w:val="006666"/>
            </w:rPr>
            <w:t>Contents</w:t>
          </w:r>
        </w:p>
        <w:p w14:paraId="40CAE4FE" w14:textId="5EF5D8D2" w:rsidR="00E44829" w:rsidRDefault="009A59FB">
          <w:pPr>
            <w:pStyle w:val="TOC1"/>
            <w:tabs>
              <w:tab w:val="left" w:pos="480"/>
              <w:tab w:val="right" w:leader="dot" w:pos="9016"/>
            </w:tabs>
            <w:rPr>
              <w:rFonts w:eastAsiaTheme="minorEastAsia"/>
              <w:noProof/>
              <w:kern w:val="2"/>
              <w:sz w:val="24"/>
              <w:szCs w:val="24"/>
              <w:lang w:val="en-IE" w:eastAsia="en-IE"/>
              <w14:ligatures w14:val="standardContextual"/>
            </w:rPr>
          </w:pPr>
          <w:r w:rsidRPr="005C635A">
            <w:rPr>
              <w:rFonts w:ascii="Aptos" w:hAnsi="Aptos"/>
            </w:rPr>
            <w:fldChar w:fldCharType="begin"/>
          </w:r>
          <w:r w:rsidRPr="005C635A">
            <w:rPr>
              <w:rFonts w:ascii="Aptos" w:hAnsi="Aptos"/>
            </w:rPr>
            <w:instrText xml:space="preserve"> TOC \o "1-3" \h \z \u </w:instrText>
          </w:r>
          <w:r w:rsidRPr="005C635A">
            <w:rPr>
              <w:rFonts w:ascii="Aptos" w:hAnsi="Aptos"/>
            </w:rPr>
            <w:fldChar w:fldCharType="separate"/>
          </w:r>
          <w:hyperlink w:anchor="_Toc235082433" w:history="1">
            <w:r w:rsidR="00E44829" w:rsidRPr="007E30E6">
              <w:rPr>
                <w:rStyle w:val="Hyperlink"/>
                <w:rFonts w:ascii="Aptos" w:hAnsi="Aptos"/>
                <w:noProof/>
              </w:rPr>
              <w:t>1</w:t>
            </w:r>
            <w:r w:rsidR="00E44829">
              <w:rPr>
                <w:rFonts w:eastAsiaTheme="minorEastAsia"/>
                <w:noProof/>
                <w:kern w:val="2"/>
                <w:sz w:val="24"/>
                <w:szCs w:val="24"/>
                <w:lang w:val="en-IE" w:eastAsia="en-IE"/>
                <w14:ligatures w14:val="standardContextual"/>
              </w:rPr>
              <w:tab/>
            </w:r>
            <w:r w:rsidR="00E44829" w:rsidRPr="007E30E6">
              <w:rPr>
                <w:rStyle w:val="Hyperlink"/>
                <w:rFonts w:ascii="Aptos" w:hAnsi="Aptos"/>
                <w:noProof/>
              </w:rPr>
              <w:t>Instruction for Completion</w:t>
            </w:r>
            <w:r w:rsidR="00E44829">
              <w:rPr>
                <w:noProof/>
                <w:webHidden/>
              </w:rPr>
              <w:tab/>
            </w:r>
            <w:r w:rsidR="00E44829">
              <w:rPr>
                <w:noProof/>
                <w:webHidden/>
              </w:rPr>
              <w:fldChar w:fldCharType="begin"/>
            </w:r>
            <w:r w:rsidR="00E44829">
              <w:rPr>
                <w:noProof/>
                <w:webHidden/>
              </w:rPr>
              <w:instrText xml:space="preserve"> PAGEREF _Toc235082433 \h </w:instrText>
            </w:r>
            <w:r w:rsidR="00E44829">
              <w:rPr>
                <w:noProof/>
                <w:webHidden/>
              </w:rPr>
            </w:r>
            <w:r w:rsidR="00E44829">
              <w:rPr>
                <w:noProof/>
                <w:webHidden/>
              </w:rPr>
              <w:fldChar w:fldCharType="separate"/>
            </w:r>
            <w:r w:rsidR="0087740A">
              <w:rPr>
                <w:noProof/>
                <w:webHidden/>
              </w:rPr>
              <w:t>3</w:t>
            </w:r>
            <w:r w:rsidR="00E44829">
              <w:rPr>
                <w:noProof/>
                <w:webHidden/>
              </w:rPr>
              <w:fldChar w:fldCharType="end"/>
            </w:r>
          </w:hyperlink>
        </w:p>
        <w:p w14:paraId="42BFB68B" w14:textId="1242AC89" w:rsidR="00E44829" w:rsidRDefault="00E44829">
          <w:pPr>
            <w:pStyle w:val="TOC1"/>
            <w:tabs>
              <w:tab w:val="left" w:pos="480"/>
              <w:tab w:val="right" w:leader="dot" w:pos="9016"/>
            </w:tabs>
            <w:rPr>
              <w:rFonts w:eastAsiaTheme="minorEastAsia"/>
              <w:noProof/>
              <w:kern w:val="2"/>
              <w:sz w:val="24"/>
              <w:szCs w:val="24"/>
              <w:lang w:val="en-IE" w:eastAsia="en-IE"/>
              <w14:ligatures w14:val="standardContextual"/>
            </w:rPr>
          </w:pPr>
          <w:hyperlink w:anchor="_Toc235082434" w:history="1">
            <w:r w:rsidRPr="007E30E6">
              <w:rPr>
                <w:rStyle w:val="Hyperlink"/>
                <w:rFonts w:asciiTheme="majorHAnsi" w:eastAsiaTheme="majorEastAsia" w:hAnsiTheme="majorHAnsi" w:cstheme="majorBidi"/>
                <w:b/>
                <w:bCs/>
                <w:noProof/>
              </w:rPr>
              <w:t>2</w:t>
            </w:r>
            <w:r>
              <w:rPr>
                <w:rFonts w:eastAsiaTheme="minorEastAsia"/>
                <w:noProof/>
                <w:kern w:val="2"/>
                <w:sz w:val="24"/>
                <w:szCs w:val="24"/>
                <w:lang w:val="en-IE" w:eastAsia="en-IE"/>
                <w14:ligatures w14:val="standardContextual"/>
              </w:rPr>
              <w:tab/>
            </w:r>
            <w:r w:rsidRPr="007E30E6">
              <w:rPr>
                <w:rStyle w:val="Hyperlink"/>
                <w:rFonts w:asciiTheme="majorHAnsi" w:eastAsiaTheme="majorEastAsia" w:hAnsiTheme="majorHAnsi" w:cstheme="majorBidi"/>
                <w:b/>
                <w:bCs/>
                <w:noProof/>
              </w:rPr>
              <w:t>CONFORMITY WITH THE TECHNICAL AND FUNCTIONAL SPECIFICATION</w:t>
            </w:r>
            <w:r>
              <w:rPr>
                <w:noProof/>
                <w:webHidden/>
              </w:rPr>
              <w:tab/>
            </w:r>
            <w:r>
              <w:rPr>
                <w:noProof/>
                <w:webHidden/>
              </w:rPr>
              <w:fldChar w:fldCharType="begin"/>
            </w:r>
            <w:r>
              <w:rPr>
                <w:noProof/>
                <w:webHidden/>
              </w:rPr>
              <w:instrText xml:space="preserve"> PAGEREF _Toc235082434 \h </w:instrText>
            </w:r>
            <w:r>
              <w:rPr>
                <w:noProof/>
                <w:webHidden/>
              </w:rPr>
            </w:r>
            <w:r>
              <w:rPr>
                <w:noProof/>
                <w:webHidden/>
              </w:rPr>
              <w:fldChar w:fldCharType="separate"/>
            </w:r>
            <w:r w:rsidR="0087740A">
              <w:rPr>
                <w:noProof/>
                <w:webHidden/>
              </w:rPr>
              <w:t>4</w:t>
            </w:r>
            <w:r>
              <w:rPr>
                <w:noProof/>
                <w:webHidden/>
              </w:rPr>
              <w:fldChar w:fldCharType="end"/>
            </w:r>
          </w:hyperlink>
        </w:p>
        <w:p w14:paraId="4FCADD45" w14:textId="712DE1BA" w:rsidR="00E44829" w:rsidRDefault="00E44829">
          <w:pPr>
            <w:pStyle w:val="TOC1"/>
            <w:tabs>
              <w:tab w:val="left" w:pos="480"/>
              <w:tab w:val="right" w:leader="dot" w:pos="9016"/>
            </w:tabs>
            <w:rPr>
              <w:rFonts w:eastAsiaTheme="minorEastAsia"/>
              <w:noProof/>
              <w:kern w:val="2"/>
              <w:sz w:val="24"/>
              <w:szCs w:val="24"/>
              <w:lang w:val="en-IE" w:eastAsia="en-IE"/>
              <w14:ligatures w14:val="standardContextual"/>
            </w:rPr>
          </w:pPr>
          <w:hyperlink w:anchor="_Toc235082435" w:history="1">
            <w:r w:rsidRPr="007E30E6">
              <w:rPr>
                <w:rStyle w:val="Hyperlink"/>
                <w:rFonts w:ascii="Aptos" w:hAnsi="Aptos"/>
                <w:noProof/>
              </w:rPr>
              <w:t>3</w:t>
            </w:r>
            <w:r>
              <w:rPr>
                <w:rFonts w:eastAsiaTheme="minorEastAsia"/>
                <w:noProof/>
                <w:kern w:val="2"/>
                <w:sz w:val="24"/>
                <w:szCs w:val="24"/>
                <w:lang w:val="en-IE" w:eastAsia="en-IE"/>
                <w14:ligatures w14:val="standardContextual"/>
              </w:rPr>
              <w:tab/>
            </w:r>
            <w:r w:rsidRPr="007E30E6">
              <w:rPr>
                <w:rStyle w:val="Hyperlink"/>
                <w:rFonts w:ascii="Aptos" w:hAnsi="Aptos"/>
                <w:noProof/>
              </w:rPr>
              <w:t>Tenderer Information</w:t>
            </w:r>
            <w:r>
              <w:rPr>
                <w:noProof/>
                <w:webHidden/>
              </w:rPr>
              <w:tab/>
            </w:r>
            <w:r>
              <w:rPr>
                <w:noProof/>
                <w:webHidden/>
              </w:rPr>
              <w:fldChar w:fldCharType="begin"/>
            </w:r>
            <w:r>
              <w:rPr>
                <w:noProof/>
                <w:webHidden/>
              </w:rPr>
              <w:instrText xml:space="preserve"> PAGEREF _Toc235082435 \h </w:instrText>
            </w:r>
            <w:r>
              <w:rPr>
                <w:noProof/>
                <w:webHidden/>
              </w:rPr>
            </w:r>
            <w:r>
              <w:rPr>
                <w:noProof/>
                <w:webHidden/>
              </w:rPr>
              <w:fldChar w:fldCharType="separate"/>
            </w:r>
            <w:r w:rsidR="0087740A">
              <w:rPr>
                <w:noProof/>
                <w:webHidden/>
              </w:rPr>
              <w:t>5</w:t>
            </w:r>
            <w:r>
              <w:rPr>
                <w:noProof/>
                <w:webHidden/>
              </w:rPr>
              <w:fldChar w:fldCharType="end"/>
            </w:r>
          </w:hyperlink>
        </w:p>
        <w:p w14:paraId="349773B0" w14:textId="7B60D9BC"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36" w:history="1">
            <w:r w:rsidRPr="007E30E6">
              <w:rPr>
                <w:rStyle w:val="Hyperlink"/>
                <w:rFonts w:ascii="Aptos" w:hAnsi="Aptos"/>
                <w:noProof/>
              </w:rPr>
              <w:t>3.1</w:t>
            </w:r>
            <w:r>
              <w:rPr>
                <w:rFonts w:eastAsiaTheme="minorEastAsia"/>
                <w:noProof/>
                <w:kern w:val="2"/>
                <w:sz w:val="24"/>
                <w:szCs w:val="24"/>
                <w:lang w:val="en-IE" w:eastAsia="en-IE"/>
                <w14:ligatures w14:val="standardContextual"/>
              </w:rPr>
              <w:tab/>
            </w:r>
            <w:r w:rsidRPr="007E30E6">
              <w:rPr>
                <w:rStyle w:val="Hyperlink"/>
                <w:rFonts w:ascii="Aptos" w:hAnsi="Aptos"/>
                <w:noProof/>
              </w:rPr>
              <w:t>General Contact Information</w:t>
            </w:r>
            <w:r>
              <w:rPr>
                <w:noProof/>
                <w:webHidden/>
              </w:rPr>
              <w:tab/>
            </w:r>
            <w:r>
              <w:rPr>
                <w:noProof/>
                <w:webHidden/>
              </w:rPr>
              <w:fldChar w:fldCharType="begin"/>
            </w:r>
            <w:r>
              <w:rPr>
                <w:noProof/>
                <w:webHidden/>
              </w:rPr>
              <w:instrText xml:space="preserve"> PAGEREF _Toc235082436 \h </w:instrText>
            </w:r>
            <w:r>
              <w:rPr>
                <w:noProof/>
                <w:webHidden/>
              </w:rPr>
            </w:r>
            <w:r>
              <w:rPr>
                <w:noProof/>
                <w:webHidden/>
              </w:rPr>
              <w:fldChar w:fldCharType="separate"/>
            </w:r>
            <w:r w:rsidR="0087740A">
              <w:rPr>
                <w:noProof/>
                <w:webHidden/>
              </w:rPr>
              <w:t>5</w:t>
            </w:r>
            <w:r>
              <w:rPr>
                <w:noProof/>
                <w:webHidden/>
              </w:rPr>
              <w:fldChar w:fldCharType="end"/>
            </w:r>
          </w:hyperlink>
        </w:p>
        <w:p w14:paraId="313DF5B0" w14:textId="10736748" w:rsidR="00E44829" w:rsidRDefault="00E44829">
          <w:pPr>
            <w:pStyle w:val="TOC1"/>
            <w:tabs>
              <w:tab w:val="left" w:pos="480"/>
              <w:tab w:val="right" w:leader="dot" w:pos="9016"/>
            </w:tabs>
            <w:rPr>
              <w:rFonts w:eastAsiaTheme="minorEastAsia"/>
              <w:noProof/>
              <w:kern w:val="2"/>
              <w:sz w:val="24"/>
              <w:szCs w:val="24"/>
              <w:lang w:val="en-IE" w:eastAsia="en-IE"/>
              <w14:ligatures w14:val="standardContextual"/>
            </w:rPr>
          </w:pPr>
          <w:hyperlink w:anchor="_Toc235082437" w:history="1">
            <w:r w:rsidRPr="007E30E6">
              <w:rPr>
                <w:rStyle w:val="Hyperlink"/>
                <w:rFonts w:ascii="Aptos" w:hAnsi="Aptos"/>
                <w:noProof/>
              </w:rPr>
              <w:t>4</w:t>
            </w:r>
            <w:r>
              <w:rPr>
                <w:rFonts w:eastAsiaTheme="minorEastAsia"/>
                <w:noProof/>
                <w:kern w:val="2"/>
                <w:sz w:val="24"/>
                <w:szCs w:val="24"/>
                <w:lang w:val="en-IE" w:eastAsia="en-IE"/>
                <w14:ligatures w14:val="standardContextual"/>
              </w:rPr>
              <w:tab/>
            </w:r>
            <w:r w:rsidRPr="007E30E6">
              <w:rPr>
                <w:rStyle w:val="Hyperlink"/>
                <w:rFonts w:ascii="Aptos" w:hAnsi="Aptos"/>
                <w:noProof/>
              </w:rPr>
              <w:t>Response to the Selection Criteria</w:t>
            </w:r>
            <w:r>
              <w:rPr>
                <w:noProof/>
                <w:webHidden/>
              </w:rPr>
              <w:tab/>
            </w:r>
            <w:r>
              <w:rPr>
                <w:noProof/>
                <w:webHidden/>
              </w:rPr>
              <w:fldChar w:fldCharType="begin"/>
            </w:r>
            <w:r>
              <w:rPr>
                <w:noProof/>
                <w:webHidden/>
              </w:rPr>
              <w:instrText xml:space="preserve"> PAGEREF _Toc235082437 \h </w:instrText>
            </w:r>
            <w:r>
              <w:rPr>
                <w:noProof/>
                <w:webHidden/>
              </w:rPr>
            </w:r>
            <w:r>
              <w:rPr>
                <w:noProof/>
                <w:webHidden/>
              </w:rPr>
              <w:fldChar w:fldCharType="separate"/>
            </w:r>
            <w:r w:rsidR="0087740A">
              <w:rPr>
                <w:noProof/>
                <w:webHidden/>
              </w:rPr>
              <w:t>7</w:t>
            </w:r>
            <w:r>
              <w:rPr>
                <w:noProof/>
                <w:webHidden/>
              </w:rPr>
              <w:fldChar w:fldCharType="end"/>
            </w:r>
          </w:hyperlink>
        </w:p>
        <w:p w14:paraId="3107371B" w14:textId="3ABDE95D"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38" w:history="1">
            <w:r w:rsidRPr="007E30E6">
              <w:rPr>
                <w:rStyle w:val="Hyperlink"/>
                <w:rFonts w:ascii="Aptos" w:hAnsi="Aptos"/>
                <w:noProof/>
              </w:rPr>
              <w:t>4.1</w:t>
            </w:r>
            <w:r>
              <w:rPr>
                <w:rFonts w:eastAsiaTheme="minorEastAsia"/>
                <w:noProof/>
                <w:kern w:val="2"/>
                <w:sz w:val="24"/>
                <w:szCs w:val="24"/>
                <w:lang w:val="en-IE" w:eastAsia="en-IE"/>
                <w14:ligatures w14:val="standardContextual"/>
              </w:rPr>
              <w:tab/>
            </w:r>
            <w:r w:rsidRPr="007E30E6">
              <w:rPr>
                <w:rStyle w:val="Hyperlink"/>
                <w:rFonts w:ascii="Aptos" w:hAnsi="Aptos"/>
                <w:noProof/>
              </w:rPr>
              <w:t>Tenderer’s Statement</w:t>
            </w:r>
            <w:r>
              <w:rPr>
                <w:noProof/>
                <w:webHidden/>
              </w:rPr>
              <w:tab/>
            </w:r>
            <w:r>
              <w:rPr>
                <w:noProof/>
                <w:webHidden/>
              </w:rPr>
              <w:fldChar w:fldCharType="begin"/>
            </w:r>
            <w:r>
              <w:rPr>
                <w:noProof/>
                <w:webHidden/>
              </w:rPr>
              <w:instrText xml:space="preserve"> PAGEREF _Toc235082438 \h </w:instrText>
            </w:r>
            <w:r>
              <w:rPr>
                <w:noProof/>
                <w:webHidden/>
              </w:rPr>
            </w:r>
            <w:r>
              <w:rPr>
                <w:noProof/>
                <w:webHidden/>
              </w:rPr>
              <w:fldChar w:fldCharType="separate"/>
            </w:r>
            <w:r w:rsidR="0087740A">
              <w:rPr>
                <w:noProof/>
                <w:webHidden/>
              </w:rPr>
              <w:t>7</w:t>
            </w:r>
            <w:r>
              <w:rPr>
                <w:noProof/>
                <w:webHidden/>
              </w:rPr>
              <w:fldChar w:fldCharType="end"/>
            </w:r>
          </w:hyperlink>
        </w:p>
        <w:p w14:paraId="7CD9DC4C" w14:textId="183D4ED9"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39" w:history="1">
            <w:r w:rsidRPr="007E30E6">
              <w:rPr>
                <w:rStyle w:val="Hyperlink"/>
                <w:rFonts w:ascii="Aptos" w:hAnsi="Aptos"/>
                <w:noProof/>
              </w:rPr>
              <w:t>4.2</w:t>
            </w:r>
            <w:r>
              <w:rPr>
                <w:rFonts w:eastAsiaTheme="minorEastAsia"/>
                <w:noProof/>
                <w:kern w:val="2"/>
                <w:sz w:val="24"/>
                <w:szCs w:val="24"/>
                <w:lang w:val="en-IE" w:eastAsia="en-IE"/>
                <w14:ligatures w14:val="standardContextual"/>
              </w:rPr>
              <w:tab/>
            </w:r>
            <w:r w:rsidRPr="007E30E6">
              <w:rPr>
                <w:rStyle w:val="Hyperlink"/>
                <w:rFonts w:ascii="Aptos" w:hAnsi="Aptos"/>
                <w:noProof/>
              </w:rPr>
              <w:t>Declaration of Bona Fides – Pass/Fail Criterion</w:t>
            </w:r>
            <w:r>
              <w:rPr>
                <w:noProof/>
                <w:webHidden/>
              </w:rPr>
              <w:tab/>
            </w:r>
            <w:r>
              <w:rPr>
                <w:noProof/>
                <w:webHidden/>
              </w:rPr>
              <w:fldChar w:fldCharType="begin"/>
            </w:r>
            <w:r>
              <w:rPr>
                <w:noProof/>
                <w:webHidden/>
              </w:rPr>
              <w:instrText xml:space="preserve"> PAGEREF _Toc235082439 \h </w:instrText>
            </w:r>
            <w:r>
              <w:rPr>
                <w:noProof/>
                <w:webHidden/>
              </w:rPr>
            </w:r>
            <w:r>
              <w:rPr>
                <w:noProof/>
                <w:webHidden/>
              </w:rPr>
              <w:fldChar w:fldCharType="separate"/>
            </w:r>
            <w:r w:rsidR="0087740A">
              <w:rPr>
                <w:noProof/>
                <w:webHidden/>
              </w:rPr>
              <w:t>9</w:t>
            </w:r>
            <w:r>
              <w:rPr>
                <w:noProof/>
                <w:webHidden/>
              </w:rPr>
              <w:fldChar w:fldCharType="end"/>
            </w:r>
          </w:hyperlink>
        </w:p>
        <w:p w14:paraId="4CE5597A" w14:textId="759C20C3"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40" w:history="1">
            <w:r w:rsidRPr="007E30E6">
              <w:rPr>
                <w:rStyle w:val="Hyperlink"/>
                <w:rFonts w:ascii="Aptos" w:hAnsi="Aptos"/>
                <w:noProof/>
              </w:rPr>
              <w:t>4.3</w:t>
            </w:r>
            <w:r>
              <w:rPr>
                <w:rFonts w:eastAsiaTheme="minorEastAsia"/>
                <w:noProof/>
                <w:kern w:val="2"/>
                <w:sz w:val="24"/>
                <w:szCs w:val="24"/>
                <w:lang w:val="en-IE" w:eastAsia="en-IE"/>
                <w14:ligatures w14:val="standardContextual"/>
              </w:rPr>
              <w:tab/>
            </w:r>
            <w:r w:rsidRPr="007E30E6">
              <w:rPr>
                <w:rStyle w:val="Hyperlink"/>
                <w:rFonts w:ascii="Aptos" w:hAnsi="Aptos"/>
                <w:noProof/>
              </w:rPr>
              <w:t>Declaration re Statutory Obligations – Pass/Fail Criterion</w:t>
            </w:r>
            <w:r>
              <w:rPr>
                <w:noProof/>
                <w:webHidden/>
              </w:rPr>
              <w:tab/>
            </w:r>
            <w:r>
              <w:rPr>
                <w:noProof/>
                <w:webHidden/>
              </w:rPr>
              <w:fldChar w:fldCharType="begin"/>
            </w:r>
            <w:r>
              <w:rPr>
                <w:noProof/>
                <w:webHidden/>
              </w:rPr>
              <w:instrText xml:space="preserve"> PAGEREF _Toc235082440 \h </w:instrText>
            </w:r>
            <w:r>
              <w:rPr>
                <w:noProof/>
                <w:webHidden/>
              </w:rPr>
            </w:r>
            <w:r>
              <w:rPr>
                <w:noProof/>
                <w:webHidden/>
              </w:rPr>
              <w:fldChar w:fldCharType="separate"/>
            </w:r>
            <w:r w:rsidR="0087740A">
              <w:rPr>
                <w:noProof/>
                <w:webHidden/>
              </w:rPr>
              <w:t>11</w:t>
            </w:r>
            <w:r>
              <w:rPr>
                <w:noProof/>
                <w:webHidden/>
              </w:rPr>
              <w:fldChar w:fldCharType="end"/>
            </w:r>
          </w:hyperlink>
        </w:p>
        <w:p w14:paraId="15A67F8E" w14:textId="154BF5EA"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41" w:history="1">
            <w:r w:rsidRPr="007E30E6">
              <w:rPr>
                <w:rStyle w:val="Hyperlink"/>
                <w:rFonts w:ascii="Aptos" w:hAnsi="Aptos"/>
                <w:noProof/>
              </w:rPr>
              <w:t>4.4</w:t>
            </w:r>
            <w:r>
              <w:rPr>
                <w:rFonts w:eastAsiaTheme="minorEastAsia"/>
                <w:noProof/>
                <w:kern w:val="2"/>
                <w:sz w:val="24"/>
                <w:szCs w:val="24"/>
                <w:lang w:val="en-IE" w:eastAsia="en-IE"/>
                <w14:ligatures w14:val="standardContextual"/>
              </w:rPr>
              <w:tab/>
            </w:r>
            <w:r w:rsidRPr="007E30E6">
              <w:rPr>
                <w:rStyle w:val="Hyperlink"/>
                <w:rFonts w:ascii="Aptos" w:hAnsi="Aptos"/>
                <w:noProof/>
              </w:rPr>
              <w:t>General Data Protection Regulation Requirements – Pass/Fail Criterion</w:t>
            </w:r>
            <w:r>
              <w:rPr>
                <w:noProof/>
                <w:webHidden/>
              </w:rPr>
              <w:tab/>
            </w:r>
            <w:r>
              <w:rPr>
                <w:noProof/>
                <w:webHidden/>
              </w:rPr>
              <w:fldChar w:fldCharType="begin"/>
            </w:r>
            <w:r>
              <w:rPr>
                <w:noProof/>
                <w:webHidden/>
              </w:rPr>
              <w:instrText xml:space="preserve"> PAGEREF _Toc235082441 \h </w:instrText>
            </w:r>
            <w:r>
              <w:rPr>
                <w:noProof/>
                <w:webHidden/>
              </w:rPr>
            </w:r>
            <w:r>
              <w:rPr>
                <w:noProof/>
                <w:webHidden/>
              </w:rPr>
              <w:fldChar w:fldCharType="separate"/>
            </w:r>
            <w:r w:rsidR="0087740A">
              <w:rPr>
                <w:noProof/>
                <w:webHidden/>
              </w:rPr>
              <w:t>12</w:t>
            </w:r>
            <w:r>
              <w:rPr>
                <w:noProof/>
                <w:webHidden/>
              </w:rPr>
              <w:fldChar w:fldCharType="end"/>
            </w:r>
          </w:hyperlink>
        </w:p>
        <w:p w14:paraId="2F782315" w14:textId="5F541438"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42" w:history="1">
            <w:r w:rsidRPr="007E30E6">
              <w:rPr>
                <w:rStyle w:val="Hyperlink"/>
                <w:rFonts w:ascii="Aptos" w:hAnsi="Aptos"/>
                <w:noProof/>
                <w:lang w:val="en-IE"/>
              </w:rPr>
              <w:t>4.5</w:t>
            </w:r>
            <w:r>
              <w:rPr>
                <w:rFonts w:eastAsiaTheme="minorEastAsia"/>
                <w:noProof/>
                <w:kern w:val="2"/>
                <w:sz w:val="24"/>
                <w:szCs w:val="24"/>
                <w:lang w:val="en-IE" w:eastAsia="en-IE"/>
                <w14:ligatures w14:val="standardContextual"/>
              </w:rPr>
              <w:tab/>
            </w:r>
            <w:r w:rsidRPr="007E30E6">
              <w:rPr>
                <w:rStyle w:val="Hyperlink"/>
                <w:rFonts w:ascii="Aptos" w:hAnsi="Aptos"/>
                <w:noProof/>
                <w:lang w:val="en-IE"/>
              </w:rPr>
              <w:t xml:space="preserve">Financial Information – Pass/Fail Criterion </w:t>
            </w:r>
            <w:r>
              <w:rPr>
                <w:noProof/>
                <w:webHidden/>
              </w:rPr>
              <w:tab/>
            </w:r>
            <w:r>
              <w:rPr>
                <w:noProof/>
                <w:webHidden/>
              </w:rPr>
              <w:fldChar w:fldCharType="begin"/>
            </w:r>
            <w:r>
              <w:rPr>
                <w:noProof/>
                <w:webHidden/>
              </w:rPr>
              <w:instrText xml:space="preserve"> PAGEREF _Toc235082442 \h </w:instrText>
            </w:r>
            <w:r>
              <w:rPr>
                <w:noProof/>
                <w:webHidden/>
              </w:rPr>
            </w:r>
            <w:r>
              <w:rPr>
                <w:noProof/>
                <w:webHidden/>
              </w:rPr>
              <w:fldChar w:fldCharType="separate"/>
            </w:r>
            <w:r w:rsidR="0087740A">
              <w:rPr>
                <w:noProof/>
                <w:webHidden/>
              </w:rPr>
              <w:t>13</w:t>
            </w:r>
            <w:r>
              <w:rPr>
                <w:noProof/>
                <w:webHidden/>
              </w:rPr>
              <w:fldChar w:fldCharType="end"/>
            </w:r>
          </w:hyperlink>
        </w:p>
        <w:p w14:paraId="2EE6B4D2" w14:textId="4DCBE994"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43" w:history="1">
            <w:r w:rsidRPr="007E30E6">
              <w:rPr>
                <w:rStyle w:val="Hyperlink"/>
                <w:rFonts w:ascii="Aptos" w:hAnsi="Aptos"/>
                <w:noProof/>
              </w:rPr>
              <w:t>4.6</w:t>
            </w:r>
            <w:r>
              <w:rPr>
                <w:rFonts w:eastAsiaTheme="minorEastAsia"/>
                <w:noProof/>
                <w:kern w:val="2"/>
                <w:sz w:val="24"/>
                <w:szCs w:val="24"/>
                <w:lang w:val="en-IE" w:eastAsia="en-IE"/>
                <w14:ligatures w14:val="standardContextual"/>
              </w:rPr>
              <w:tab/>
            </w:r>
            <w:r w:rsidRPr="007E30E6">
              <w:rPr>
                <w:rStyle w:val="Hyperlink"/>
                <w:rFonts w:ascii="Aptos" w:hAnsi="Aptos"/>
                <w:noProof/>
              </w:rPr>
              <w:t>Previous Experience - Pass/Fail Criterion</w:t>
            </w:r>
            <w:r>
              <w:rPr>
                <w:noProof/>
                <w:webHidden/>
              </w:rPr>
              <w:tab/>
            </w:r>
            <w:r>
              <w:rPr>
                <w:noProof/>
                <w:webHidden/>
              </w:rPr>
              <w:fldChar w:fldCharType="begin"/>
            </w:r>
            <w:r>
              <w:rPr>
                <w:noProof/>
                <w:webHidden/>
              </w:rPr>
              <w:instrText xml:space="preserve"> PAGEREF _Toc235082443 \h </w:instrText>
            </w:r>
            <w:r>
              <w:rPr>
                <w:noProof/>
                <w:webHidden/>
              </w:rPr>
            </w:r>
            <w:r>
              <w:rPr>
                <w:noProof/>
                <w:webHidden/>
              </w:rPr>
              <w:fldChar w:fldCharType="separate"/>
            </w:r>
            <w:r w:rsidR="0087740A">
              <w:rPr>
                <w:noProof/>
                <w:webHidden/>
              </w:rPr>
              <w:t>15</w:t>
            </w:r>
            <w:r>
              <w:rPr>
                <w:noProof/>
                <w:webHidden/>
              </w:rPr>
              <w:fldChar w:fldCharType="end"/>
            </w:r>
          </w:hyperlink>
        </w:p>
        <w:p w14:paraId="63B3AE1C" w14:textId="4B07B788"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44" w:history="1">
            <w:r w:rsidRPr="007E30E6">
              <w:rPr>
                <w:rStyle w:val="Hyperlink"/>
                <w:noProof/>
              </w:rPr>
              <w:t>4.7</w:t>
            </w:r>
            <w:r>
              <w:rPr>
                <w:rFonts w:eastAsiaTheme="minorEastAsia"/>
                <w:noProof/>
                <w:kern w:val="2"/>
                <w:sz w:val="24"/>
                <w:szCs w:val="24"/>
                <w:lang w:val="en-IE" w:eastAsia="en-IE"/>
                <w14:ligatures w14:val="standardContextual"/>
              </w:rPr>
              <w:tab/>
            </w:r>
            <w:r w:rsidRPr="007E30E6">
              <w:rPr>
                <w:rStyle w:val="Hyperlink"/>
                <w:noProof/>
              </w:rPr>
              <w:t>Personnel &amp; Skills– Pass/Fail Criteria</w:t>
            </w:r>
            <w:r>
              <w:rPr>
                <w:noProof/>
                <w:webHidden/>
              </w:rPr>
              <w:tab/>
            </w:r>
            <w:r>
              <w:rPr>
                <w:noProof/>
                <w:webHidden/>
              </w:rPr>
              <w:fldChar w:fldCharType="begin"/>
            </w:r>
            <w:r>
              <w:rPr>
                <w:noProof/>
                <w:webHidden/>
              </w:rPr>
              <w:instrText xml:space="preserve"> PAGEREF _Toc235082444 \h </w:instrText>
            </w:r>
            <w:r>
              <w:rPr>
                <w:noProof/>
                <w:webHidden/>
              </w:rPr>
            </w:r>
            <w:r>
              <w:rPr>
                <w:noProof/>
                <w:webHidden/>
              </w:rPr>
              <w:fldChar w:fldCharType="separate"/>
            </w:r>
            <w:r w:rsidR="0087740A">
              <w:rPr>
                <w:noProof/>
                <w:webHidden/>
              </w:rPr>
              <w:t>18</w:t>
            </w:r>
            <w:r>
              <w:rPr>
                <w:noProof/>
                <w:webHidden/>
              </w:rPr>
              <w:fldChar w:fldCharType="end"/>
            </w:r>
          </w:hyperlink>
        </w:p>
        <w:p w14:paraId="7F2B4F7F" w14:textId="623BD286"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45" w:history="1">
            <w:r w:rsidRPr="007E30E6">
              <w:rPr>
                <w:rStyle w:val="Hyperlink"/>
                <w:noProof/>
              </w:rPr>
              <w:t>4.8</w:t>
            </w:r>
            <w:r>
              <w:rPr>
                <w:rFonts w:eastAsiaTheme="minorEastAsia"/>
                <w:noProof/>
                <w:kern w:val="2"/>
                <w:sz w:val="24"/>
                <w:szCs w:val="24"/>
                <w:lang w:val="en-IE" w:eastAsia="en-IE"/>
                <w14:ligatures w14:val="standardContextual"/>
              </w:rPr>
              <w:tab/>
            </w:r>
            <w:r w:rsidRPr="007E30E6">
              <w:rPr>
                <w:rStyle w:val="Hyperlink"/>
                <w:noProof/>
              </w:rPr>
              <w:t>Quality Assurance – Pass/Fail Criteria</w:t>
            </w:r>
            <w:r>
              <w:rPr>
                <w:noProof/>
                <w:webHidden/>
              </w:rPr>
              <w:tab/>
            </w:r>
            <w:r>
              <w:rPr>
                <w:noProof/>
                <w:webHidden/>
              </w:rPr>
              <w:fldChar w:fldCharType="begin"/>
            </w:r>
            <w:r>
              <w:rPr>
                <w:noProof/>
                <w:webHidden/>
              </w:rPr>
              <w:instrText xml:space="preserve"> PAGEREF _Toc235082445 \h </w:instrText>
            </w:r>
            <w:r>
              <w:rPr>
                <w:noProof/>
                <w:webHidden/>
              </w:rPr>
            </w:r>
            <w:r>
              <w:rPr>
                <w:noProof/>
                <w:webHidden/>
              </w:rPr>
              <w:fldChar w:fldCharType="separate"/>
            </w:r>
            <w:r w:rsidR="0087740A">
              <w:rPr>
                <w:noProof/>
                <w:webHidden/>
              </w:rPr>
              <w:t>19</w:t>
            </w:r>
            <w:r>
              <w:rPr>
                <w:noProof/>
                <w:webHidden/>
              </w:rPr>
              <w:fldChar w:fldCharType="end"/>
            </w:r>
          </w:hyperlink>
        </w:p>
        <w:p w14:paraId="3B95A77C" w14:textId="729E1DD4"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46" w:history="1">
            <w:r w:rsidRPr="007E30E6">
              <w:rPr>
                <w:rStyle w:val="Hyperlink"/>
                <w:noProof/>
                <w:lang w:val="fr-FR"/>
              </w:rPr>
              <w:t>4.9</w:t>
            </w:r>
            <w:r>
              <w:rPr>
                <w:rFonts w:eastAsiaTheme="minorEastAsia"/>
                <w:noProof/>
                <w:kern w:val="2"/>
                <w:sz w:val="24"/>
                <w:szCs w:val="24"/>
                <w:lang w:val="en-IE" w:eastAsia="en-IE"/>
                <w14:ligatures w14:val="standardContextual"/>
              </w:rPr>
              <w:tab/>
            </w:r>
            <w:r w:rsidRPr="007E30E6">
              <w:rPr>
                <w:rStyle w:val="Hyperlink"/>
                <w:noProof/>
                <w:lang w:val="fr-FR"/>
              </w:rPr>
              <w:t>Cyber Assurance – Pass/Fail Criteria</w:t>
            </w:r>
            <w:r>
              <w:rPr>
                <w:noProof/>
                <w:webHidden/>
              </w:rPr>
              <w:tab/>
            </w:r>
            <w:r>
              <w:rPr>
                <w:noProof/>
                <w:webHidden/>
              </w:rPr>
              <w:fldChar w:fldCharType="begin"/>
            </w:r>
            <w:r>
              <w:rPr>
                <w:noProof/>
                <w:webHidden/>
              </w:rPr>
              <w:instrText xml:space="preserve"> PAGEREF _Toc235082446 \h </w:instrText>
            </w:r>
            <w:r>
              <w:rPr>
                <w:noProof/>
                <w:webHidden/>
              </w:rPr>
            </w:r>
            <w:r>
              <w:rPr>
                <w:noProof/>
                <w:webHidden/>
              </w:rPr>
              <w:fldChar w:fldCharType="separate"/>
            </w:r>
            <w:r w:rsidR="0087740A">
              <w:rPr>
                <w:noProof/>
                <w:webHidden/>
              </w:rPr>
              <w:t>20</w:t>
            </w:r>
            <w:r>
              <w:rPr>
                <w:noProof/>
                <w:webHidden/>
              </w:rPr>
              <w:fldChar w:fldCharType="end"/>
            </w:r>
          </w:hyperlink>
        </w:p>
        <w:p w14:paraId="77470CB2" w14:textId="3B61A55C"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47" w:history="1">
            <w:r w:rsidRPr="007E30E6">
              <w:rPr>
                <w:rStyle w:val="Hyperlink"/>
                <w:noProof/>
                <w:lang w:val="fr-FR"/>
              </w:rPr>
              <w:t>4.10</w:t>
            </w:r>
            <w:r>
              <w:rPr>
                <w:rFonts w:eastAsiaTheme="minorEastAsia"/>
                <w:noProof/>
                <w:kern w:val="2"/>
                <w:sz w:val="24"/>
                <w:szCs w:val="24"/>
                <w:lang w:val="en-IE" w:eastAsia="en-IE"/>
                <w14:ligatures w14:val="standardContextual"/>
              </w:rPr>
              <w:tab/>
            </w:r>
            <w:r w:rsidRPr="007E30E6">
              <w:rPr>
                <w:rStyle w:val="Hyperlink"/>
                <w:noProof/>
                <w:lang w:val="fr-FR"/>
              </w:rPr>
              <w:t>Data Protection – Pass/Fail</w:t>
            </w:r>
            <w:r>
              <w:rPr>
                <w:noProof/>
                <w:webHidden/>
              </w:rPr>
              <w:tab/>
            </w:r>
            <w:r>
              <w:rPr>
                <w:noProof/>
                <w:webHidden/>
              </w:rPr>
              <w:fldChar w:fldCharType="begin"/>
            </w:r>
            <w:r>
              <w:rPr>
                <w:noProof/>
                <w:webHidden/>
              </w:rPr>
              <w:instrText xml:space="preserve"> PAGEREF _Toc235082447 \h </w:instrText>
            </w:r>
            <w:r>
              <w:rPr>
                <w:noProof/>
                <w:webHidden/>
              </w:rPr>
            </w:r>
            <w:r>
              <w:rPr>
                <w:noProof/>
                <w:webHidden/>
              </w:rPr>
              <w:fldChar w:fldCharType="separate"/>
            </w:r>
            <w:r w:rsidR="0087740A">
              <w:rPr>
                <w:noProof/>
                <w:webHidden/>
              </w:rPr>
              <w:t>20</w:t>
            </w:r>
            <w:r>
              <w:rPr>
                <w:noProof/>
                <w:webHidden/>
              </w:rPr>
              <w:fldChar w:fldCharType="end"/>
            </w:r>
          </w:hyperlink>
        </w:p>
        <w:p w14:paraId="7BBF01E5" w14:textId="13F8F4F8"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48" w:history="1">
            <w:r w:rsidRPr="007E30E6">
              <w:rPr>
                <w:rStyle w:val="Hyperlink"/>
                <w:noProof/>
              </w:rPr>
              <w:t>4.11</w:t>
            </w:r>
            <w:r>
              <w:rPr>
                <w:rFonts w:eastAsiaTheme="minorEastAsia"/>
                <w:noProof/>
                <w:kern w:val="2"/>
                <w:sz w:val="24"/>
                <w:szCs w:val="24"/>
                <w:lang w:val="en-IE" w:eastAsia="en-IE"/>
                <w14:ligatures w14:val="standardContextual"/>
              </w:rPr>
              <w:tab/>
            </w:r>
            <w:r w:rsidRPr="007E30E6">
              <w:rPr>
                <w:rStyle w:val="Hyperlink"/>
                <w:noProof/>
              </w:rPr>
              <w:t>Environmental Management Systems – Pass/Fail Criteria</w:t>
            </w:r>
            <w:r>
              <w:rPr>
                <w:noProof/>
                <w:webHidden/>
              </w:rPr>
              <w:tab/>
            </w:r>
            <w:r>
              <w:rPr>
                <w:noProof/>
                <w:webHidden/>
              </w:rPr>
              <w:fldChar w:fldCharType="begin"/>
            </w:r>
            <w:r>
              <w:rPr>
                <w:noProof/>
                <w:webHidden/>
              </w:rPr>
              <w:instrText xml:space="preserve"> PAGEREF _Toc235082448 \h </w:instrText>
            </w:r>
            <w:r>
              <w:rPr>
                <w:noProof/>
                <w:webHidden/>
              </w:rPr>
            </w:r>
            <w:r>
              <w:rPr>
                <w:noProof/>
                <w:webHidden/>
              </w:rPr>
              <w:fldChar w:fldCharType="separate"/>
            </w:r>
            <w:r w:rsidR="0087740A">
              <w:rPr>
                <w:noProof/>
                <w:webHidden/>
              </w:rPr>
              <w:t>23</w:t>
            </w:r>
            <w:r>
              <w:rPr>
                <w:noProof/>
                <w:webHidden/>
              </w:rPr>
              <w:fldChar w:fldCharType="end"/>
            </w:r>
          </w:hyperlink>
        </w:p>
        <w:p w14:paraId="69B8AA7F" w14:textId="5B2D3C06"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49" w:history="1">
            <w:r w:rsidRPr="007E30E6">
              <w:rPr>
                <w:rStyle w:val="Hyperlink"/>
                <w:noProof/>
              </w:rPr>
              <w:t>4.12</w:t>
            </w:r>
            <w:r>
              <w:rPr>
                <w:rFonts w:eastAsiaTheme="minorEastAsia"/>
                <w:noProof/>
                <w:kern w:val="2"/>
                <w:sz w:val="24"/>
                <w:szCs w:val="24"/>
                <w:lang w:val="en-IE" w:eastAsia="en-IE"/>
                <w14:ligatures w14:val="standardContextual"/>
              </w:rPr>
              <w:tab/>
            </w:r>
            <w:r w:rsidRPr="007E30E6">
              <w:rPr>
                <w:rStyle w:val="Hyperlink"/>
                <w:noProof/>
              </w:rPr>
              <w:t>Health &amp; Safety Pass/Fail Criteria</w:t>
            </w:r>
            <w:r>
              <w:rPr>
                <w:noProof/>
                <w:webHidden/>
              </w:rPr>
              <w:tab/>
            </w:r>
            <w:r>
              <w:rPr>
                <w:noProof/>
                <w:webHidden/>
              </w:rPr>
              <w:fldChar w:fldCharType="begin"/>
            </w:r>
            <w:r>
              <w:rPr>
                <w:noProof/>
                <w:webHidden/>
              </w:rPr>
              <w:instrText xml:space="preserve"> PAGEREF _Toc235082449 \h </w:instrText>
            </w:r>
            <w:r>
              <w:rPr>
                <w:noProof/>
                <w:webHidden/>
              </w:rPr>
            </w:r>
            <w:r>
              <w:rPr>
                <w:noProof/>
                <w:webHidden/>
              </w:rPr>
              <w:fldChar w:fldCharType="separate"/>
            </w:r>
            <w:r w:rsidR="0087740A">
              <w:rPr>
                <w:noProof/>
                <w:webHidden/>
              </w:rPr>
              <w:t>24</w:t>
            </w:r>
            <w:r>
              <w:rPr>
                <w:noProof/>
                <w:webHidden/>
              </w:rPr>
              <w:fldChar w:fldCharType="end"/>
            </w:r>
          </w:hyperlink>
        </w:p>
        <w:p w14:paraId="6C71B129" w14:textId="62F131CC" w:rsidR="00E44829" w:rsidRDefault="00E44829">
          <w:pPr>
            <w:pStyle w:val="TOC1"/>
            <w:tabs>
              <w:tab w:val="left" w:pos="480"/>
              <w:tab w:val="right" w:leader="dot" w:pos="9016"/>
            </w:tabs>
            <w:rPr>
              <w:rFonts w:eastAsiaTheme="minorEastAsia"/>
              <w:noProof/>
              <w:kern w:val="2"/>
              <w:sz w:val="24"/>
              <w:szCs w:val="24"/>
              <w:lang w:val="en-IE" w:eastAsia="en-IE"/>
              <w14:ligatures w14:val="standardContextual"/>
            </w:rPr>
          </w:pPr>
          <w:hyperlink w:anchor="_Toc235082450" w:history="1">
            <w:r w:rsidRPr="007E30E6">
              <w:rPr>
                <w:rStyle w:val="Hyperlink"/>
                <w:rFonts w:ascii="Aptos" w:hAnsi="Aptos"/>
                <w:noProof/>
              </w:rPr>
              <w:t>5</w:t>
            </w:r>
            <w:r>
              <w:rPr>
                <w:rFonts w:eastAsiaTheme="minorEastAsia"/>
                <w:noProof/>
                <w:kern w:val="2"/>
                <w:sz w:val="24"/>
                <w:szCs w:val="24"/>
                <w:lang w:val="en-IE" w:eastAsia="en-IE"/>
                <w14:ligatures w14:val="standardContextual"/>
              </w:rPr>
              <w:tab/>
            </w:r>
            <w:r w:rsidRPr="007E30E6">
              <w:rPr>
                <w:rStyle w:val="Hyperlink"/>
                <w:rFonts w:ascii="Aptos" w:hAnsi="Aptos"/>
                <w:noProof/>
              </w:rPr>
              <w:t>Sub-Contracting</w:t>
            </w:r>
            <w:r>
              <w:rPr>
                <w:noProof/>
                <w:webHidden/>
              </w:rPr>
              <w:tab/>
            </w:r>
            <w:r>
              <w:rPr>
                <w:noProof/>
                <w:webHidden/>
              </w:rPr>
              <w:fldChar w:fldCharType="begin"/>
            </w:r>
            <w:r>
              <w:rPr>
                <w:noProof/>
                <w:webHidden/>
              </w:rPr>
              <w:instrText xml:space="preserve"> PAGEREF _Toc235082450 \h </w:instrText>
            </w:r>
            <w:r>
              <w:rPr>
                <w:noProof/>
                <w:webHidden/>
              </w:rPr>
            </w:r>
            <w:r>
              <w:rPr>
                <w:noProof/>
                <w:webHidden/>
              </w:rPr>
              <w:fldChar w:fldCharType="separate"/>
            </w:r>
            <w:r w:rsidR="0087740A">
              <w:rPr>
                <w:noProof/>
                <w:webHidden/>
              </w:rPr>
              <w:t>25</w:t>
            </w:r>
            <w:r>
              <w:rPr>
                <w:noProof/>
                <w:webHidden/>
              </w:rPr>
              <w:fldChar w:fldCharType="end"/>
            </w:r>
          </w:hyperlink>
        </w:p>
        <w:p w14:paraId="60A668BB" w14:textId="7FF7E5DF" w:rsidR="00E44829" w:rsidRDefault="00E44829">
          <w:pPr>
            <w:pStyle w:val="TOC1"/>
            <w:tabs>
              <w:tab w:val="left" w:pos="480"/>
              <w:tab w:val="right" w:leader="dot" w:pos="9016"/>
            </w:tabs>
            <w:rPr>
              <w:rFonts w:eastAsiaTheme="minorEastAsia"/>
              <w:noProof/>
              <w:kern w:val="2"/>
              <w:sz w:val="24"/>
              <w:szCs w:val="24"/>
              <w:lang w:val="en-IE" w:eastAsia="en-IE"/>
              <w14:ligatures w14:val="standardContextual"/>
            </w:rPr>
          </w:pPr>
          <w:hyperlink w:anchor="_Toc235082451" w:history="1">
            <w:r w:rsidRPr="007E30E6">
              <w:rPr>
                <w:rStyle w:val="Hyperlink"/>
                <w:rFonts w:ascii="Aptos" w:hAnsi="Aptos"/>
                <w:noProof/>
              </w:rPr>
              <w:t>6</w:t>
            </w:r>
            <w:r>
              <w:rPr>
                <w:rFonts w:eastAsiaTheme="minorEastAsia"/>
                <w:noProof/>
                <w:kern w:val="2"/>
                <w:sz w:val="24"/>
                <w:szCs w:val="24"/>
                <w:lang w:val="en-IE" w:eastAsia="en-IE"/>
                <w14:ligatures w14:val="standardContextual"/>
              </w:rPr>
              <w:tab/>
            </w:r>
            <w:r w:rsidRPr="007E30E6">
              <w:rPr>
                <w:rStyle w:val="Hyperlink"/>
                <w:rFonts w:ascii="Aptos" w:hAnsi="Aptos"/>
                <w:noProof/>
              </w:rPr>
              <w:t>Response to the Award Criteria</w:t>
            </w:r>
            <w:r>
              <w:rPr>
                <w:noProof/>
                <w:webHidden/>
              </w:rPr>
              <w:tab/>
            </w:r>
            <w:r>
              <w:rPr>
                <w:noProof/>
                <w:webHidden/>
              </w:rPr>
              <w:fldChar w:fldCharType="begin"/>
            </w:r>
            <w:r>
              <w:rPr>
                <w:noProof/>
                <w:webHidden/>
              </w:rPr>
              <w:instrText xml:space="preserve"> PAGEREF _Toc235082451 \h </w:instrText>
            </w:r>
            <w:r>
              <w:rPr>
                <w:noProof/>
                <w:webHidden/>
              </w:rPr>
            </w:r>
            <w:r>
              <w:rPr>
                <w:noProof/>
                <w:webHidden/>
              </w:rPr>
              <w:fldChar w:fldCharType="separate"/>
            </w:r>
            <w:r w:rsidR="0087740A">
              <w:rPr>
                <w:noProof/>
                <w:webHidden/>
              </w:rPr>
              <w:t>26</w:t>
            </w:r>
            <w:r>
              <w:rPr>
                <w:noProof/>
                <w:webHidden/>
              </w:rPr>
              <w:fldChar w:fldCharType="end"/>
            </w:r>
          </w:hyperlink>
        </w:p>
        <w:p w14:paraId="6B0CAB11" w14:textId="79C893ED"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52" w:history="1">
            <w:r w:rsidRPr="007E30E6">
              <w:rPr>
                <w:rStyle w:val="Hyperlink"/>
                <w:rFonts w:ascii="Aptos" w:hAnsi="Aptos"/>
                <w:noProof/>
              </w:rPr>
              <w:t>6.1</w:t>
            </w:r>
            <w:r>
              <w:rPr>
                <w:rFonts w:eastAsiaTheme="minorEastAsia"/>
                <w:noProof/>
                <w:kern w:val="2"/>
                <w:sz w:val="24"/>
                <w:szCs w:val="24"/>
                <w:lang w:val="en-IE" w:eastAsia="en-IE"/>
                <w14:ligatures w14:val="standardContextual"/>
              </w:rPr>
              <w:tab/>
            </w:r>
            <w:r w:rsidRPr="007E30E6">
              <w:rPr>
                <w:rStyle w:val="Hyperlink"/>
                <w:rFonts w:ascii="Aptos" w:hAnsi="Aptos"/>
                <w:noProof/>
              </w:rPr>
              <w:t>Response to Qualitative Award Criteria</w:t>
            </w:r>
            <w:r>
              <w:rPr>
                <w:noProof/>
                <w:webHidden/>
              </w:rPr>
              <w:tab/>
            </w:r>
            <w:r>
              <w:rPr>
                <w:noProof/>
                <w:webHidden/>
              </w:rPr>
              <w:fldChar w:fldCharType="begin"/>
            </w:r>
            <w:r>
              <w:rPr>
                <w:noProof/>
                <w:webHidden/>
              </w:rPr>
              <w:instrText xml:space="preserve"> PAGEREF _Toc235082452 \h </w:instrText>
            </w:r>
            <w:r>
              <w:rPr>
                <w:noProof/>
                <w:webHidden/>
              </w:rPr>
            </w:r>
            <w:r>
              <w:rPr>
                <w:noProof/>
                <w:webHidden/>
              </w:rPr>
              <w:fldChar w:fldCharType="separate"/>
            </w:r>
            <w:r w:rsidR="0087740A">
              <w:rPr>
                <w:noProof/>
                <w:webHidden/>
              </w:rPr>
              <w:t>26</w:t>
            </w:r>
            <w:r>
              <w:rPr>
                <w:noProof/>
                <w:webHidden/>
              </w:rPr>
              <w:fldChar w:fldCharType="end"/>
            </w:r>
          </w:hyperlink>
        </w:p>
        <w:p w14:paraId="600BA2E9" w14:textId="5F068362" w:rsidR="00E44829" w:rsidRDefault="00E44829">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082453" w:history="1">
            <w:r w:rsidRPr="007E30E6">
              <w:rPr>
                <w:rStyle w:val="Hyperlink"/>
                <w:rFonts w:ascii="Aptos" w:hAnsi="Aptos"/>
                <w:noProof/>
              </w:rPr>
              <w:t>6.2</w:t>
            </w:r>
            <w:r>
              <w:rPr>
                <w:rFonts w:eastAsiaTheme="minorEastAsia"/>
                <w:noProof/>
                <w:kern w:val="2"/>
                <w:sz w:val="24"/>
                <w:szCs w:val="24"/>
                <w:lang w:val="en-IE" w:eastAsia="en-IE"/>
                <w14:ligatures w14:val="standardContextual"/>
              </w:rPr>
              <w:tab/>
            </w:r>
            <w:r w:rsidRPr="007E30E6">
              <w:rPr>
                <w:rStyle w:val="Hyperlink"/>
                <w:rFonts w:ascii="Aptos" w:hAnsi="Aptos"/>
                <w:noProof/>
              </w:rPr>
              <w:t>Response to Ultimate Cost Criterion E - Form of Tender</w:t>
            </w:r>
            <w:r>
              <w:rPr>
                <w:noProof/>
                <w:webHidden/>
              </w:rPr>
              <w:tab/>
            </w:r>
            <w:r>
              <w:rPr>
                <w:noProof/>
                <w:webHidden/>
              </w:rPr>
              <w:fldChar w:fldCharType="begin"/>
            </w:r>
            <w:r>
              <w:rPr>
                <w:noProof/>
                <w:webHidden/>
              </w:rPr>
              <w:instrText xml:space="preserve"> PAGEREF _Toc235082453 \h </w:instrText>
            </w:r>
            <w:r>
              <w:rPr>
                <w:noProof/>
                <w:webHidden/>
              </w:rPr>
            </w:r>
            <w:r>
              <w:rPr>
                <w:noProof/>
                <w:webHidden/>
              </w:rPr>
              <w:fldChar w:fldCharType="separate"/>
            </w:r>
            <w:r w:rsidR="0087740A">
              <w:rPr>
                <w:noProof/>
                <w:webHidden/>
              </w:rPr>
              <w:t>33</w:t>
            </w:r>
            <w:r>
              <w:rPr>
                <w:noProof/>
                <w:webHidden/>
              </w:rPr>
              <w:fldChar w:fldCharType="end"/>
            </w:r>
          </w:hyperlink>
        </w:p>
        <w:p w14:paraId="3975A8AD" w14:textId="5F15823B" w:rsidR="00E44829" w:rsidRDefault="00E44829">
          <w:pPr>
            <w:pStyle w:val="TOC1"/>
            <w:tabs>
              <w:tab w:val="left" w:pos="480"/>
              <w:tab w:val="right" w:leader="dot" w:pos="9016"/>
            </w:tabs>
            <w:rPr>
              <w:rFonts w:eastAsiaTheme="minorEastAsia"/>
              <w:noProof/>
              <w:kern w:val="2"/>
              <w:sz w:val="24"/>
              <w:szCs w:val="24"/>
              <w:lang w:val="en-IE" w:eastAsia="en-IE"/>
              <w14:ligatures w14:val="standardContextual"/>
            </w:rPr>
          </w:pPr>
          <w:hyperlink w:anchor="_Toc235082454" w:history="1">
            <w:r w:rsidRPr="007E30E6">
              <w:rPr>
                <w:rStyle w:val="Hyperlink"/>
                <w:rFonts w:ascii="Aptos" w:hAnsi="Aptos"/>
                <w:noProof/>
              </w:rPr>
              <w:t>7</w:t>
            </w:r>
            <w:r>
              <w:rPr>
                <w:rFonts w:eastAsiaTheme="minorEastAsia"/>
                <w:noProof/>
                <w:kern w:val="2"/>
                <w:sz w:val="24"/>
                <w:szCs w:val="24"/>
                <w:lang w:val="en-IE" w:eastAsia="en-IE"/>
                <w14:ligatures w14:val="standardContextual"/>
              </w:rPr>
              <w:tab/>
            </w:r>
            <w:r w:rsidRPr="007E30E6">
              <w:rPr>
                <w:rStyle w:val="Hyperlink"/>
                <w:rFonts w:ascii="Aptos" w:hAnsi="Aptos"/>
                <w:noProof/>
              </w:rPr>
              <w:t>Checklist</w:t>
            </w:r>
            <w:r>
              <w:rPr>
                <w:noProof/>
                <w:webHidden/>
              </w:rPr>
              <w:tab/>
            </w:r>
            <w:r>
              <w:rPr>
                <w:noProof/>
                <w:webHidden/>
              </w:rPr>
              <w:fldChar w:fldCharType="begin"/>
            </w:r>
            <w:r>
              <w:rPr>
                <w:noProof/>
                <w:webHidden/>
              </w:rPr>
              <w:instrText xml:space="preserve"> PAGEREF _Toc235082454 \h </w:instrText>
            </w:r>
            <w:r>
              <w:rPr>
                <w:noProof/>
                <w:webHidden/>
              </w:rPr>
            </w:r>
            <w:r>
              <w:rPr>
                <w:noProof/>
                <w:webHidden/>
              </w:rPr>
              <w:fldChar w:fldCharType="separate"/>
            </w:r>
            <w:r w:rsidR="0087740A">
              <w:rPr>
                <w:noProof/>
                <w:webHidden/>
              </w:rPr>
              <w:t>37</w:t>
            </w:r>
            <w:r>
              <w:rPr>
                <w:noProof/>
                <w:webHidden/>
              </w:rPr>
              <w:fldChar w:fldCharType="end"/>
            </w:r>
          </w:hyperlink>
        </w:p>
        <w:p w14:paraId="09E1A49E" w14:textId="71D4BB21" w:rsidR="009A59FB" w:rsidRPr="005C635A" w:rsidRDefault="009A59FB">
          <w:pPr>
            <w:rPr>
              <w:rFonts w:ascii="Aptos" w:hAnsi="Aptos"/>
            </w:rPr>
          </w:pPr>
          <w:r w:rsidRPr="005C635A">
            <w:rPr>
              <w:rFonts w:ascii="Aptos" w:hAnsi="Aptos"/>
              <w:b/>
              <w:bCs/>
            </w:rPr>
            <w:fldChar w:fldCharType="end"/>
          </w:r>
        </w:p>
      </w:sdtContent>
    </w:sdt>
    <w:p w14:paraId="6B699BBA" w14:textId="77777777" w:rsidR="00931947" w:rsidRPr="005C635A" w:rsidRDefault="00931947" w:rsidP="009A59FB">
      <w:pPr>
        <w:rPr>
          <w:rFonts w:ascii="Aptos" w:hAnsi="Aptos"/>
        </w:rPr>
        <w:sectPr w:rsidR="00931947" w:rsidRPr="005C635A" w:rsidSect="006F7D5F">
          <w:footerReference w:type="default" r:id="rId11"/>
          <w:pgSz w:w="11906" w:h="16838"/>
          <w:pgMar w:top="1440" w:right="1440" w:bottom="1440" w:left="1440" w:header="708" w:footer="708" w:gutter="0"/>
          <w:cols w:space="708"/>
          <w:titlePg/>
          <w:docGrid w:linePitch="360"/>
        </w:sectPr>
      </w:pPr>
    </w:p>
    <w:p w14:paraId="0710128F" w14:textId="702E1799" w:rsidR="00E324AF" w:rsidRPr="005C635A" w:rsidRDefault="00087CBE" w:rsidP="00EF69AD">
      <w:pPr>
        <w:pStyle w:val="Heading1"/>
        <w:shd w:val="clear" w:color="auto" w:fill="006666"/>
        <w:rPr>
          <w:rFonts w:ascii="Aptos" w:hAnsi="Aptos"/>
        </w:rPr>
      </w:pPr>
      <w:bookmarkStart w:id="0" w:name="_Toc235082433"/>
      <w:r w:rsidRPr="005C635A">
        <w:rPr>
          <w:rFonts w:ascii="Aptos" w:hAnsi="Aptos"/>
        </w:rPr>
        <w:lastRenderedPageBreak/>
        <w:t>Instruction for Completion</w:t>
      </w:r>
      <w:bookmarkEnd w:id="0"/>
    </w:p>
    <w:p w14:paraId="49E69489" w14:textId="77777777" w:rsidR="00C56E92" w:rsidRDefault="00C56E92" w:rsidP="00C56E92">
      <w:pPr>
        <w:rPr>
          <w:rFonts w:ascii="Aptos" w:hAnsi="Aptos" w:cstheme="minorHAnsi"/>
          <w:b/>
        </w:rPr>
      </w:pPr>
      <w:r w:rsidRPr="005C635A">
        <w:rPr>
          <w:rFonts w:ascii="Aptos" w:hAnsi="Aptos" w:cstheme="minorHAnsi"/>
          <w:b/>
        </w:rPr>
        <w:t>All Responses in this Tender Response Document are subject to the rules, conditions and stipulations as set out in the RFT Document.</w:t>
      </w:r>
    </w:p>
    <w:p w14:paraId="0C6FAA9D" w14:textId="77777777" w:rsidR="00BD1730" w:rsidRPr="00BD1730" w:rsidRDefault="00BD1730" w:rsidP="00BD1730">
      <w:pPr>
        <w:spacing w:before="100" w:beforeAutospacing="1" w:after="100" w:afterAutospacing="1" w:line="300" w:lineRule="atLeast"/>
        <w:rPr>
          <w:rFonts w:ascii="Aptos" w:eastAsia="Times New Roman" w:hAnsi="Aptos" w:cs="Segoe UI"/>
          <w:lang w:val="en-IE" w:eastAsia="en-IE"/>
        </w:rPr>
      </w:pPr>
      <w:r w:rsidRPr="00BD1730">
        <w:rPr>
          <w:rFonts w:ascii="Aptos" w:eastAsia="Times New Roman" w:hAnsi="Aptos" w:cs="Segoe UI"/>
          <w:lang w:val="en-IE" w:eastAsia="en-IE"/>
        </w:rPr>
        <w:t>All responses submitted in this Tender Response Document (TRD) are subject to the rules, conditions, requirements and stipulations set out in the Request for Tender (RFT).</w:t>
      </w:r>
    </w:p>
    <w:p w14:paraId="32F0F6D1" w14:textId="77777777" w:rsidR="00BD1730" w:rsidRPr="00BD1730" w:rsidRDefault="00BD1730" w:rsidP="00BD1730">
      <w:pPr>
        <w:spacing w:before="100" w:beforeAutospacing="1" w:after="100" w:afterAutospacing="1" w:line="300" w:lineRule="atLeast"/>
        <w:rPr>
          <w:rFonts w:ascii="Aptos" w:eastAsia="Times New Roman" w:hAnsi="Aptos" w:cs="Segoe UI"/>
          <w:lang w:val="en-IE" w:eastAsia="en-IE"/>
        </w:rPr>
      </w:pPr>
      <w:r w:rsidRPr="00BD1730">
        <w:rPr>
          <w:rFonts w:ascii="Aptos" w:eastAsia="Times New Roman" w:hAnsi="Aptos" w:cs="Segoe UI"/>
          <w:lang w:val="en-IE" w:eastAsia="en-IE"/>
        </w:rPr>
        <w:t>Tenderers must complete and submit their response using this TRD only. Responses submitted in any alternative format, including documents created, amended, recreated, retyped, reformatted, substituted or otherwise produced by the Tenderer, may be deemed non-compliant and rejected.</w:t>
      </w:r>
    </w:p>
    <w:p w14:paraId="61398917" w14:textId="77777777" w:rsidR="00BD1730" w:rsidRPr="00BD1730" w:rsidRDefault="00BD1730" w:rsidP="00BD1730">
      <w:pPr>
        <w:spacing w:before="100" w:beforeAutospacing="1" w:after="100" w:afterAutospacing="1" w:line="300" w:lineRule="atLeast"/>
        <w:rPr>
          <w:rFonts w:ascii="Aptos" w:eastAsia="Times New Roman" w:hAnsi="Aptos" w:cs="Segoe UI"/>
          <w:lang w:val="en-IE" w:eastAsia="en-IE"/>
        </w:rPr>
      </w:pPr>
      <w:r w:rsidRPr="00BD1730">
        <w:rPr>
          <w:rFonts w:ascii="Aptos" w:eastAsia="Times New Roman" w:hAnsi="Aptos" w:cs="Segoe UI"/>
          <w:lang w:val="en-IE" w:eastAsia="en-IE"/>
        </w:rPr>
        <w:t>Tenderers are not permitted to alter, amend, delete, overwrite, recreate, reformat, or otherwise modify any wording, content, structure, forms, declarations, templates, schedules, headings, instructions or other material contained within this TRD or within any template documentation issued as part of this competition.</w:t>
      </w:r>
    </w:p>
    <w:p w14:paraId="774D1709" w14:textId="77777777" w:rsidR="00BD1730" w:rsidRPr="00BD1730" w:rsidRDefault="00BD1730" w:rsidP="00BD1730">
      <w:pPr>
        <w:spacing w:before="100" w:beforeAutospacing="1" w:after="100" w:afterAutospacing="1" w:line="300" w:lineRule="atLeast"/>
        <w:rPr>
          <w:rFonts w:ascii="Aptos" w:eastAsia="Times New Roman" w:hAnsi="Aptos" w:cs="Segoe UI"/>
          <w:lang w:val="en-IE" w:eastAsia="en-IE"/>
        </w:rPr>
      </w:pPr>
      <w:r w:rsidRPr="00BD1730">
        <w:rPr>
          <w:rFonts w:ascii="Aptos" w:eastAsia="Times New Roman" w:hAnsi="Aptos" w:cs="Segoe UI"/>
          <w:b/>
          <w:bCs/>
          <w:lang w:val="en-IE" w:eastAsia="en-IE"/>
        </w:rPr>
        <w:t>Tenderers shall not reproduce the questions, response fields, templates or evaluation criteria in a separate document and submit such document in place of, or as a substitute for, this Tender Response Document.</w:t>
      </w:r>
    </w:p>
    <w:p w14:paraId="6379B2BF" w14:textId="77777777" w:rsidR="00BD1730" w:rsidRPr="00BD1730" w:rsidRDefault="00BD1730" w:rsidP="00BD1730">
      <w:pPr>
        <w:spacing w:before="100" w:beforeAutospacing="1" w:after="100" w:afterAutospacing="1" w:line="300" w:lineRule="atLeast"/>
        <w:rPr>
          <w:rFonts w:ascii="Aptos" w:eastAsia="Times New Roman" w:hAnsi="Aptos" w:cs="Segoe UI"/>
          <w:lang w:val="en-IE" w:eastAsia="en-IE"/>
        </w:rPr>
      </w:pPr>
      <w:r w:rsidRPr="00BD1730">
        <w:rPr>
          <w:rFonts w:ascii="Aptos" w:eastAsia="Times New Roman" w:hAnsi="Aptos" w:cs="Segoe UI"/>
          <w:lang w:val="en-IE" w:eastAsia="en-IE"/>
        </w:rPr>
        <w:t>Responses must be provided only in the spaces designated within this TRD and in any attachments expressly requested or permitted by the Contracting Authority. Information contained in appendices, attachments, brochures, marketing materials, hyperlinks or other documents that have not been expressly requested or permitted will not be evaluated and will be disregarded for scoring purposes.</w:t>
      </w:r>
    </w:p>
    <w:p w14:paraId="4ECB3A9A" w14:textId="77777777" w:rsidR="00BD1730" w:rsidRPr="00BD1730" w:rsidRDefault="00BD1730" w:rsidP="00BD1730">
      <w:pPr>
        <w:spacing w:before="100" w:beforeAutospacing="1" w:after="100" w:afterAutospacing="1" w:line="300" w:lineRule="atLeast"/>
        <w:rPr>
          <w:rFonts w:ascii="Aptos" w:eastAsia="Times New Roman" w:hAnsi="Aptos" w:cs="Segoe UI"/>
          <w:lang w:val="en-IE" w:eastAsia="en-IE"/>
        </w:rPr>
      </w:pPr>
      <w:r w:rsidRPr="00BD1730">
        <w:rPr>
          <w:rFonts w:ascii="Aptos" w:eastAsia="Times New Roman" w:hAnsi="Aptos" w:cs="Segoe UI"/>
          <w:lang w:val="en-IE" w:eastAsia="en-IE"/>
        </w:rPr>
        <w:t>Any TRD that is found to have been altered, recreated, retyped, reformatted, substituted or otherwise modified, in whole or in part, may, at the sole discretion of the Contracting Authority, result in the Tenderer being excluded from further consideration.</w:t>
      </w:r>
    </w:p>
    <w:p w14:paraId="65941164" w14:textId="77777777" w:rsidR="00BD1730" w:rsidRPr="00BD1730" w:rsidRDefault="00BD1730" w:rsidP="00BD1730">
      <w:pPr>
        <w:spacing w:before="100" w:beforeAutospacing="1" w:after="100" w:afterAutospacing="1" w:line="300" w:lineRule="atLeast"/>
        <w:rPr>
          <w:rFonts w:ascii="Aptos" w:eastAsia="Times New Roman" w:hAnsi="Aptos" w:cs="Segoe UI"/>
          <w:lang w:val="en-IE" w:eastAsia="en-IE"/>
        </w:rPr>
      </w:pPr>
      <w:r w:rsidRPr="00BD1730">
        <w:rPr>
          <w:rFonts w:ascii="Aptos" w:eastAsia="Times New Roman" w:hAnsi="Aptos" w:cs="Segoe UI"/>
          <w:lang w:val="en-IE" w:eastAsia="en-IE"/>
        </w:rPr>
        <w:t>Failure to use the prescribed template documentation, including pricing and costing schedules, or failure to comply with the formatting and submission requirements set out in the RFT and this TRD, may result in a tender being deemed non-compliant and excluded from the competition.</w:t>
      </w:r>
    </w:p>
    <w:p w14:paraId="7C6C154C" w14:textId="77777777" w:rsidR="00BD1730" w:rsidRPr="00BD1730" w:rsidRDefault="00BD1730" w:rsidP="00BD1730">
      <w:pPr>
        <w:spacing w:before="100" w:beforeAutospacing="1" w:after="100" w:afterAutospacing="1" w:line="300" w:lineRule="atLeast"/>
        <w:rPr>
          <w:rFonts w:ascii="Aptos" w:eastAsia="Times New Roman" w:hAnsi="Aptos" w:cs="Segoe UI"/>
          <w:lang w:val="en-IE" w:eastAsia="en-IE"/>
        </w:rPr>
      </w:pPr>
      <w:r w:rsidRPr="00BD1730">
        <w:rPr>
          <w:rFonts w:ascii="Aptos" w:eastAsia="Times New Roman" w:hAnsi="Aptos" w:cs="Segoe UI"/>
          <w:lang w:val="en-IE" w:eastAsia="en-IE"/>
        </w:rPr>
        <w:t>Tenderers should ensure that they have read and understood the RFT before completing and submitting their response. Where there is any discrepancy between this TRD and the RFT, the RFT shall take precedence.</w:t>
      </w:r>
    </w:p>
    <w:p w14:paraId="5979FAFF" w14:textId="77777777" w:rsidR="00BD1730" w:rsidRPr="00BD1730" w:rsidRDefault="00BD1730" w:rsidP="00BD1730">
      <w:pPr>
        <w:spacing w:before="100" w:beforeAutospacing="1" w:after="100" w:afterAutospacing="1" w:line="300" w:lineRule="atLeast"/>
        <w:rPr>
          <w:rFonts w:ascii="Aptos" w:eastAsia="Times New Roman" w:hAnsi="Aptos" w:cs="Segoe UI"/>
          <w:lang w:val="en-IE" w:eastAsia="en-IE"/>
        </w:rPr>
      </w:pPr>
      <w:r w:rsidRPr="00BD1730">
        <w:rPr>
          <w:rFonts w:ascii="Aptos" w:eastAsia="Times New Roman" w:hAnsi="Aptos" w:cs="Segoe UI"/>
          <w:lang w:val="en-IE" w:eastAsia="en-IE"/>
        </w:rPr>
        <w:t xml:space="preserve">This document </w:t>
      </w:r>
      <w:r w:rsidRPr="00BD1730">
        <w:rPr>
          <w:rFonts w:ascii="Aptos" w:eastAsia="Times New Roman" w:hAnsi="Aptos" w:cs="Segoe UI"/>
          <w:b/>
          <w:bCs/>
          <w:lang w:val="en-IE" w:eastAsia="en-IE"/>
        </w:rPr>
        <w:t>MUST</w:t>
      </w:r>
      <w:r w:rsidRPr="00BD1730">
        <w:rPr>
          <w:rFonts w:ascii="Aptos" w:eastAsia="Times New Roman" w:hAnsi="Aptos" w:cs="Segoe UI"/>
          <w:lang w:val="en-IE" w:eastAsia="en-IE"/>
        </w:rPr>
        <w:t xml:space="preserve"> be used for the submission of tenders. Tenderers must follow the instructions contained in this document in relation to attachments, links, word limits, formatting requirements and any other submission requirements.</w:t>
      </w:r>
    </w:p>
    <w:p w14:paraId="379EE22D" w14:textId="77777777" w:rsidR="00BD1730" w:rsidRPr="00BD1730" w:rsidRDefault="00BD1730" w:rsidP="00BD1730">
      <w:pPr>
        <w:spacing w:before="100" w:beforeAutospacing="1" w:after="100" w:afterAutospacing="1" w:line="300" w:lineRule="atLeast"/>
        <w:rPr>
          <w:rFonts w:ascii="Aptos" w:eastAsia="Times New Roman" w:hAnsi="Aptos" w:cs="Segoe UI"/>
          <w:lang w:val="en-IE" w:eastAsia="en-IE"/>
        </w:rPr>
      </w:pPr>
      <w:r w:rsidRPr="00BD1730">
        <w:rPr>
          <w:rFonts w:ascii="Aptos" w:eastAsia="Times New Roman" w:hAnsi="Aptos" w:cs="Segoe UI"/>
          <w:lang w:val="en-IE" w:eastAsia="en-IE"/>
        </w:rPr>
        <w:t>If a Tenderer considers that the TRD does not contain sufficient information or sections to facilitate a complete response, they should notify the Contracting Authority as soon as possible.</w:t>
      </w:r>
    </w:p>
    <w:p w14:paraId="6557B482" w14:textId="77777777" w:rsidR="00BD1730" w:rsidRPr="00BD1730" w:rsidRDefault="00BD1730" w:rsidP="00BD1730">
      <w:pPr>
        <w:spacing w:before="100" w:beforeAutospacing="1" w:after="100" w:afterAutospacing="1" w:line="300" w:lineRule="atLeast"/>
        <w:rPr>
          <w:rFonts w:ascii="Aptos" w:eastAsia="Times New Roman" w:hAnsi="Aptos" w:cs="Segoe UI"/>
          <w:lang w:val="en-IE" w:eastAsia="en-IE"/>
        </w:rPr>
      </w:pPr>
      <w:r w:rsidRPr="00BD1730">
        <w:rPr>
          <w:rFonts w:ascii="Aptos" w:eastAsia="Times New Roman" w:hAnsi="Aptos" w:cs="Segoe UI"/>
          <w:lang w:val="en-IE" w:eastAsia="en-IE"/>
        </w:rPr>
        <w:t>Where suppliers are co-operating to deliver the services, a separate TRD must be completed for each co-operating party together with a statement identifying the lead party and clearly defining the roles and responsibilities of each entity.</w:t>
      </w:r>
    </w:p>
    <w:p w14:paraId="27E0D237" w14:textId="77777777" w:rsidR="00D44579" w:rsidRDefault="00D44579" w:rsidP="00C56E92">
      <w:pPr>
        <w:spacing w:after="0" w:line="319" w:lineRule="auto"/>
        <w:rPr>
          <w:rFonts w:ascii="Aptos" w:hAnsi="Aptos" w:cstheme="minorHAnsi"/>
        </w:rPr>
      </w:pPr>
    </w:p>
    <w:p w14:paraId="03B090D3" w14:textId="3EE23D83" w:rsidR="00D44579" w:rsidRPr="00D44579" w:rsidRDefault="00D44579" w:rsidP="00EF114C">
      <w:pPr>
        <w:keepNext/>
        <w:keepLines/>
        <w:numPr>
          <w:ilvl w:val="0"/>
          <w:numId w:val="2"/>
        </w:numPr>
        <w:shd w:val="clear" w:color="auto" w:fill="006666"/>
        <w:spacing w:before="240" w:after="240"/>
        <w:ind w:left="567" w:hanging="567"/>
        <w:outlineLvl w:val="0"/>
        <w:rPr>
          <w:rFonts w:asciiTheme="majorHAnsi" w:eastAsiaTheme="majorEastAsia" w:hAnsiTheme="majorHAnsi" w:cstheme="majorBidi"/>
          <w:b/>
          <w:bCs/>
          <w:noProof/>
          <w:color w:val="FFFFFF" w:themeColor="background1"/>
          <w:sz w:val="28"/>
          <w:szCs w:val="28"/>
        </w:rPr>
      </w:pPr>
      <w:bookmarkStart w:id="1" w:name="_Toc168912603"/>
      <w:bookmarkStart w:id="2" w:name="_Toc195541438"/>
      <w:bookmarkStart w:id="3" w:name="_Toc235082434"/>
      <w:r w:rsidRPr="00D44579">
        <w:rPr>
          <w:rFonts w:asciiTheme="majorHAnsi" w:eastAsiaTheme="majorEastAsia" w:hAnsiTheme="majorHAnsi" w:cstheme="majorBidi"/>
          <w:b/>
          <w:bCs/>
          <w:noProof/>
          <w:color w:val="FFFFFF" w:themeColor="background1"/>
          <w:sz w:val="28"/>
          <w:szCs w:val="28"/>
        </w:rPr>
        <w:t xml:space="preserve">CONFORMITY WITH THE TECHNICAL </w:t>
      </w:r>
      <w:r w:rsidR="00B151C7">
        <w:rPr>
          <w:rFonts w:asciiTheme="majorHAnsi" w:eastAsiaTheme="majorEastAsia" w:hAnsiTheme="majorHAnsi" w:cstheme="majorBidi"/>
          <w:b/>
          <w:bCs/>
          <w:noProof/>
          <w:color w:val="FFFFFF" w:themeColor="background1"/>
          <w:sz w:val="28"/>
          <w:szCs w:val="28"/>
        </w:rPr>
        <w:t xml:space="preserve">AND FUNCTIONAL </w:t>
      </w:r>
      <w:r w:rsidRPr="00D44579">
        <w:rPr>
          <w:rFonts w:asciiTheme="majorHAnsi" w:eastAsiaTheme="majorEastAsia" w:hAnsiTheme="majorHAnsi" w:cstheme="majorBidi"/>
          <w:b/>
          <w:bCs/>
          <w:noProof/>
          <w:color w:val="FFFFFF" w:themeColor="background1"/>
          <w:sz w:val="28"/>
          <w:szCs w:val="28"/>
        </w:rPr>
        <w:t>SPECIFICATION</w:t>
      </w:r>
      <w:bookmarkEnd w:id="1"/>
      <w:bookmarkEnd w:id="2"/>
      <w:bookmarkEnd w:id="3"/>
    </w:p>
    <w:p w14:paraId="1634B867" w14:textId="03AAD0C7" w:rsidR="00027E4A" w:rsidRDefault="00027E4A" w:rsidP="00027E4A">
      <w:pPr>
        <w:spacing w:after="0" w:line="319" w:lineRule="auto"/>
        <w:rPr>
          <w:rFonts w:ascii="Aptos" w:hAnsi="Aptos" w:cstheme="minorHAnsi"/>
        </w:rPr>
      </w:pPr>
      <w:r w:rsidRPr="008B7DCF">
        <w:rPr>
          <w:rFonts w:ascii="Aptos" w:hAnsi="Aptos" w:cstheme="minorHAnsi"/>
        </w:rPr>
        <w:t xml:space="preserve">Tenderers </w:t>
      </w:r>
      <w:r w:rsidRPr="006A5E67">
        <w:rPr>
          <w:rFonts w:ascii="Aptos" w:hAnsi="Aptos" w:cstheme="minorHAnsi"/>
          <w:b/>
          <w:bCs/>
        </w:rPr>
        <w:t>MUST</w:t>
      </w:r>
      <w:r w:rsidRPr="008B7DCF">
        <w:rPr>
          <w:rFonts w:ascii="Aptos" w:hAnsi="Aptos" w:cstheme="minorHAnsi"/>
        </w:rPr>
        <w:t xml:space="preserve"> complete </w:t>
      </w:r>
      <w:r w:rsidR="008B7DCF" w:rsidRPr="006A5E67">
        <w:rPr>
          <w:rFonts w:ascii="Aptos" w:hAnsi="Aptos" w:cstheme="minorHAnsi"/>
          <w:b/>
          <w:bCs/>
        </w:rPr>
        <w:t xml:space="preserve">Appendix </w:t>
      </w:r>
      <w:r w:rsidR="00577C92">
        <w:rPr>
          <w:rFonts w:ascii="Aptos" w:hAnsi="Aptos" w:cstheme="minorHAnsi"/>
          <w:b/>
          <w:bCs/>
        </w:rPr>
        <w:t>2</w:t>
      </w:r>
    </w:p>
    <w:p w14:paraId="255E6E6A" w14:textId="77777777" w:rsidR="006A5E67" w:rsidRPr="00027E4A" w:rsidRDefault="006A5E67" w:rsidP="00027E4A">
      <w:pPr>
        <w:spacing w:after="0" w:line="319" w:lineRule="auto"/>
        <w:rPr>
          <w:rFonts w:ascii="Aptos" w:hAnsi="Aptos" w:cstheme="minorHAnsi"/>
        </w:rPr>
      </w:pPr>
    </w:p>
    <w:p w14:paraId="7F92FE1D" w14:textId="41F4C527" w:rsidR="00027E4A" w:rsidRDefault="00027E4A" w:rsidP="00027E4A">
      <w:pPr>
        <w:spacing w:after="0" w:line="319" w:lineRule="auto"/>
        <w:rPr>
          <w:rFonts w:ascii="Aptos" w:hAnsi="Aptos" w:cstheme="minorHAnsi"/>
        </w:rPr>
      </w:pPr>
      <w:r w:rsidRPr="00027E4A">
        <w:rPr>
          <w:rFonts w:ascii="Aptos" w:hAnsi="Aptos" w:cstheme="minorHAnsi"/>
        </w:rPr>
        <w:t xml:space="preserve">This must be completed with reference to section </w:t>
      </w:r>
      <w:r w:rsidR="002B0F97">
        <w:rPr>
          <w:rFonts w:ascii="Aptos" w:hAnsi="Aptos" w:cstheme="minorHAnsi"/>
        </w:rPr>
        <w:t>2 and Appendix 1</w:t>
      </w:r>
      <w:r w:rsidRPr="00027E4A">
        <w:rPr>
          <w:rFonts w:ascii="Aptos" w:hAnsi="Aptos" w:cstheme="minorHAnsi"/>
        </w:rPr>
        <w:t xml:space="preserve"> of the Instructions To tender – ‘Specification of Requirements under the Framework’ where comprehensive details are provided on the specification required.</w:t>
      </w:r>
    </w:p>
    <w:p w14:paraId="7F186E89" w14:textId="77777777" w:rsidR="006A5E67" w:rsidRPr="00027E4A" w:rsidRDefault="006A5E67" w:rsidP="00027E4A">
      <w:pPr>
        <w:spacing w:after="0" w:line="319" w:lineRule="auto"/>
        <w:rPr>
          <w:rFonts w:ascii="Aptos" w:hAnsi="Aptos" w:cstheme="minorHAnsi"/>
        </w:rPr>
      </w:pPr>
    </w:p>
    <w:p w14:paraId="452B8F4D" w14:textId="759B9E34" w:rsidR="00027E4A" w:rsidRDefault="00027E4A" w:rsidP="00027E4A">
      <w:pPr>
        <w:spacing w:after="0" w:line="319" w:lineRule="auto"/>
        <w:rPr>
          <w:rFonts w:ascii="Aptos" w:hAnsi="Aptos" w:cstheme="minorHAnsi"/>
        </w:rPr>
      </w:pPr>
      <w:r w:rsidRPr="00027E4A">
        <w:rPr>
          <w:rFonts w:ascii="Aptos" w:hAnsi="Aptos" w:cstheme="minorHAnsi"/>
        </w:rPr>
        <w:t xml:space="preserve">Where a supplier cannot meet the mandatory requirement(s) they shall be eliminated from the competition.  </w:t>
      </w:r>
      <w:r w:rsidRPr="00027E4A">
        <w:rPr>
          <w:rFonts w:ascii="Aptos" w:hAnsi="Aptos" w:cstheme="minorHAnsi"/>
          <w:color w:val="FF0000"/>
        </w:rPr>
        <w:t>M</w:t>
      </w:r>
      <w:r w:rsidRPr="00027E4A">
        <w:rPr>
          <w:rFonts w:ascii="Aptos" w:hAnsi="Aptos" w:cstheme="minorHAnsi"/>
        </w:rPr>
        <w:t xml:space="preserve"> = Mandatory</w:t>
      </w:r>
      <w:r w:rsidR="006A5E67">
        <w:rPr>
          <w:rFonts w:ascii="Aptos" w:hAnsi="Aptos" w:cstheme="minorHAnsi"/>
        </w:rPr>
        <w:t>.</w:t>
      </w:r>
    </w:p>
    <w:p w14:paraId="563BC64A" w14:textId="77777777" w:rsidR="006A5E67" w:rsidRPr="00027E4A" w:rsidRDefault="006A5E67" w:rsidP="00027E4A">
      <w:pPr>
        <w:spacing w:after="0" w:line="319" w:lineRule="auto"/>
        <w:rPr>
          <w:rFonts w:ascii="Aptos" w:hAnsi="Aptos" w:cstheme="minorHAnsi"/>
        </w:rPr>
      </w:pPr>
    </w:p>
    <w:p w14:paraId="07E0743B" w14:textId="0970077E" w:rsidR="00D44579" w:rsidRPr="005C635A" w:rsidRDefault="00027E4A" w:rsidP="00027E4A">
      <w:pPr>
        <w:spacing w:after="0" w:line="319" w:lineRule="auto"/>
        <w:rPr>
          <w:rFonts w:ascii="Aptos" w:hAnsi="Aptos" w:cstheme="minorHAnsi"/>
        </w:rPr>
      </w:pPr>
      <w:r w:rsidRPr="00027E4A">
        <w:rPr>
          <w:rFonts w:ascii="Aptos" w:hAnsi="Aptos" w:cstheme="minorHAnsi"/>
        </w:rPr>
        <w:t>Pass/Fail Criterion will be used to evaluate this section</w:t>
      </w:r>
      <w:r w:rsidR="006A5E67">
        <w:rPr>
          <w:rFonts w:ascii="Aptos" w:hAnsi="Aptos" w:cstheme="minorHAnsi"/>
        </w:rPr>
        <w:t xml:space="preserve"> </w:t>
      </w:r>
    </w:p>
    <w:p w14:paraId="20DCD7BD" w14:textId="77777777" w:rsidR="00BE0361" w:rsidRPr="005C635A" w:rsidRDefault="00BE0361">
      <w:pPr>
        <w:rPr>
          <w:rFonts w:ascii="Aptos" w:hAnsi="Aptos"/>
        </w:rPr>
      </w:pPr>
      <w:r w:rsidRPr="005C635A">
        <w:rPr>
          <w:rFonts w:ascii="Aptos" w:hAnsi="Aptos"/>
        </w:rPr>
        <w:br w:type="page"/>
      </w:r>
    </w:p>
    <w:p w14:paraId="32FD3EE0" w14:textId="4D73B85E" w:rsidR="00135BB7" w:rsidRPr="005C635A" w:rsidRDefault="00C56E92" w:rsidP="00441600">
      <w:pPr>
        <w:pStyle w:val="Heading1"/>
        <w:shd w:val="clear" w:color="auto" w:fill="006666"/>
        <w:rPr>
          <w:rFonts w:ascii="Aptos" w:hAnsi="Aptos"/>
        </w:rPr>
      </w:pPr>
      <w:bookmarkStart w:id="4" w:name="_Toc235082435"/>
      <w:r w:rsidRPr="005C635A">
        <w:rPr>
          <w:rFonts w:ascii="Aptos" w:hAnsi="Aptos"/>
        </w:rPr>
        <w:lastRenderedPageBreak/>
        <w:t>Tenderer Information</w:t>
      </w:r>
      <w:bookmarkEnd w:id="4"/>
    </w:p>
    <w:p w14:paraId="103CD4F7" w14:textId="620C1E26" w:rsidR="00BE0361" w:rsidRPr="005C635A" w:rsidRDefault="00BE0361" w:rsidP="00BE0361">
      <w:pPr>
        <w:pStyle w:val="Heading2"/>
        <w:rPr>
          <w:rFonts w:ascii="Aptos" w:hAnsi="Aptos"/>
        </w:rPr>
      </w:pPr>
      <w:bookmarkStart w:id="5" w:name="_Toc235082436"/>
      <w:r w:rsidRPr="005C635A">
        <w:rPr>
          <w:rFonts w:ascii="Aptos" w:hAnsi="Aptos"/>
        </w:rPr>
        <w:t>General Contact Information</w:t>
      </w:r>
      <w:bookmarkEnd w:id="5"/>
    </w:p>
    <w:tbl>
      <w:tblPr>
        <w:tblStyle w:val="TableGrid"/>
        <w:tblW w:w="9447" w:type="dxa"/>
        <w:tblLook w:val="04A0" w:firstRow="1" w:lastRow="0" w:firstColumn="1" w:lastColumn="0" w:noHBand="0" w:noVBand="1"/>
      </w:tblPr>
      <w:tblGrid>
        <w:gridCol w:w="3114"/>
        <w:gridCol w:w="1559"/>
        <w:gridCol w:w="2977"/>
        <w:gridCol w:w="709"/>
        <w:gridCol w:w="586"/>
        <w:gridCol w:w="502"/>
      </w:tblGrid>
      <w:tr w:rsidR="00B14B33" w:rsidRPr="00F7527C" w14:paraId="52ED7D63" w14:textId="77777777">
        <w:tc>
          <w:tcPr>
            <w:tcW w:w="9447" w:type="dxa"/>
            <w:gridSpan w:val="6"/>
            <w:shd w:val="clear" w:color="auto" w:fill="006666"/>
          </w:tcPr>
          <w:p w14:paraId="605C6076" w14:textId="77777777" w:rsidR="00B14B33" w:rsidRPr="00F7527C" w:rsidRDefault="00B14B33">
            <w:pPr>
              <w:spacing w:before="60" w:after="60"/>
              <w:contextualSpacing/>
              <w:jc w:val="both"/>
              <w:rPr>
                <w:rFonts w:ascii="Aptos" w:hAnsi="Aptos" w:cstheme="minorHAnsi"/>
                <w:b/>
                <w:bCs/>
                <w:color w:val="FFFFFF" w:themeColor="background1"/>
              </w:rPr>
            </w:pPr>
            <w:r w:rsidRPr="00F7527C">
              <w:rPr>
                <w:rFonts w:ascii="Aptos" w:hAnsi="Aptos" w:cstheme="minorHAnsi"/>
                <w:b/>
                <w:bCs/>
                <w:color w:val="FFFFFF" w:themeColor="background1"/>
              </w:rPr>
              <w:t>A1. General information</w:t>
            </w:r>
          </w:p>
        </w:tc>
      </w:tr>
      <w:tr w:rsidR="00B14B33" w:rsidRPr="00F7527C" w14:paraId="4613272C" w14:textId="77777777">
        <w:tc>
          <w:tcPr>
            <w:tcW w:w="9447" w:type="dxa"/>
            <w:gridSpan w:val="6"/>
            <w:shd w:val="clear" w:color="auto" w:fill="006666"/>
          </w:tcPr>
          <w:p w14:paraId="7BF015BA" w14:textId="77777777" w:rsidR="00B14B33" w:rsidRPr="00F7527C" w:rsidRDefault="00B14B33">
            <w:pPr>
              <w:spacing w:before="60" w:after="60"/>
              <w:contextualSpacing/>
              <w:jc w:val="both"/>
              <w:rPr>
                <w:rFonts w:ascii="Aptos" w:hAnsi="Aptos" w:cstheme="minorHAnsi"/>
                <w:b/>
                <w:bCs/>
                <w:color w:val="FFFFFF" w:themeColor="background1"/>
              </w:rPr>
            </w:pPr>
            <w:r w:rsidRPr="00F7527C">
              <w:rPr>
                <w:rFonts w:ascii="Aptos" w:hAnsi="Aptos" w:cstheme="minorHAnsi"/>
                <w:b/>
                <w:bCs/>
                <w:color w:val="FFFFFF" w:themeColor="background1"/>
              </w:rPr>
              <w:t xml:space="preserve">Weighting: </w:t>
            </w:r>
            <w:r w:rsidRPr="00F7527C">
              <w:rPr>
                <w:rFonts w:ascii="Aptos" w:hAnsi="Aptos" w:cstheme="minorHAnsi"/>
                <w:color w:val="FFFFFF" w:themeColor="background1"/>
              </w:rPr>
              <w:t>Pass/Fail</w:t>
            </w:r>
          </w:p>
          <w:p w14:paraId="447E8DCF" w14:textId="77777777" w:rsidR="00B14B33" w:rsidRPr="00F7527C" w:rsidRDefault="00B14B33">
            <w:pPr>
              <w:spacing w:before="60" w:after="60"/>
              <w:contextualSpacing/>
              <w:rPr>
                <w:rFonts w:ascii="Aptos" w:hAnsi="Aptos" w:cstheme="minorHAnsi"/>
                <w:color w:val="FFFFFF" w:themeColor="background1"/>
              </w:rPr>
            </w:pPr>
            <w:r w:rsidRPr="00F7527C">
              <w:rPr>
                <w:rFonts w:ascii="Aptos" w:hAnsi="Aptos" w:cstheme="minorHAnsi"/>
                <w:b/>
                <w:bCs/>
                <w:color w:val="FFFFFF" w:themeColor="background1"/>
              </w:rPr>
              <w:t xml:space="preserve">Pass requirement: </w:t>
            </w:r>
            <w:r w:rsidRPr="00F7527C">
              <w:rPr>
                <w:rFonts w:ascii="Aptos" w:hAnsi="Aptos" w:cstheme="minorHAnsi"/>
                <w:color w:val="FFFFFF" w:themeColor="background1"/>
              </w:rPr>
              <w:t>Candidates must complete this Section. If the Candidate is a grouping, then a separate questionnaire must be completed for each group member.</w:t>
            </w:r>
          </w:p>
        </w:tc>
      </w:tr>
      <w:tr w:rsidR="00B14B33" w:rsidRPr="008D5AB1" w14:paraId="01C9CCC2" w14:textId="77777777">
        <w:tblPrEx>
          <w:tblCellMar>
            <w:top w:w="28" w:type="dxa"/>
            <w:bottom w:w="28" w:type="dxa"/>
          </w:tblCellMar>
        </w:tblPrEx>
        <w:tc>
          <w:tcPr>
            <w:tcW w:w="4673" w:type="dxa"/>
            <w:gridSpan w:val="2"/>
            <w:shd w:val="clear" w:color="auto" w:fill="E7E6E6" w:themeFill="background2"/>
            <w:tcMar>
              <w:top w:w="28" w:type="dxa"/>
              <w:bottom w:w="28" w:type="dxa"/>
            </w:tcMar>
          </w:tcPr>
          <w:p w14:paraId="67D2AF2E"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rPr>
              <w:t>Organisation Name:</w:t>
            </w:r>
          </w:p>
        </w:tc>
        <w:tc>
          <w:tcPr>
            <w:tcW w:w="4774" w:type="dxa"/>
            <w:gridSpan w:val="4"/>
            <w:shd w:val="clear" w:color="auto" w:fill="FFFFFF" w:themeFill="background1"/>
            <w:tcMar>
              <w:top w:w="28" w:type="dxa"/>
              <w:bottom w:w="28" w:type="dxa"/>
            </w:tcMar>
          </w:tcPr>
          <w:p w14:paraId="18975CA4" w14:textId="77777777" w:rsidR="00B14B33" w:rsidRPr="008D5AB1" w:rsidRDefault="00B14B33">
            <w:pPr>
              <w:spacing w:before="60" w:after="60"/>
              <w:contextualSpacing/>
              <w:jc w:val="both"/>
              <w:rPr>
                <w:rFonts w:ascii="Aptos" w:hAnsi="Aptos" w:cstheme="minorHAnsi"/>
              </w:rPr>
            </w:pPr>
          </w:p>
        </w:tc>
      </w:tr>
      <w:tr w:rsidR="00B14B33" w:rsidRPr="008D5AB1" w14:paraId="1ACA376E" w14:textId="77777777">
        <w:tblPrEx>
          <w:tblCellMar>
            <w:top w:w="28" w:type="dxa"/>
            <w:bottom w:w="28" w:type="dxa"/>
          </w:tblCellMar>
        </w:tblPrEx>
        <w:tc>
          <w:tcPr>
            <w:tcW w:w="4673" w:type="dxa"/>
            <w:gridSpan w:val="2"/>
            <w:shd w:val="clear" w:color="auto" w:fill="E7E6E6" w:themeFill="background2"/>
            <w:tcMar>
              <w:top w:w="28" w:type="dxa"/>
              <w:bottom w:w="28" w:type="dxa"/>
            </w:tcMar>
          </w:tcPr>
          <w:p w14:paraId="35C0E566"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rPr>
              <w:t>Contact Name:</w:t>
            </w:r>
          </w:p>
        </w:tc>
        <w:tc>
          <w:tcPr>
            <w:tcW w:w="4774" w:type="dxa"/>
            <w:gridSpan w:val="4"/>
            <w:shd w:val="clear" w:color="auto" w:fill="FFFFFF" w:themeFill="background1"/>
            <w:tcMar>
              <w:top w:w="28" w:type="dxa"/>
              <w:bottom w:w="28" w:type="dxa"/>
            </w:tcMar>
          </w:tcPr>
          <w:p w14:paraId="442D595E" w14:textId="77777777" w:rsidR="00B14B33" w:rsidRPr="008D5AB1" w:rsidRDefault="00B14B33">
            <w:pPr>
              <w:spacing w:before="60" w:after="60"/>
              <w:contextualSpacing/>
              <w:jc w:val="both"/>
              <w:rPr>
                <w:rFonts w:ascii="Aptos" w:hAnsi="Aptos" w:cstheme="minorHAnsi"/>
              </w:rPr>
            </w:pPr>
          </w:p>
        </w:tc>
      </w:tr>
      <w:tr w:rsidR="00B14B33" w:rsidRPr="008D5AB1" w14:paraId="459887D7" w14:textId="77777777">
        <w:tblPrEx>
          <w:tblCellMar>
            <w:top w:w="28" w:type="dxa"/>
            <w:bottom w:w="28" w:type="dxa"/>
          </w:tblCellMar>
        </w:tblPrEx>
        <w:tc>
          <w:tcPr>
            <w:tcW w:w="4673" w:type="dxa"/>
            <w:gridSpan w:val="2"/>
            <w:shd w:val="clear" w:color="auto" w:fill="E7E6E6" w:themeFill="background2"/>
            <w:tcMar>
              <w:top w:w="28" w:type="dxa"/>
              <w:bottom w:w="28" w:type="dxa"/>
            </w:tcMar>
          </w:tcPr>
          <w:p w14:paraId="5ABD26FD"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rPr>
              <w:t>Position:</w:t>
            </w:r>
          </w:p>
        </w:tc>
        <w:tc>
          <w:tcPr>
            <w:tcW w:w="4774" w:type="dxa"/>
            <w:gridSpan w:val="4"/>
            <w:shd w:val="clear" w:color="auto" w:fill="FFFFFF" w:themeFill="background1"/>
            <w:tcMar>
              <w:top w:w="28" w:type="dxa"/>
              <w:bottom w:w="28" w:type="dxa"/>
            </w:tcMar>
          </w:tcPr>
          <w:p w14:paraId="258DA24F" w14:textId="77777777" w:rsidR="00B14B33" w:rsidRPr="008D5AB1" w:rsidRDefault="00B14B33">
            <w:pPr>
              <w:spacing w:before="60" w:after="60"/>
              <w:contextualSpacing/>
              <w:jc w:val="both"/>
              <w:rPr>
                <w:rFonts w:ascii="Aptos" w:hAnsi="Aptos" w:cstheme="minorHAnsi"/>
              </w:rPr>
            </w:pPr>
          </w:p>
        </w:tc>
      </w:tr>
      <w:tr w:rsidR="00B14B33" w:rsidRPr="008D5AB1" w14:paraId="0F667900" w14:textId="77777777">
        <w:tblPrEx>
          <w:tblCellMar>
            <w:top w:w="28" w:type="dxa"/>
            <w:bottom w:w="28" w:type="dxa"/>
          </w:tblCellMar>
        </w:tblPrEx>
        <w:tc>
          <w:tcPr>
            <w:tcW w:w="4673" w:type="dxa"/>
            <w:gridSpan w:val="2"/>
            <w:shd w:val="clear" w:color="auto" w:fill="E7E6E6" w:themeFill="background2"/>
            <w:tcMar>
              <w:top w:w="28" w:type="dxa"/>
              <w:bottom w:w="28" w:type="dxa"/>
            </w:tcMar>
          </w:tcPr>
          <w:p w14:paraId="07A02677"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rPr>
              <w:t>Address:</w:t>
            </w:r>
          </w:p>
        </w:tc>
        <w:tc>
          <w:tcPr>
            <w:tcW w:w="4774" w:type="dxa"/>
            <w:gridSpan w:val="4"/>
            <w:shd w:val="clear" w:color="auto" w:fill="FFFFFF" w:themeFill="background1"/>
            <w:tcMar>
              <w:top w:w="28" w:type="dxa"/>
              <w:bottom w:w="28" w:type="dxa"/>
            </w:tcMar>
          </w:tcPr>
          <w:p w14:paraId="25F0512A" w14:textId="77777777" w:rsidR="00B14B33" w:rsidRPr="008D5AB1" w:rsidRDefault="00B14B33">
            <w:pPr>
              <w:spacing w:before="60" w:after="60"/>
              <w:contextualSpacing/>
              <w:jc w:val="both"/>
              <w:rPr>
                <w:rFonts w:ascii="Aptos" w:hAnsi="Aptos" w:cstheme="minorHAnsi"/>
              </w:rPr>
            </w:pPr>
          </w:p>
        </w:tc>
      </w:tr>
      <w:tr w:rsidR="00B14B33" w:rsidRPr="008D5AB1" w14:paraId="0B0FAA2A" w14:textId="77777777">
        <w:tblPrEx>
          <w:tblCellMar>
            <w:top w:w="28" w:type="dxa"/>
            <w:bottom w:w="28" w:type="dxa"/>
          </w:tblCellMar>
        </w:tblPrEx>
        <w:tc>
          <w:tcPr>
            <w:tcW w:w="4673" w:type="dxa"/>
            <w:gridSpan w:val="2"/>
            <w:shd w:val="clear" w:color="auto" w:fill="E7E6E6" w:themeFill="background2"/>
            <w:tcMar>
              <w:top w:w="28" w:type="dxa"/>
              <w:bottom w:w="28" w:type="dxa"/>
            </w:tcMar>
          </w:tcPr>
          <w:p w14:paraId="693CA613"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rPr>
              <w:t>Telephone (Office):</w:t>
            </w:r>
          </w:p>
        </w:tc>
        <w:tc>
          <w:tcPr>
            <w:tcW w:w="4774" w:type="dxa"/>
            <w:gridSpan w:val="4"/>
            <w:shd w:val="clear" w:color="auto" w:fill="FFFFFF" w:themeFill="background1"/>
            <w:tcMar>
              <w:top w:w="28" w:type="dxa"/>
              <w:bottom w:w="28" w:type="dxa"/>
            </w:tcMar>
          </w:tcPr>
          <w:p w14:paraId="56BC2621" w14:textId="77777777" w:rsidR="00B14B33" w:rsidRPr="008D5AB1" w:rsidRDefault="00B14B33">
            <w:pPr>
              <w:spacing w:before="60" w:after="60"/>
              <w:contextualSpacing/>
              <w:jc w:val="both"/>
              <w:rPr>
                <w:rFonts w:ascii="Aptos" w:hAnsi="Aptos" w:cstheme="minorHAnsi"/>
              </w:rPr>
            </w:pPr>
          </w:p>
        </w:tc>
      </w:tr>
      <w:tr w:rsidR="00B14B33" w:rsidRPr="008D5AB1" w14:paraId="46612905" w14:textId="77777777">
        <w:tblPrEx>
          <w:tblCellMar>
            <w:top w:w="28" w:type="dxa"/>
            <w:bottom w:w="28" w:type="dxa"/>
          </w:tblCellMar>
        </w:tblPrEx>
        <w:tc>
          <w:tcPr>
            <w:tcW w:w="4673" w:type="dxa"/>
            <w:gridSpan w:val="2"/>
            <w:shd w:val="clear" w:color="auto" w:fill="E7E6E6" w:themeFill="background2"/>
            <w:tcMar>
              <w:top w:w="28" w:type="dxa"/>
              <w:bottom w:w="28" w:type="dxa"/>
            </w:tcMar>
          </w:tcPr>
          <w:p w14:paraId="72FFCF7E"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rPr>
              <w:t>Telephone (Mobile):</w:t>
            </w:r>
          </w:p>
        </w:tc>
        <w:tc>
          <w:tcPr>
            <w:tcW w:w="4774" w:type="dxa"/>
            <w:gridSpan w:val="4"/>
            <w:shd w:val="clear" w:color="auto" w:fill="FFFFFF" w:themeFill="background1"/>
            <w:tcMar>
              <w:top w:w="28" w:type="dxa"/>
              <w:bottom w:w="28" w:type="dxa"/>
            </w:tcMar>
          </w:tcPr>
          <w:p w14:paraId="5AC8047D" w14:textId="77777777" w:rsidR="00B14B33" w:rsidRPr="008D5AB1" w:rsidRDefault="00B14B33">
            <w:pPr>
              <w:spacing w:before="60" w:after="60"/>
              <w:contextualSpacing/>
              <w:jc w:val="both"/>
              <w:rPr>
                <w:rFonts w:ascii="Aptos" w:hAnsi="Aptos" w:cstheme="minorHAnsi"/>
              </w:rPr>
            </w:pPr>
          </w:p>
        </w:tc>
      </w:tr>
      <w:tr w:rsidR="00B14B33" w:rsidRPr="008D5AB1" w14:paraId="1B713FD3" w14:textId="77777777">
        <w:tblPrEx>
          <w:tblCellMar>
            <w:top w:w="28" w:type="dxa"/>
            <w:bottom w:w="28" w:type="dxa"/>
          </w:tblCellMar>
        </w:tblPrEx>
        <w:tc>
          <w:tcPr>
            <w:tcW w:w="4673" w:type="dxa"/>
            <w:gridSpan w:val="2"/>
            <w:shd w:val="clear" w:color="auto" w:fill="E7E6E6" w:themeFill="background2"/>
            <w:tcMar>
              <w:top w:w="28" w:type="dxa"/>
              <w:bottom w:w="28" w:type="dxa"/>
            </w:tcMar>
          </w:tcPr>
          <w:p w14:paraId="186F7717"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rPr>
              <w:t>Email:</w:t>
            </w:r>
          </w:p>
        </w:tc>
        <w:tc>
          <w:tcPr>
            <w:tcW w:w="4774" w:type="dxa"/>
            <w:gridSpan w:val="4"/>
            <w:shd w:val="clear" w:color="auto" w:fill="FFFFFF" w:themeFill="background1"/>
            <w:tcMar>
              <w:top w:w="28" w:type="dxa"/>
              <w:bottom w:w="28" w:type="dxa"/>
            </w:tcMar>
          </w:tcPr>
          <w:p w14:paraId="073871C5" w14:textId="77777777" w:rsidR="00B14B33" w:rsidRPr="008D5AB1" w:rsidRDefault="00B14B33">
            <w:pPr>
              <w:spacing w:before="60" w:after="60"/>
              <w:contextualSpacing/>
              <w:jc w:val="both"/>
              <w:rPr>
                <w:rFonts w:ascii="Aptos" w:hAnsi="Aptos" w:cstheme="minorHAnsi"/>
              </w:rPr>
            </w:pPr>
          </w:p>
        </w:tc>
      </w:tr>
      <w:tr w:rsidR="00B14B33" w:rsidRPr="008D5AB1" w14:paraId="0B6F30FD" w14:textId="77777777">
        <w:tblPrEx>
          <w:tblCellMar>
            <w:top w:w="28" w:type="dxa"/>
            <w:bottom w:w="28" w:type="dxa"/>
          </w:tblCellMar>
        </w:tblPrEx>
        <w:tc>
          <w:tcPr>
            <w:tcW w:w="4673" w:type="dxa"/>
            <w:gridSpan w:val="2"/>
            <w:shd w:val="clear" w:color="auto" w:fill="E7E6E6" w:themeFill="background2"/>
            <w:tcMar>
              <w:top w:w="28" w:type="dxa"/>
              <w:bottom w:w="28" w:type="dxa"/>
            </w:tcMar>
          </w:tcPr>
          <w:p w14:paraId="62AA5066"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rPr>
              <w:t>Website:</w:t>
            </w:r>
          </w:p>
        </w:tc>
        <w:tc>
          <w:tcPr>
            <w:tcW w:w="4774" w:type="dxa"/>
            <w:gridSpan w:val="4"/>
            <w:shd w:val="clear" w:color="auto" w:fill="FFFFFF" w:themeFill="background1"/>
            <w:tcMar>
              <w:top w:w="28" w:type="dxa"/>
              <w:bottom w:w="28" w:type="dxa"/>
            </w:tcMar>
          </w:tcPr>
          <w:p w14:paraId="3ADB5596" w14:textId="77777777" w:rsidR="00B14B33" w:rsidRPr="008D5AB1" w:rsidRDefault="00B14B33">
            <w:pPr>
              <w:spacing w:before="60" w:after="60"/>
              <w:contextualSpacing/>
              <w:jc w:val="both"/>
              <w:rPr>
                <w:rFonts w:ascii="Aptos" w:hAnsi="Aptos" w:cstheme="minorHAnsi"/>
              </w:rPr>
            </w:pPr>
          </w:p>
        </w:tc>
      </w:tr>
      <w:tr w:rsidR="00B14B33" w:rsidRPr="008D5AB1" w14:paraId="22C88280" w14:textId="77777777">
        <w:tblPrEx>
          <w:tblCellMar>
            <w:top w:w="28" w:type="dxa"/>
            <w:bottom w:w="28" w:type="dxa"/>
          </w:tblCellMar>
        </w:tblPrEx>
        <w:tc>
          <w:tcPr>
            <w:tcW w:w="4673" w:type="dxa"/>
            <w:gridSpan w:val="2"/>
            <w:shd w:val="clear" w:color="auto" w:fill="E7E6E6" w:themeFill="background2"/>
            <w:tcMar>
              <w:top w:w="28" w:type="dxa"/>
              <w:bottom w:w="28" w:type="dxa"/>
            </w:tcMar>
          </w:tcPr>
          <w:p w14:paraId="43B7170D" w14:textId="77777777" w:rsidR="00B14B33" w:rsidRPr="008D5AB1" w:rsidRDefault="00B14B33">
            <w:pPr>
              <w:spacing w:before="60" w:after="60"/>
              <w:contextualSpacing/>
              <w:rPr>
                <w:rFonts w:ascii="Aptos" w:hAnsi="Aptos" w:cstheme="minorHAnsi"/>
              </w:rPr>
            </w:pPr>
            <w:r w:rsidRPr="00F82B19">
              <w:rPr>
                <w:rFonts w:ascii="Aptos" w:hAnsi="Aptos" w:cstheme="minorHAnsi"/>
              </w:rPr>
              <w:t>Companies Registration Number (or equivalent based on country of establishment)</w:t>
            </w:r>
          </w:p>
        </w:tc>
        <w:tc>
          <w:tcPr>
            <w:tcW w:w="4774" w:type="dxa"/>
            <w:gridSpan w:val="4"/>
            <w:shd w:val="clear" w:color="auto" w:fill="FFFFFF" w:themeFill="background1"/>
            <w:tcMar>
              <w:top w:w="28" w:type="dxa"/>
              <w:bottom w:w="28" w:type="dxa"/>
            </w:tcMar>
          </w:tcPr>
          <w:p w14:paraId="61FC2FF4" w14:textId="77777777" w:rsidR="00B14B33" w:rsidRPr="008D5AB1" w:rsidRDefault="00B14B33">
            <w:pPr>
              <w:spacing w:before="60" w:after="60"/>
              <w:contextualSpacing/>
              <w:jc w:val="both"/>
              <w:rPr>
                <w:rFonts w:ascii="Aptos" w:hAnsi="Aptos" w:cstheme="minorHAnsi"/>
              </w:rPr>
            </w:pPr>
          </w:p>
        </w:tc>
      </w:tr>
      <w:tr w:rsidR="00B14B33" w:rsidRPr="008D5AB1" w14:paraId="3379C497" w14:textId="77777777">
        <w:tblPrEx>
          <w:tblCellMar>
            <w:top w:w="28" w:type="dxa"/>
            <w:bottom w:w="28" w:type="dxa"/>
          </w:tblCellMar>
        </w:tblPrEx>
        <w:tc>
          <w:tcPr>
            <w:tcW w:w="4673" w:type="dxa"/>
            <w:gridSpan w:val="2"/>
            <w:shd w:val="clear" w:color="auto" w:fill="E7E6E6" w:themeFill="background2"/>
            <w:tcMar>
              <w:top w:w="28" w:type="dxa"/>
              <w:bottom w:w="28" w:type="dxa"/>
            </w:tcMar>
          </w:tcPr>
          <w:p w14:paraId="014340B2" w14:textId="77777777" w:rsidR="00B14B33" w:rsidRPr="00F82B19" w:rsidRDefault="00B14B33">
            <w:pPr>
              <w:spacing w:before="60" w:after="60"/>
              <w:contextualSpacing/>
              <w:rPr>
                <w:rFonts w:ascii="Aptos" w:hAnsi="Aptos" w:cstheme="minorHAnsi"/>
              </w:rPr>
            </w:pPr>
            <w:r w:rsidRPr="00F82B19">
              <w:rPr>
                <w:rFonts w:ascii="Aptos" w:hAnsi="Aptos" w:cstheme="minorHAnsi"/>
              </w:rPr>
              <w:t>Country of Establishment if outside Ireland</w:t>
            </w:r>
          </w:p>
        </w:tc>
        <w:tc>
          <w:tcPr>
            <w:tcW w:w="4774" w:type="dxa"/>
            <w:gridSpan w:val="4"/>
            <w:shd w:val="clear" w:color="auto" w:fill="FFFFFF" w:themeFill="background1"/>
            <w:tcMar>
              <w:top w:w="28" w:type="dxa"/>
              <w:bottom w:w="28" w:type="dxa"/>
            </w:tcMar>
          </w:tcPr>
          <w:p w14:paraId="0C159820" w14:textId="77777777" w:rsidR="00B14B33" w:rsidRPr="008D5AB1" w:rsidRDefault="00B14B33">
            <w:pPr>
              <w:spacing w:before="60" w:after="60"/>
              <w:contextualSpacing/>
              <w:jc w:val="both"/>
              <w:rPr>
                <w:rFonts w:ascii="Aptos" w:hAnsi="Aptos" w:cstheme="minorHAnsi"/>
              </w:rPr>
            </w:pPr>
          </w:p>
        </w:tc>
      </w:tr>
      <w:tr w:rsidR="00B14B33" w:rsidRPr="008D5AB1" w14:paraId="01E901DD" w14:textId="77777777">
        <w:tblPrEx>
          <w:tblCellMar>
            <w:top w:w="28" w:type="dxa"/>
            <w:bottom w:w="28" w:type="dxa"/>
          </w:tblCellMar>
        </w:tblPrEx>
        <w:tc>
          <w:tcPr>
            <w:tcW w:w="4673" w:type="dxa"/>
            <w:gridSpan w:val="2"/>
            <w:shd w:val="clear" w:color="auto" w:fill="E7E6E6" w:themeFill="background2"/>
            <w:tcMar>
              <w:top w:w="28" w:type="dxa"/>
              <w:bottom w:w="28" w:type="dxa"/>
            </w:tcMar>
          </w:tcPr>
          <w:p w14:paraId="6177A657"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rPr>
              <w:t>Date of Establishment:</w:t>
            </w:r>
          </w:p>
        </w:tc>
        <w:tc>
          <w:tcPr>
            <w:tcW w:w="4774" w:type="dxa"/>
            <w:gridSpan w:val="4"/>
            <w:shd w:val="clear" w:color="auto" w:fill="FFFFFF" w:themeFill="background1"/>
            <w:tcMar>
              <w:top w:w="28" w:type="dxa"/>
              <w:bottom w:w="28" w:type="dxa"/>
            </w:tcMar>
          </w:tcPr>
          <w:p w14:paraId="463532C1" w14:textId="77777777" w:rsidR="00B14B33" w:rsidRPr="008D5AB1" w:rsidRDefault="00B14B33">
            <w:pPr>
              <w:spacing w:before="60" w:after="60"/>
              <w:contextualSpacing/>
              <w:jc w:val="both"/>
              <w:rPr>
                <w:rFonts w:ascii="Aptos" w:hAnsi="Aptos" w:cstheme="minorHAnsi"/>
              </w:rPr>
            </w:pPr>
          </w:p>
        </w:tc>
      </w:tr>
      <w:tr w:rsidR="00B14B33" w:rsidRPr="008D5AB1" w14:paraId="258B82D5" w14:textId="77777777">
        <w:tblPrEx>
          <w:tblCellMar>
            <w:top w:w="28" w:type="dxa"/>
            <w:bottom w:w="28" w:type="dxa"/>
          </w:tblCellMar>
        </w:tblPrEx>
        <w:tc>
          <w:tcPr>
            <w:tcW w:w="4673" w:type="dxa"/>
            <w:gridSpan w:val="2"/>
            <w:shd w:val="clear" w:color="auto" w:fill="E7E6E6" w:themeFill="background2"/>
            <w:tcMar>
              <w:top w:w="28" w:type="dxa"/>
              <w:bottom w:w="28" w:type="dxa"/>
            </w:tcMar>
          </w:tcPr>
          <w:p w14:paraId="62F93667"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rPr>
              <w:t>Legal Status (Company, Sole Trader, etc.):</w:t>
            </w:r>
          </w:p>
        </w:tc>
        <w:tc>
          <w:tcPr>
            <w:tcW w:w="4774" w:type="dxa"/>
            <w:gridSpan w:val="4"/>
            <w:shd w:val="clear" w:color="auto" w:fill="FFFFFF" w:themeFill="background1"/>
            <w:tcMar>
              <w:top w:w="28" w:type="dxa"/>
              <w:bottom w:w="28" w:type="dxa"/>
            </w:tcMar>
          </w:tcPr>
          <w:p w14:paraId="0DA8F354" w14:textId="77777777" w:rsidR="00B14B33" w:rsidRPr="008D5AB1" w:rsidRDefault="00B14B33">
            <w:pPr>
              <w:spacing w:before="60" w:after="60"/>
              <w:contextualSpacing/>
              <w:jc w:val="both"/>
              <w:rPr>
                <w:rFonts w:ascii="Aptos" w:hAnsi="Aptos" w:cstheme="minorHAnsi"/>
              </w:rPr>
            </w:pPr>
          </w:p>
        </w:tc>
      </w:tr>
      <w:tr w:rsidR="00B14B33" w:rsidRPr="008D5AB1" w14:paraId="789CDF52" w14:textId="77777777">
        <w:tblPrEx>
          <w:tblCellMar>
            <w:top w:w="28" w:type="dxa"/>
            <w:bottom w:w="28" w:type="dxa"/>
          </w:tblCellMar>
        </w:tblPrEx>
        <w:tc>
          <w:tcPr>
            <w:tcW w:w="8359" w:type="dxa"/>
            <w:gridSpan w:val="4"/>
            <w:shd w:val="clear" w:color="auto" w:fill="006666"/>
            <w:tcMar>
              <w:top w:w="28" w:type="dxa"/>
              <w:bottom w:w="28" w:type="dxa"/>
            </w:tcMar>
          </w:tcPr>
          <w:p w14:paraId="7426EA63" w14:textId="77777777" w:rsidR="00B14B33" w:rsidRPr="008D5AB1" w:rsidRDefault="00B14B33">
            <w:pPr>
              <w:spacing w:before="60" w:after="60"/>
              <w:contextualSpacing/>
              <w:jc w:val="both"/>
              <w:rPr>
                <w:rFonts w:ascii="Aptos" w:hAnsi="Aptos" w:cstheme="minorHAnsi"/>
              </w:rPr>
            </w:pPr>
            <w:r w:rsidRPr="00F7527C">
              <w:rPr>
                <w:rFonts w:ascii="Aptos" w:hAnsi="Aptos" w:cstheme="minorHAnsi"/>
                <w:color w:val="FFFFFF" w:themeColor="background1"/>
              </w:rPr>
              <w:t>Please answers the following questions with ‘Yes’ or ‘No’:</w:t>
            </w:r>
          </w:p>
        </w:tc>
        <w:tc>
          <w:tcPr>
            <w:tcW w:w="586" w:type="dxa"/>
            <w:shd w:val="clear" w:color="auto" w:fill="E7E6E6" w:themeFill="background2"/>
            <w:tcMar>
              <w:top w:w="28" w:type="dxa"/>
              <w:bottom w:w="28" w:type="dxa"/>
            </w:tcMar>
            <w:vAlign w:val="center"/>
          </w:tcPr>
          <w:p w14:paraId="13FABCF9" w14:textId="77777777" w:rsidR="00B14B33" w:rsidRPr="008D5AB1" w:rsidRDefault="00B14B33">
            <w:pPr>
              <w:spacing w:before="60" w:after="60"/>
              <w:contextualSpacing/>
              <w:jc w:val="center"/>
              <w:rPr>
                <w:rFonts w:ascii="Aptos" w:hAnsi="Aptos" w:cstheme="minorHAnsi"/>
              </w:rPr>
            </w:pPr>
            <w:r w:rsidRPr="008D5AB1">
              <w:rPr>
                <w:rFonts w:ascii="Aptos" w:hAnsi="Aptos" w:cstheme="minorHAnsi"/>
                <w:b/>
                <w:bCs/>
              </w:rPr>
              <w:t>Yes</w:t>
            </w:r>
          </w:p>
        </w:tc>
        <w:tc>
          <w:tcPr>
            <w:tcW w:w="502" w:type="dxa"/>
            <w:shd w:val="clear" w:color="auto" w:fill="E7E6E6" w:themeFill="background2"/>
            <w:vAlign w:val="center"/>
          </w:tcPr>
          <w:p w14:paraId="15304A3E" w14:textId="77777777" w:rsidR="00B14B33" w:rsidRPr="008D5AB1" w:rsidRDefault="00B14B33">
            <w:pPr>
              <w:spacing w:before="60" w:after="60"/>
              <w:contextualSpacing/>
              <w:jc w:val="center"/>
              <w:rPr>
                <w:rFonts w:ascii="Aptos" w:hAnsi="Aptos" w:cstheme="minorHAnsi"/>
              </w:rPr>
            </w:pPr>
            <w:r w:rsidRPr="008D5AB1">
              <w:rPr>
                <w:rFonts w:ascii="Aptos" w:hAnsi="Aptos" w:cstheme="minorHAnsi"/>
                <w:b/>
                <w:bCs/>
              </w:rPr>
              <w:t>No</w:t>
            </w:r>
          </w:p>
        </w:tc>
      </w:tr>
      <w:tr w:rsidR="00B14B33" w:rsidRPr="008D5AB1" w14:paraId="69260644" w14:textId="77777777">
        <w:tblPrEx>
          <w:tblCellMar>
            <w:top w:w="28" w:type="dxa"/>
            <w:bottom w:w="28" w:type="dxa"/>
          </w:tblCellMar>
        </w:tblPrEx>
        <w:trPr>
          <w:trHeight w:val="28"/>
        </w:trPr>
        <w:tc>
          <w:tcPr>
            <w:tcW w:w="8359" w:type="dxa"/>
            <w:gridSpan w:val="4"/>
            <w:shd w:val="clear" w:color="auto" w:fill="E7E6E6" w:themeFill="background2"/>
            <w:tcMar>
              <w:top w:w="28" w:type="dxa"/>
              <w:bottom w:w="28" w:type="dxa"/>
            </w:tcMar>
          </w:tcPr>
          <w:p w14:paraId="353052D6"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rPr>
              <w:t xml:space="preserve">1) </w:t>
            </w:r>
            <w:proofErr w:type="gramStart"/>
            <w:r w:rsidRPr="008D5AB1">
              <w:rPr>
                <w:rFonts w:ascii="Aptos" w:hAnsi="Aptos" w:cstheme="minorHAnsi"/>
              </w:rPr>
              <w:t>Is</w:t>
            </w:r>
            <w:proofErr w:type="gramEnd"/>
            <w:r w:rsidRPr="008D5AB1">
              <w:rPr>
                <w:rFonts w:ascii="Aptos" w:hAnsi="Aptos" w:cstheme="minorHAnsi"/>
              </w:rPr>
              <w:t xml:space="preserve"> the </w:t>
            </w:r>
            <w:r>
              <w:rPr>
                <w:rFonts w:ascii="Aptos" w:hAnsi="Aptos" w:cstheme="minorHAnsi"/>
              </w:rPr>
              <w:t>Candidate</w:t>
            </w:r>
            <w:r w:rsidRPr="008D5AB1">
              <w:rPr>
                <w:rFonts w:ascii="Aptos" w:hAnsi="Aptos" w:cstheme="minorHAnsi"/>
              </w:rPr>
              <w:t xml:space="preserve"> a Small and Medium-size Enterprise (SME) as defined in the European Commission’s Recommendation 2003/361/EC</w:t>
            </w:r>
            <w:r w:rsidRPr="008D5AB1">
              <w:rPr>
                <w:rStyle w:val="FootnoteReference"/>
                <w:rFonts w:ascii="Aptos" w:hAnsi="Aptos" w:cstheme="minorHAnsi"/>
              </w:rPr>
              <w:footnoteReference w:id="2"/>
            </w:r>
            <w:r w:rsidRPr="008D5AB1">
              <w:rPr>
                <w:rFonts w:ascii="Aptos" w:hAnsi="Aptos" w:cstheme="minorHAnsi"/>
              </w:rPr>
              <w:t>?</w:t>
            </w:r>
          </w:p>
        </w:tc>
        <w:sdt>
          <w:sdtPr>
            <w:rPr>
              <w:rFonts w:ascii="Aptos" w:eastAsia="Calibri" w:hAnsi="Aptos" w:cstheme="minorHAnsi"/>
              <w:bCs/>
            </w:rPr>
            <w:id w:val="-204561582"/>
            <w14:checkbox>
              <w14:checked w14:val="0"/>
              <w14:checkedState w14:val="2612" w14:font="MS Gothic"/>
              <w14:uncheckedState w14:val="2610" w14:font="MS Gothic"/>
            </w14:checkbox>
          </w:sdtPr>
          <w:sdtContent>
            <w:tc>
              <w:tcPr>
                <w:tcW w:w="586" w:type="dxa"/>
                <w:shd w:val="clear" w:color="auto" w:fill="FFFFFF" w:themeFill="background1"/>
                <w:tcMar>
                  <w:top w:w="28" w:type="dxa"/>
                  <w:bottom w:w="28" w:type="dxa"/>
                </w:tcMar>
                <w:vAlign w:val="center"/>
              </w:tcPr>
              <w:p w14:paraId="19E6B3EF" w14:textId="77777777" w:rsidR="00B14B33" w:rsidRPr="008D5AB1" w:rsidRDefault="00B14B33">
                <w:pPr>
                  <w:spacing w:before="60" w:after="60"/>
                  <w:contextualSpacing/>
                  <w:jc w:val="center"/>
                  <w:rPr>
                    <w:rFonts w:ascii="Aptos" w:hAnsi="Aptos" w:cstheme="minorHAnsi"/>
                    <w:b/>
                    <w:bCs/>
                  </w:rPr>
                </w:pPr>
                <w:r w:rsidRPr="008D5AB1">
                  <w:rPr>
                    <w:rFonts w:ascii="Aptos" w:eastAsia="MS Gothic" w:hAnsi="Aptos" w:cs="Segoe UI Symbol"/>
                    <w:bCs/>
                  </w:rPr>
                  <w:t>☐</w:t>
                </w:r>
              </w:p>
            </w:tc>
          </w:sdtContent>
        </w:sdt>
        <w:sdt>
          <w:sdtPr>
            <w:rPr>
              <w:rFonts w:ascii="Aptos" w:eastAsia="Calibri" w:hAnsi="Aptos" w:cstheme="minorHAnsi"/>
              <w:bCs/>
            </w:rPr>
            <w:id w:val="-486250021"/>
            <w14:checkbox>
              <w14:checked w14:val="0"/>
              <w14:checkedState w14:val="2612" w14:font="MS Gothic"/>
              <w14:uncheckedState w14:val="2610" w14:font="MS Gothic"/>
            </w14:checkbox>
          </w:sdtPr>
          <w:sdtContent>
            <w:tc>
              <w:tcPr>
                <w:tcW w:w="502" w:type="dxa"/>
                <w:shd w:val="clear" w:color="auto" w:fill="FFFFFF" w:themeFill="background1"/>
                <w:tcMar>
                  <w:top w:w="28" w:type="dxa"/>
                  <w:bottom w:w="28" w:type="dxa"/>
                </w:tcMar>
                <w:vAlign w:val="center"/>
              </w:tcPr>
              <w:p w14:paraId="4291A9A5" w14:textId="77777777" w:rsidR="00B14B33" w:rsidRPr="008D5AB1" w:rsidRDefault="00B14B33">
                <w:pPr>
                  <w:spacing w:before="60" w:after="60"/>
                  <w:contextualSpacing/>
                  <w:jc w:val="center"/>
                  <w:rPr>
                    <w:rFonts w:ascii="Aptos" w:hAnsi="Aptos" w:cstheme="minorHAnsi"/>
                    <w:b/>
                    <w:bCs/>
                  </w:rPr>
                </w:pPr>
                <w:r w:rsidRPr="008D5AB1">
                  <w:rPr>
                    <w:rFonts w:ascii="Aptos" w:eastAsia="MS Gothic" w:hAnsi="Aptos" w:cs="Segoe UI Symbol"/>
                    <w:bCs/>
                  </w:rPr>
                  <w:t>☐</w:t>
                </w:r>
              </w:p>
            </w:tc>
          </w:sdtContent>
        </w:sdt>
      </w:tr>
      <w:tr w:rsidR="00B14B33" w:rsidRPr="008D5AB1" w14:paraId="25873059" w14:textId="77777777">
        <w:tblPrEx>
          <w:tblCellMar>
            <w:top w:w="28" w:type="dxa"/>
            <w:bottom w:w="28" w:type="dxa"/>
          </w:tblCellMar>
        </w:tblPrEx>
        <w:trPr>
          <w:trHeight w:val="42"/>
        </w:trPr>
        <w:tc>
          <w:tcPr>
            <w:tcW w:w="8359" w:type="dxa"/>
            <w:gridSpan w:val="4"/>
            <w:shd w:val="clear" w:color="auto" w:fill="E7E6E6" w:themeFill="background2"/>
            <w:tcMar>
              <w:top w:w="28" w:type="dxa"/>
              <w:bottom w:w="28" w:type="dxa"/>
            </w:tcMar>
          </w:tcPr>
          <w:p w14:paraId="72CB4B0C"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rPr>
              <w:t xml:space="preserve">2) Is the </w:t>
            </w:r>
            <w:r>
              <w:rPr>
                <w:rFonts w:ascii="Aptos" w:hAnsi="Aptos" w:cstheme="minorHAnsi"/>
              </w:rPr>
              <w:t>Candidate</w:t>
            </w:r>
            <w:r w:rsidRPr="008D5AB1">
              <w:rPr>
                <w:rFonts w:ascii="Aptos" w:hAnsi="Aptos" w:cstheme="minorHAnsi"/>
              </w:rPr>
              <w:t xml:space="preserve"> a consortium / group of Economic Operators?</w:t>
            </w:r>
          </w:p>
        </w:tc>
        <w:sdt>
          <w:sdtPr>
            <w:rPr>
              <w:rFonts w:ascii="Aptos" w:eastAsia="Calibri" w:hAnsi="Aptos" w:cstheme="minorHAnsi"/>
            </w:rPr>
            <w:id w:val="343607470"/>
            <w14:checkbox>
              <w14:checked w14:val="0"/>
              <w14:checkedState w14:val="2612" w14:font="MS Gothic"/>
              <w14:uncheckedState w14:val="2610" w14:font="MS Gothic"/>
            </w14:checkbox>
          </w:sdtPr>
          <w:sdtContent>
            <w:tc>
              <w:tcPr>
                <w:tcW w:w="586" w:type="dxa"/>
                <w:shd w:val="clear" w:color="auto" w:fill="FFFFFF" w:themeFill="background1"/>
                <w:tcMar>
                  <w:top w:w="28" w:type="dxa"/>
                  <w:bottom w:w="28" w:type="dxa"/>
                </w:tcMar>
                <w:vAlign w:val="center"/>
              </w:tcPr>
              <w:p w14:paraId="7C0AFE39" w14:textId="77777777" w:rsidR="00B14B33" w:rsidRPr="008D5AB1" w:rsidRDefault="00B14B33">
                <w:pPr>
                  <w:spacing w:before="60" w:after="60"/>
                  <w:contextualSpacing/>
                  <w:jc w:val="center"/>
                  <w:rPr>
                    <w:rFonts w:ascii="Aptos" w:hAnsi="Aptos" w:cstheme="minorHAnsi"/>
                    <w:b/>
                    <w:bCs/>
                  </w:rPr>
                </w:pPr>
                <w:r w:rsidRPr="008D5AB1">
                  <w:rPr>
                    <w:rFonts w:ascii="Aptos" w:eastAsia="MS Gothic" w:hAnsi="Aptos" w:cs="Segoe UI Symbol"/>
                  </w:rPr>
                  <w:t>☐</w:t>
                </w:r>
              </w:p>
            </w:tc>
          </w:sdtContent>
        </w:sdt>
        <w:sdt>
          <w:sdtPr>
            <w:rPr>
              <w:rFonts w:ascii="Aptos" w:eastAsia="Calibri" w:hAnsi="Aptos" w:cstheme="minorHAnsi"/>
            </w:rPr>
            <w:id w:val="-1176260606"/>
            <w14:checkbox>
              <w14:checked w14:val="0"/>
              <w14:checkedState w14:val="2612" w14:font="MS Gothic"/>
              <w14:uncheckedState w14:val="2610" w14:font="MS Gothic"/>
            </w14:checkbox>
          </w:sdtPr>
          <w:sdtContent>
            <w:tc>
              <w:tcPr>
                <w:tcW w:w="502" w:type="dxa"/>
                <w:shd w:val="clear" w:color="auto" w:fill="FFFFFF" w:themeFill="background1"/>
                <w:tcMar>
                  <w:top w:w="28" w:type="dxa"/>
                  <w:bottom w:w="28" w:type="dxa"/>
                </w:tcMar>
                <w:vAlign w:val="center"/>
              </w:tcPr>
              <w:p w14:paraId="4CC7BC14" w14:textId="77777777" w:rsidR="00B14B33" w:rsidRPr="008D5AB1" w:rsidRDefault="00B14B33">
                <w:pPr>
                  <w:spacing w:before="60" w:after="60"/>
                  <w:contextualSpacing/>
                  <w:jc w:val="center"/>
                  <w:rPr>
                    <w:rFonts w:ascii="Aptos" w:hAnsi="Aptos" w:cstheme="minorHAnsi"/>
                    <w:b/>
                    <w:bCs/>
                  </w:rPr>
                </w:pPr>
                <w:r w:rsidRPr="008D5AB1">
                  <w:rPr>
                    <w:rFonts w:ascii="Aptos" w:eastAsia="MS Gothic" w:hAnsi="Aptos" w:cs="Segoe UI Symbol"/>
                  </w:rPr>
                  <w:t>☐</w:t>
                </w:r>
              </w:p>
            </w:tc>
          </w:sdtContent>
        </w:sdt>
      </w:tr>
      <w:tr w:rsidR="00B14B33" w:rsidRPr="008D5AB1" w14:paraId="3EB5A817" w14:textId="77777777">
        <w:tblPrEx>
          <w:tblCellMar>
            <w:top w:w="28" w:type="dxa"/>
            <w:bottom w:w="28" w:type="dxa"/>
          </w:tblCellMar>
        </w:tblPrEx>
        <w:trPr>
          <w:trHeight w:val="42"/>
        </w:trPr>
        <w:tc>
          <w:tcPr>
            <w:tcW w:w="8359" w:type="dxa"/>
            <w:gridSpan w:val="4"/>
            <w:shd w:val="clear" w:color="auto" w:fill="E7E6E6" w:themeFill="background2"/>
            <w:tcMar>
              <w:top w:w="28" w:type="dxa"/>
              <w:bottom w:w="28" w:type="dxa"/>
            </w:tcMar>
          </w:tcPr>
          <w:p w14:paraId="4E567B15"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rPr>
              <w:t xml:space="preserve">3) Is the </w:t>
            </w:r>
            <w:r>
              <w:rPr>
                <w:rFonts w:ascii="Aptos" w:hAnsi="Aptos" w:cstheme="minorHAnsi"/>
              </w:rPr>
              <w:t>Candidate</w:t>
            </w:r>
            <w:r w:rsidRPr="008D5AB1">
              <w:rPr>
                <w:rFonts w:ascii="Aptos" w:hAnsi="Aptos" w:cstheme="minorHAnsi"/>
              </w:rPr>
              <w:t xml:space="preserve"> a Lead </w:t>
            </w:r>
            <w:r>
              <w:rPr>
                <w:rFonts w:ascii="Aptos" w:hAnsi="Aptos" w:cstheme="minorHAnsi"/>
              </w:rPr>
              <w:t>Candidate</w:t>
            </w:r>
            <w:r w:rsidRPr="008D5AB1">
              <w:rPr>
                <w:rFonts w:ascii="Aptos" w:hAnsi="Aptos" w:cstheme="minorHAnsi"/>
              </w:rPr>
              <w:t xml:space="preserve"> acting on behalf of a group of economic operators regardless of legal form of grouping?</w:t>
            </w:r>
          </w:p>
        </w:tc>
        <w:sdt>
          <w:sdtPr>
            <w:rPr>
              <w:rFonts w:ascii="Aptos" w:eastAsia="Calibri" w:hAnsi="Aptos" w:cstheme="minorHAnsi"/>
            </w:rPr>
            <w:id w:val="599612576"/>
            <w14:checkbox>
              <w14:checked w14:val="0"/>
              <w14:checkedState w14:val="2612" w14:font="MS Gothic"/>
              <w14:uncheckedState w14:val="2610" w14:font="MS Gothic"/>
            </w14:checkbox>
          </w:sdtPr>
          <w:sdtContent>
            <w:tc>
              <w:tcPr>
                <w:tcW w:w="586" w:type="dxa"/>
                <w:shd w:val="clear" w:color="auto" w:fill="FFFFFF" w:themeFill="background1"/>
                <w:tcMar>
                  <w:top w:w="28" w:type="dxa"/>
                  <w:bottom w:w="28" w:type="dxa"/>
                </w:tcMar>
                <w:vAlign w:val="center"/>
              </w:tcPr>
              <w:p w14:paraId="66BCA9AC" w14:textId="77777777" w:rsidR="00B14B33" w:rsidRPr="008D5AB1" w:rsidRDefault="00B14B33">
                <w:pPr>
                  <w:spacing w:before="60" w:after="60"/>
                  <w:contextualSpacing/>
                  <w:jc w:val="center"/>
                  <w:rPr>
                    <w:rFonts w:ascii="Aptos" w:eastAsia="Calibri" w:hAnsi="Aptos" w:cstheme="minorHAnsi"/>
                    <w:b/>
                    <w:bCs/>
                  </w:rPr>
                </w:pPr>
                <w:r w:rsidRPr="008D5AB1">
                  <w:rPr>
                    <w:rFonts w:ascii="Aptos" w:eastAsia="MS Gothic" w:hAnsi="Aptos" w:cs="Segoe UI Symbol"/>
                  </w:rPr>
                  <w:t>☐</w:t>
                </w:r>
              </w:p>
            </w:tc>
          </w:sdtContent>
        </w:sdt>
        <w:sdt>
          <w:sdtPr>
            <w:rPr>
              <w:rFonts w:ascii="Aptos" w:eastAsia="Calibri" w:hAnsi="Aptos" w:cstheme="minorHAnsi"/>
            </w:rPr>
            <w:id w:val="-844088822"/>
            <w14:checkbox>
              <w14:checked w14:val="0"/>
              <w14:checkedState w14:val="2612" w14:font="MS Gothic"/>
              <w14:uncheckedState w14:val="2610" w14:font="MS Gothic"/>
            </w14:checkbox>
          </w:sdtPr>
          <w:sdtContent>
            <w:tc>
              <w:tcPr>
                <w:tcW w:w="502" w:type="dxa"/>
                <w:shd w:val="clear" w:color="auto" w:fill="FFFFFF" w:themeFill="background1"/>
                <w:tcMar>
                  <w:top w:w="28" w:type="dxa"/>
                  <w:bottom w:w="28" w:type="dxa"/>
                </w:tcMar>
                <w:vAlign w:val="center"/>
              </w:tcPr>
              <w:p w14:paraId="6EC60B8A" w14:textId="77777777" w:rsidR="00B14B33" w:rsidRPr="008D5AB1" w:rsidRDefault="00B14B33">
                <w:pPr>
                  <w:spacing w:before="60" w:after="60"/>
                  <w:contextualSpacing/>
                  <w:jc w:val="center"/>
                  <w:rPr>
                    <w:rFonts w:ascii="Aptos" w:eastAsia="Calibri" w:hAnsi="Aptos" w:cstheme="minorHAnsi"/>
                    <w:b/>
                    <w:bCs/>
                  </w:rPr>
                </w:pPr>
                <w:r w:rsidRPr="008D5AB1">
                  <w:rPr>
                    <w:rFonts w:ascii="Aptos" w:eastAsia="MS Gothic" w:hAnsi="Aptos" w:cs="Segoe UI Symbol"/>
                  </w:rPr>
                  <w:t>☐</w:t>
                </w:r>
              </w:p>
            </w:tc>
          </w:sdtContent>
        </w:sdt>
      </w:tr>
      <w:tr w:rsidR="00B14B33" w:rsidRPr="008D5AB1" w14:paraId="0475D849" w14:textId="77777777">
        <w:tblPrEx>
          <w:tblCellMar>
            <w:top w:w="28" w:type="dxa"/>
            <w:bottom w:w="28" w:type="dxa"/>
          </w:tblCellMar>
        </w:tblPrEx>
        <w:trPr>
          <w:trHeight w:val="42"/>
        </w:trPr>
        <w:tc>
          <w:tcPr>
            <w:tcW w:w="8359" w:type="dxa"/>
            <w:gridSpan w:val="4"/>
            <w:shd w:val="clear" w:color="auto" w:fill="E7E6E6" w:themeFill="background2"/>
            <w:tcMar>
              <w:top w:w="28" w:type="dxa"/>
              <w:bottom w:w="28" w:type="dxa"/>
            </w:tcMar>
          </w:tcPr>
          <w:p w14:paraId="59FE570A" w14:textId="77777777" w:rsidR="00B14B33" w:rsidRPr="008D5AB1" w:rsidRDefault="00B14B33">
            <w:pPr>
              <w:spacing w:before="60" w:after="60"/>
              <w:contextualSpacing/>
              <w:jc w:val="both"/>
              <w:rPr>
                <w:rFonts w:ascii="Aptos" w:hAnsi="Aptos" w:cstheme="minorHAnsi"/>
              </w:rPr>
            </w:pPr>
            <w:r w:rsidRPr="008D5AB1">
              <w:rPr>
                <w:rFonts w:ascii="Aptos" w:hAnsi="Aptos" w:cstheme="minorHAnsi"/>
                <w:lang w:val="en-IE"/>
              </w:rPr>
              <w:t xml:space="preserve">4) Is the </w:t>
            </w:r>
            <w:r>
              <w:rPr>
                <w:rFonts w:ascii="Aptos" w:hAnsi="Aptos" w:cstheme="minorHAnsi"/>
              </w:rPr>
              <w:t>Candidate</w:t>
            </w:r>
            <w:r w:rsidRPr="008D5AB1">
              <w:rPr>
                <w:rFonts w:ascii="Aptos" w:hAnsi="Aptos" w:cstheme="minorHAnsi"/>
              </w:rPr>
              <w:t xml:space="preserve"> </w:t>
            </w:r>
            <w:r w:rsidRPr="008D5AB1">
              <w:rPr>
                <w:rFonts w:ascii="Aptos" w:hAnsi="Aptos" w:cstheme="minorHAnsi"/>
                <w:lang w:val="en-IE"/>
              </w:rPr>
              <w:t xml:space="preserve">relying upon another entity including sub-contractors to meet some/or </w:t>
            </w:r>
            <w:proofErr w:type="gramStart"/>
            <w:r w:rsidRPr="008D5AB1">
              <w:rPr>
                <w:rFonts w:ascii="Aptos" w:hAnsi="Aptos" w:cstheme="minorHAnsi"/>
                <w:lang w:val="en-IE"/>
              </w:rPr>
              <w:t>all of</w:t>
            </w:r>
            <w:proofErr w:type="gramEnd"/>
            <w:r w:rsidRPr="008D5AB1">
              <w:rPr>
                <w:rFonts w:ascii="Aptos" w:hAnsi="Aptos" w:cstheme="minorHAnsi"/>
                <w:lang w:val="en-IE"/>
              </w:rPr>
              <w:t xml:space="preserve"> the qualification requirements under the selection criteria?</w:t>
            </w:r>
          </w:p>
        </w:tc>
        <w:sdt>
          <w:sdtPr>
            <w:rPr>
              <w:rFonts w:ascii="Aptos" w:eastAsia="Calibri" w:hAnsi="Aptos" w:cstheme="minorHAnsi"/>
            </w:rPr>
            <w:id w:val="-2127308838"/>
            <w14:checkbox>
              <w14:checked w14:val="0"/>
              <w14:checkedState w14:val="2612" w14:font="MS Gothic"/>
              <w14:uncheckedState w14:val="2610" w14:font="MS Gothic"/>
            </w14:checkbox>
          </w:sdtPr>
          <w:sdtContent>
            <w:tc>
              <w:tcPr>
                <w:tcW w:w="586" w:type="dxa"/>
                <w:shd w:val="clear" w:color="auto" w:fill="FFFFFF" w:themeFill="background1"/>
                <w:tcMar>
                  <w:top w:w="28" w:type="dxa"/>
                  <w:bottom w:w="28" w:type="dxa"/>
                </w:tcMar>
                <w:vAlign w:val="center"/>
              </w:tcPr>
              <w:p w14:paraId="0D5E0EED" w14:textId="77777777" w:rsidR="00B14B33" w:rsidRPr="008D5AB1" w:rsidRDefault="00B14B33">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795569268"/>
            <w14:checkbox>
              <w14:checked w14:val="0"/>
              <w14:checkedState w14:val="2612" w14:font="MS Gothic"/>
              <w14:uncheckedState w14:val="2610" w14:font="MS Gothic"/>
            </w14:checkbox>
          </w:sdtPr>
          <w:sdtContent>
            <w:tc>
              <w:tcPr>
                <w:tcW w:w="502" w:type="dxa"/>
                <w:shd w:val="clear" w:color="auto" w:fill="FFFFFF" w:themeFill="background1"/>
                <w:tcMar>
                  <w:top w:w="28" w:type="dxa"/>
                  <w:bottom w:w="28" w:type="dxa"/>
                </w:tcMar>
                <w:vAlign w:val="center"/>
              </w:tcPr>
              <w:p w14:paraId="6C6F49F9" w14:textId="77777777" w:rsidR="00B14B33" w:rsidRPr="008D5AB1" w:rsidRDefault="00B14B33">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tr>
      <w:tr w:rsidR="00B14B33" w:rsidRPr="008D5AB1" w14:paraId="7DB4CEFD" w14:textId="77777777">
        <w:tblPrEx>
          <w:tblCellMar>
            <w:top w:w="28" w:type="dxa"/>
            <w:bottom w:w="28" w:type="dxa"/>
          </w:tblCellMar>
        </w:tblPrEx>
        <w:trPr>
          <w:trHeight w:val="42"/>
        </w:trPr>
        <w:tc>
          <w:tcPr>
            <w:tcW w:w="8359" w:type="dxa"/>
            <w:gridSpan w:val="4"/>
            <w:shd w:val="clear" w:color="auto" w:fill="E7E6E6" w:themeFill="background2"/>
            <w:tcMar>
              <w:top w:w="28" w:type="dxa"/>
              <w:bottom w:w="28" w:type="dxa"/>
            </w:tcMar>
          </w:tcPr>
          <w:p w14:paraId="37F721B1" w14:textId="77777777" w:rsidR="00B14B33" w:rsidRPr="008D5AB1" w:rsidRDefault="00B14B33">
            <w:pPr>
              <w:spacing w:before="60" w:after="60"/>
              <w:contextualSpacing/>
              <w:jc w:val="both"/>
              <w:rPr>
                <w:rFonts w:ascii="Aptos" w:hAnsi="Aptos" w:cstheme="minorHAnsi"/>
                <w:lang w:val="en-IE"/>
              </w:rPr>
            </w:pPr>
            <w:r w:rsidRPr="008D5AB1">
              <w:rPr>
                <w:rFonts w:ascii="Aptos" w:hAnsi="Aptos" w:cstheme="minorHAnsi"/>
                <w:lang w:val="en-IE"/>
              </w:rPr>
              <w:t xml:space="preserve">5) Is the </w:t>
            </w:r>
            <w:r>
              <w:rPr>
                <w:rFonts w:ascii="Aptos" w:hAnsi="Aptos" w:cstheme="minorHAnsi"/>
              </w:rPr>
              <w:t>Candidate</w:t>
            </w:r>
            <w:r w:rsidRPr="008D5AB1">
              <w:rPr>
                <w:rFonts w:ascii="Aptos" w:hAnsi="Aptos" w:cstheme="minorHAnsi"/>
              </w:rPr>
              <w:t xml:space="preserve"> </w:t>
            </w:r>
            <w:r w:rsidRPr="008D5AB1">
              <w:rPr>
                <w:rFonts w:ascii="Aptos" w:hAnsi="Aptos" w:cstheme="minorHAnsi"/>
                <w:lang w:val="en-IE"/>
              </w:rPr>
              <w:t>only relying on the other entity(s) to deliver services under the framework(s)?</w:t>
            </w:r>
          </w:p>
        </w:tc>
        <w:sdt>
          <w:sdtPr>
            <w:rPr>
              <w:rFonts w:ascii="Aptos" w:eastAsia="Calibri" w:hAnsi="Aptos" w:cstheme="minorHAnsi"/>
            </w:rPr>
            <w:id w:val="-953545356"/>
            <w14:checkbox>
              <w14:checked w14:val="0"/>
              <w14:checkedState w14:val="2612" w14:font="MS Gothic"/>
              <w14:uncheckedState w14:val="2610" w14:font="MS Gothic"/>
            </w14:checkbox>
          </w:sdtPr>
          <w:sdtContent>
            <w:tc>
              <w:tcPr>
                <w:tcW w:w="586" w:type="dxa"/>
                <w:shd w:val="clear" w:color="auto" w:fill="FFFFFF" w:themeFill="background1"/>
                <w:tcMar>
                  <w:top w:w="28" w:type="dxa"/>
                  <w:bottom w:w="28" w:type="dxa"/>
                </w:tcMar>
                <w:vAlign w:val="center"/>
              </w:tcPr>
              <w:p w14:paraId="1ED44D7B" w14:textId="77777777" w:rsidR="00B14B33" w:rsidRPr="008D5AB1" w:rsidRDefault="00B14B33">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698926383"/>
            <w14:checkbox>
              <w14:checked w14:val="0"/>
              <w14:checkedState w14:val="2612" w14:font="MS Gothic"/>
              <w14:uncheckedState w14:val="2610" w14:font="MS Gothic"/>
            </w14:checkbox>
          </w:sdtPr>
          <w:sdtContent>
            <w:tc>
              <w:tcPr>
                <w:tcW w:w="502" w:type="dxa"/>
                <w:shd w:val="clear" w:color="auto" w:fill="FFFFFF" w:themeFill="background1"/>
                <w:tcMar>
                  <w:top w:w="28" w:type="dxa"/>
                  <w:bottom w:w="28" w:type="dxa"/>
                </w:tcMar>
                <w:vAlign w:val="center"/>
              </w:tcPr>
              <w:p w14:paraId="51AD3AC7" w14:textId="77777777" w:rsidR="00B14B33" w:rsidRPr="008D5AB1" w:rsidRDefault="00B14B33">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tr>
      <w:tr w:rsidR="00B14B33" w:rsidRPr="008D5AB1" w14:paraId="4046EA5F" w14:textId="77777777">
        <w:tblPrEx>
          <w:tblCellMar>
            <w:top w:w="28" w:type="dxa"/>
            <w:bottom w:w="28" w:type="dxa"/>
          </w:tblCellMar>
        </w:tblPrEx>
        <w:trPr>
          <w:trHeight w:val="28"/>
        </w:trPr>
        <w:tc>
          <w:tcPr>
            <w:tcW w:w="8359" w:type="dxa"/>
            <w:gridSpan w:val="4"/>
            <w:shd w:val="clear" w:color="auto" w:fill="E7E6E6" w:themeFill="background2"/>
            <w:tcMar>
              <w:top w:w="28" w:type="dxa"/>
              <w:bottom w:w="28" w:type="dxa"/>
            </w:tcMar>
          </w:tcPr>
          <w:p w14:paraId="1C75B2ED" w14:textId="77777777" w:rsidR="00B14B33" w:rsidRPr="008D5AB1" w:rsidRDefault="00B14B33">
            <w:pPr>
              <w:spacing w:before="60" w:after="60"/>
              <w:contextualSpacing/>
              <w:jc w:val="both"/>
              <w:rPr>
                <w:rFonts w:ascii="Aptos" w:hAnsi="Aptos" w:cstheme="minorHAnsi"/>
                <w:lang w:val="en-IE"/>
              </w:rPr>
            </w:pPr>
            <w:r w:rsidRPr="008D5AB1">
              <w:rPr>
                <w:rFonts w:ascii="Aptos" w:hAnsi="Aptos" w:cstheme="minorHAnsi"/>
                <w:lang w:val="en-IE"/>
              </w:rPr>
              <w:t xml:space="preserve">6) Does the Lead </w:t>
            </w:r>
            <w:r>
              <w:rPr>
                <w:rFonts w:ascii="Aptos" w:hAnsi="Aptos" w:cstheme="minorHAnsi"/>
              </w:rPr>
              <w:t>Candidate</w:t>
            </w:r>
            <w:r w:rsidRPr="008D5AB1">
              <w:rPr>
                <w:rFonts w:ascii="Aptos" w:hAnsi="Aptos" w:cstheme="minorHAnsi"/>
              </w:rPr>
              <w:t xml:space="preserve"> </w:t>
            </w:r>
            <w:r w:rsidRPr="008D5AB1">
              <w:rPr>
                <w:rFonts w:ascii="Aptos" w:hAnsi="Aptos" w:cstheme="minorHAnsi"/>
                <w:lang w:val="en-IE"/>
              </w:rPr>
              <w:t xml:space="preserve">confirm that if successful </w:t>
            </w:r>
            <w:r w:rsidRPr="008D5AB1">
              <w:rPr>
                <w:rFonts w:ascii="Aptos" w:hAnsi="Aptos" w:cstheme="minorHAnsi"/>
              </w:rPr>
              <w:t>those other parties are available to deliver the services when required and may be required to co-sign the formal Contract?</w:t>
            </w:r>
          </w:p>
        </w:tc>
        <w:sdt>
          <w:sdtPr>
            <w:rPr>
              <w:rFonts w:ascii="Aptos" w:eastAsia="Calibri" w:hAnsi="Aptos" w:cstheme="minorHAnsi"/>
            </w:rPr>
            <w:id w:val="-144057851"/>
            <w14:checkbox>
              <w14:checked w14:val="0"/>
              <w14:checkedState w14:val="2612" w14:font="MS Gothic"/>
              <w14:uncheckedState w14:val="2610" w14:font="MS Gothic"/>
            </w14:checkbox>
          </w:sdtPr>
          <w:sdtContent>
            <w:tc>
              <w:tcPr>
                <w:tcW w:w="586" w:type="dxa"/>
                <w:shd w:val="clear" w:color="auto" w:fill="FFFFFF" w:themeFill="background1"/>
                <w:tcMar>
                  <w:top w:w="28" w:type="dxa"/>
                  <w:bottom w:w="28" w:type="dxa"/>
                </w:tcMar>
                <w:vAlign w:val="center"/>
              </w:tcPr>
              <w:p w14:paraId="6A5E010B" w14:textId="77777777" w:rsidR="00B14B33" w:rsidRPr="008D5AB1" w:rsidRDefault="00B14B33">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1247719085"/>
            <w14:checkbox>
              <w14:checked w14:val="0"/>
              <w14:checkedState w14:val="2612" w14:font="MS Gothic"/>
              <w14:uncheckedState w14:val="2610" w14:font="MS Gothic"/>
            </w14:checkbox>
          </w:sdtPr>
          <w:sdtContent>
            <w:tc>
              <w:tcPr>
                <w:tcW w:w="502" w:type="dxa"/>
                <w:shd w:val="clear" w:color="auto" w:fill="FFFFFF" w:themeFill="background1"/>
                <w:tcMar>
                  <w:top w:w="28" w:type="dxa"/>
                  <w:bottom w:w="28" w:type="dxa"/>
                </w:tcMar>
                <w:vAlign w:val="center"/>
              </w:tcPr>
              <w:p w14:paraId="335ADFC2" w14:textId="77777777" w:rsidR="00B14B33" w:rsidRPr="008D5AB1" w:rsidRDefault="00B14B33">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tr>
      <w:tr w:rsidR="00B14B33" w:rsidRPr="008D5AB1" w14:paraId="607CF3B0" w14:textId="77777777">
        <w:tblPrEx>
          <w:tblCellMar>
            <w:top w:w="28" w:type="dxa"/>
            <w:bottom w:w="28" w:type="dxa"/>
          </w:tblCellMar>
        </w:tblPrEx>
        <w:tc>
          <w:tcPr>
            <w:tcW w:w="9447" w:type="dxa"/>
            <w:gridSpan w:val="6"/>
            <w:tcBorders>
              <w:bottom w:val="single" w:sz="4" w:space="0" w:color="FFFFFF" w:themeColor="background1"/>
            </w:tcBorders>
            <w:shd w:val="clear" w:color="auto" w:fill="006666"/>
            <w:tcMar>
              <w:top w:w="28" w:type="dxa"/>
              <w:bottom w:w="28" w:type="dxa"/>
            </w:tcMar>
          </w:tcPr>
          <w:p w14:paraId="7B9A10A1" w14:textId="77777777" w:rsidR="00B14B33" w:rsidRPr="008D5AB1" w:rsidRDefault="00B14B33">
            <w:pPr>
              <w:spacing w:before="60" w:after="60"/>
              <w:contextualSpacing/>
              <w:jc w:val="center"/>
              <w:rPr>
                <w:rFonts w:ascii="Aptos" w:hAnsi="Aptos" w:cstheme="minorHAnsi"/>
                <w:b/>
                <w:bCs/>
              </w:rPr>
            </w:pPr>
            <w:r w:rsidRPr="00F7527C">
              <w:rPr>
                <w:rFonts w:ascii="Aptos" w:hAnsi="Aptos" w:cstheme="minorHAnsi"/>
                <w:b/>
                <w:bCs/>
                <w:color w:val="FFFFFF" w:themeColor="background1"/>
              </w:rPr>
              <w:t>Details of other parties:</w:t>
            </w:r>
          </w:p>
        </w:tc>
      </w:tr>
      <w:tr w:rsidR="00B14B33" w:rsidRPr="008D5AB1" w14:paraId="372FA29E" w14:textId="77777777">
        <w:tblPrEx>
          <w:tblCellMar>
            <w:top w:w="28" w:type="dxa"/>
            <w:bottom w:w="28" w:type="dxa"/>
          </w:tblCellMar>
        </w:tblPrEx>
        <w:trPr>
          <w:trHeight w:val="512"/>
        </w:trPr>
        <w:tc>
          <w:tcPr>
            <w:tcW w:w="9447" w:type="dxa"/>
            <w:gridSpan w:val="6"/>
            <w:tcBorders>
              <w:bottom w:val="single" w:sz="4" w:space="0" w:color="FFFFFF" w:themeColor="background1"/>
            </w:tcBorders>
            <w:shd w:val="clear" w:color="auto" w:fill="E7E6E6" w:themeFill="background2"/>
            <w:tcMar>
              <w:top w:w="28" w:type="dxa"/>
              <w:bottom w:w="28" w:type="dxa"/>
            </w:tcMar>
          </w:tcPr>
          <w:p w14:paraId="349D82E0" w14:textId="77777777" w:rsidR="00B14B33" w:rsidRDefault="00B14B33">
            <w:pPr>
              <w:spacing w:before="60" w:after="60"/>
              <w:contextualSpacing/>
              <w:rPr>
                <w:rFonts w:ascii="Aptos" w:hAnsi="Aptos" w:cstheme="minorHAnsi"/>
              </w:rPr>
            </w:pPr>
            <w:r w:rsidRPr="008D5AB1">
              <w:rPr>
                <w:rFonts w:ascii="Aptos" w:hAnsi="Aptos" w:cstheme="minorHAnsi"/>
              </w:rPr>
              <w:t>If the answer to any of the above questions 4 and 5 is ‘Yes’, full details of the other parties relied upon must be provided below by the Lead Tenderer. Please note that where this entity is being relied upon, this must be clearly identified, where relevant, throughout the Tender Response.</w:t>
            </w:r>
          </w:p>
          <w:p w14:paraId="19B2A059" w14:textId="77777777" w:rsidR="00B14B33" w:rsidRDefault="00B14B33">
            <w:pPr>
              <w:spacing w:before="60" w:after="60"/>
              <w:contextualSpacing/>
              <w:rPr>
                <w:rFonts w:ascii="Aptos" w:hAnsi="Aptos" w:cstheme="minorHAnsi"/>
              </w:rPr>
            </w:pPr>
          </w:p>
          <w:p w14:paraId="74BE290E" w14:textId="77777777" w:rsidR="00B14B33" w:rsidRDefault="00B14B33">
            <w:pPr>
              <w:spacing w:before="60" w:after="60"/>
              <w:contextualSpacing/>
              <w:rPr>
                <w:rFonts w:ascii="Aptos" w:hAnsi="Aptos" w:cstheme="minorHAnsi"/>
              </w:rPr>
            </w:pPr>
          </w:p>
          <w:p w14:paraId="3E39FD2A" w14:textId="77777777" w:rsidR="00B14B33" w:rsidRDefault="00B14B33">
            <w:pPr>
              <w:spacing w:before="60" w:after="60"/>
              <w:contextualSpacing/>
              <w:rPr>
                <w:rFonts w:ascii="Aptos" w:hAnsi="Aptos" w:cstheme="minorHAnsi"/>
              </w:rPr>
            </w:pPr>
          </w:p>
          <w:p w14:paraId="51B2107E" w14:textId="77777777" w:rsidR="00B14B33" w:rsidRPr="008D5AB1" w:rsidRDefault="00B14B33">
            <w:pPr>
              <w:spacing w:before="60" w:after="60"/>
              <w:contextualSpacing/>
              <w:rPr>
                <w:rFonts w:ascii="Aptos" w:hAnsi="Aptos" w:cstheme="minorHAnsi"/>
              </w:rPr>
            </w:pPr>
          </w:p>
        </w:tc>
      </w:tr>
      <w:tr w:rsidR="00B14B33" w:rsidRPr="008D5AB1" w14:paraId="3DD01094" w14:textId="77777777">
        <w:tblPrEx>
          <w:tblCellMar>
            <w:top w:w="28" w:type="dxa"/>
            <w:bottom w:w="28" w:type="dxa"/>
          </w:tblCellMar>
        </w:tblPrEx>
        <w:tc>
          <w:tcPr>
            <w:tcW w:w="9447" w:type="dxa"/>
            <w:gridSpan w:val="6"/>
            <w:tcBorders>
              <w:bottom w:val="single" w:sz="4" w:space="0" w:color="auto"/>
            </w:tcBorders>
            <w:shd w:val="clear" w:color="auto" w:fill="006666"/>
            <w:tcMar>
              <w:top w:w="28" w:type="dxa"/>
              <w:bottom w:w="28" w:type="dxa"/>
            </w:tcMar>
          </w:tcPr>
          <w:p w14:paraId="397E5001" w14:textId="77777777" w:rsidR="00B14B33" w:rsidRPr="00F7527C" w:rsidRDefault="00B14B33">
            <w:pPr>
              <w:spacing w:before="60" w:after="60"/>
              <w:contextualSpacing/>
              <w:jc w:val="center"/>
              <w:rPr>
                <w:rFonts w:ascii="Aptos" w:hAnsi="Aptos" w:cstheme="minorHAnsi"/>
                <w:b/>
                <w:bCs/>
                <w:color w:val="FFFFFF" w:themeColor="background1"/>
              </w:rPr>
            </w:pPr>
            <w:r w:rsidRPr="00F7527C">
              <w:rPr>
                <w:rFonts w:ascii="Aptos" w:hAnsi="Aptos" w:cstheme="minorHAnsi"/>
                <w:b/>
                <w:bCs/>
                <w:color w:val="FFFFFF" w:themeColor="background1"/>
              </w:rPr>
              <w:t>Please detail the contributions of other parties:</w:t>
            </w:r>
          </w:p>
        </w:tc>
      </w:tr>
      <w:tr w:rsidR="00B14B33" w:rsidRPr="008D5AB1" w14:paraId="0B58FE52" w14:textId="77777777">
        <w:tblPrEx>
          <w:tblCellMar>
            <w:top w:w="28" w:type="dxa"/>
            <w:bottom w:w="28" w:type="dxa"/>
          </w:tblCellMar>
        </w:tblPrEx>
        <w:trPr>
          <w:trHeight w:val="478"/>
        </w:trPr>
        <w:tc>
          <w:tcPr>
            <w:tcW w:w="3114" w:type="dxa"/>
            <w:tcBorders>
              <w:bottom w:val="single" w:sz="4" w:space="0" w:color="auto"/>
            </w:tcBorders>
            <w:shd w:val="clear" w:color="auto" w:fill="E7E6E6" w:themeFill="background2"/>
            <w:tcMar>
              <w:top w:w="28" w:type="dxa"/>
              <w:bottom w:w="28" w:type="dxa"/>
            </w:tcMar>
            <w:vAlign w:val="center"/>
          </w:tcPr>
          <w:p w14:paraId="7218CBEA" w14:textId="77777777" w:rsidR="00B14B33" w:rsidRPr="008D5AB1" w:rsidRDefault="00B14B33">
            <w:pPr>
              <w:spacing w:before="60" w:after="60"/>
              <w:contextualSpacing/>
              <w:jc w:val="center"/>
              <w:rPr>
                <w:rFonts w:ascii="Aptos" w:hAnsi="Aptos" w:cstheme="minorHAnsi"/>
              </w:rPr>
            </w:pPr>
            <w:r w:rsidRPr="008D5AB1">
              <w:rPr>
                <w:rFonts w:ascii="Aptos" w:hAnsi="Aptos" w:cstheme="minorHAnsi"/>
              </w:rPr>
              <w:lastRenderedPageBreak/>
              <w:t>Name of Entity</w:t>
            </w:r>
          </w:p>
        </w:tc>
        <w:tc>
          <w:tcPr>
            <w:tcW w:w="4536" w:type="dxa"/>
            <w:gridSpan w:val="2"/>
            <w:tcBorders>
              <w:bottom w:val="single" w:sz="4" w:space="0" w:color="auto"/>
            </w:tcBorders>
            <w:shd w:val="clear" w:color="auto" w:fill="E7E6E6" w:themeFill="background2"/>
            <w:vAlign w:val="center"/>
          </w:tcPr>
          <w:p w14:paraId="3C53BB28" w14:textId="77777777" w:rsidR="00B14B33" w:rsidRPr="008D5AB1" w:rsidRDefault="00B14B33">
            <w:pPr>
              <w:spacing w:before="60" w:after="60"/>
              <w:contextualSpacing/>
              <w:jc w:val="center"/>
              <w:rPr>
                <w:rFonts w:ascii="Aptos" w:hAnsi="Aptos" w:cstheme="minorHAnsi"/>
              </w:rPr>
            </w:pPr>
            <w:r w:rsidRPr="008D5AB1">
              <w:rPr>
                <w:rFonts w:ascii="Aptos" w:hAnsi="Aptos" w:cstheme="minorHAnsi"/>
              </w:rPr>
              <w:t xml:space="preserve">Selection criterion where </w:t>
            </w:r>
            <w:r>
              <w:rPr>
                <w:rFonts w:ascii="Aptos" w:hAnsi="Aptos" w:cstheme="minorHAnsi"/>
              </w:rPr>
              <w:t>Candidate</w:t>
            </w:r>
            <w:r w:rsidRPr="008D5AB1">
              <w:rPr>
                <w:rFonts w:ascii="Aptos" w:hAnsi="Aptos" w:cstheme="minorHAnsi"/>
              </w:rPr>
              <w:t xml:space="preserve"> is relying on their resources to qualify:</w:t>
            </w:r>
          </w:p>
          <w:p w14:paraId="733FBDC7" w14:textId="77777777" w:rsidR="00B14B33" w:rsidRPr="008D5AB1" w:rsidRDefault="00B14B33">
            <w:pPr>
              <w:spacing w:before="60" w:after="60"/>
              <w:contextualSpacing/>
              <w:jc w:val="center"/>
              <w:rPr>
                <w:rFonts w:ascii="Aptos" w:hAnsi="Aptos" w:cstheme="minorHAnsi"/>
                <w:i/>
                <w:iCs/>
              </w:rPr>
            </w:pPr>
            <w:r w:rsidRPr="008D5AB1">
              <w:rPr>
                <w:rFonts w:ascii="Aptos" w:hAnsi="Aptos" w:cstheme="minorHAnsi"/>
                <w:i/>
                <w:iCs/>
              </w:rPr>
              <w:t>and/or</w:t>
            </w:r>
          </w:p>
          <w:p w14:paraId="6F6069BC" w14:textId="77777777" w:rsidR="00B14B33" w:rsidRPr="008D5AB1" w:rsidRDefault="00B14B33">
            <w:pPr>
              <w:spacing w:before="60" w:after="60"/>
              <w:contextualSpacing/>
              <w:jc w:val="center"/>
              <w:rPr>
                <w:rFonts w:ascii="Aptos" w:hAnsi="Aptos" w:cstheme="minorHAnsi"/>
              </w:rPr>
            </w:pPr>
            <w:r w:rsidRPr="008D5AB1">
              <w:rPr>
                <w:rFonts w:ascii="Aptos" w:hAnsi="Aptos" w:cstheme="minorHAnsi"/>
              </w:rPr>
              <w:t>Service to be delivered by third party:</w:t>
            </w:r>
          </w:p>
        </w:tc>
        <w:tc>
          <w:tcPr>
            <w:tcW w:w="1797" w:type="dxa"/>
            <w:gridSpan w:val="3"/>
            <w:shd w:val="clear" w:color="auto" w:fill="E7E6E6" w:themeFill="background2"/>
            <w:vAlign w:val="center"/>
          </w:tcPr>
          <w:p w14:paraId="60C5479B" w14:textId="77777777" w:rsidR="00B14B33" w:rsidRPr="008D5AB1" w:rsidRDefault="00B14B33">
            <w:pPr>
              <w:spacing w:before="60" w:after="60"/>
              <w:contextualSpacing/>
              <w:jc w:val="center"/>
              <w:rPr>
                <w:rFonts w:ascii="Aptos" w:hAnsi="Aptos" w:cstheme="minorHAnsi"/>
              </w:rPr>
            </w:pPr>
            <w:r w:rsidRPr="008D5AB1">
              <w:rPr>
                <w:rFonts w:ascii="Aptos" w:hAnsi="Aptos" w:cstheme="minorHAnsi"/>
                <w:lang w:val="en-IE"/>
              </w:rPr>
              <w:t>Check the box to confirm the third-party is clearly identified throughout the response</w:t>
            </w:r>
          </w:p>
        </w:tc>
      </w:tr>
      <w:tr w:rsidR="00B14B33" w:rsidRPr="008D5AB1" w14:paraId="72CBA017" w14:textId="77777777">
        <w:tblPrEx>
          <w:tblCellMar>
            <w:top w:w="28" w:type="dxa"/>
            <w:bottom w:w="28" w:type="dxa"/>
          </w:tblCellMar>
        </w:tblPrEx>
        <w:trPr>
          <w:trHeight w:val="135"/>
        </w:trPr>
        <w:tc>
          <w:tcPr>
            <w:tcW w:w="3114" w:type="dxa"/>
            <w:tcBorders>
              <w:bottom w:val="single" w:sz="4" w:space="0" w:color="auto"/>
            </w:tcBorders>
            <w:shd w:val="clear" w:color="auto" w:fill="FFFFFF" w:themeFill="background1"/>
            <w:tcMar>
              <w:top w:w="28" w:type="dxa"/>
              <w:bottom w:w="28" w:type="dxa"/>
            </w:tcMar>
          </w:tcPr>
          <w:p w14:paraId="702150AD" w14:textId="77777777" w:rsidR="00B14B33" w:rsidRPr="008D5AB1" w:rsidRDefault="00B14B33">
            <w:pPr>
              <w:spacing w:before="60" w:after="60"/>
              <w:contextualSpacing/>
              <w:rPr>
                <w:rFonts w:ascii="Aptos" w:hAnsi="Aptos" w:cstheme="minorHAnsi"/>
              </w:rPr>
            </w:pPr>
          </w:p>
        </w:tc>
        <w:tc>
          <w:tcPr>
            <w:tcW w:w="4536" w:type="dxa"/>
            <w:gridSpan w:val="2"/>
            <w:tcBorders>
              <w:bottom w:val="single" w:sz="4" w:space="0" w:color="auto"/>
            </w:tcBorders>
            <w:shd w:val="clear" w:color="auto" w:fill="FFFFFF" w:themeFill="background1"/>
            <w:vAlign w:val="center"/>
          </w:tcPr>
          <w:p w14:paraId="4920E23A" w14:textId="77777777" w:rsidR="00B14B33" w:rsidRPr="008D5AB1" w:rsidRDefault="00B14B33">
            <w:pPr>
              <w:spacing w:before="60" w:after="60"/>
              <w:contextualSpacing/>
              <w:rPr>
                <w:rFonts w:ascii="Aptos" w:hAnsi="Aptos" w:cstheme="minorHAnsi"/>
              </w:rPr>
            </w:pPr>
          </w:p>
        </w:tc>
        <w:sdt>
          <w:sdtPr>
            <w:rPr>
              <w:rFonts w:ascii="Aptos" w:eastAsia="Calibri" w:hAnsi="Aptos" w:cstheme="minorHAnsi"/>
              <w:bCs/>
            </w:rPr>
            <w:id w:val="713085767"/>
            <w14:checkbox>
              <w14:checked w14:val="0"/>
              <w14:checkedState w14:val="2612" w14:font="MS Gothic"/>
              <w14:uncheckedState w14:val="2610" w14:font="MS Gothic"/>
            </w14:checkbox>
          </w:sdtPr>
          <w:sdtContent>
            <w:tc>
              <w:tcPr>
                <w:tcW w:w="1797" w:type="dxa"/>
                <w:gridSpan w:val="3"/>
                <w:tcBorders>
                  <w:bottom w:val="single" w:sz="4" w:space="0" w:color="auto"/>
                </w:tcBorders>
                <w:shd w:val="clear" w:color="auto" w:fill="FFFFFF" w:themeFill="background1"/>
              </w:tcPr>
              <w:p w14:paraId="0D939BC6" w14:textId="77777777" w:rsidR="00B14B33" w:rsidRPr="008D5AB1" w:rsidRDefault="00B14B33">
                <w:pPr>
                  <w:spacing w:before="60" w:after="60"/>
                  <w:contextualSpacing/>
                  <w:jc w:val="center"/>
                  <w:rPr>
                    <w:rFonts w:ascii="Aptos" w:hAnsi="Aptos" w:cstheme="minorHAnsi"/>
                    <w:lang w:val="en-IE"/>
                  </w:rPr>
                </w:pPr>
                <w:r w:rsidRPr="008D5AB1">
                  <w:rPr>
                    <w:rFonts w:ascii="Aptos" w:eastAsia="MS Gothic" w:hAnsi="Aptos" w:cs="Segoe UI Symbol"/>
                    <w:bCs/>
                  </w:rPr>
                  <w:t>☐</w:t>
                </w:r>
              </w:p>
            </w:tc>
          </w:sdtContent>
        </w:sdt>
      </w:tr>
      <w:tr w:rsidR="00B14B33" w:rsidRPr="008D5AB1" w14:paraId="090F4405" w14:textId="77777777">
        <w:tblPrEx>
          <w:tblCellMar>
            <w:top w:w="28" w:type="dxa"/>
            <w:bottom w:w="28" w:type="dxa"/>
          </w:tblCellMar>
        </w:tblPrEx>
        <w:trPr>
          <w:trHeight w:val="135"/>
        </w:trPr>
        <w:tc>
          <w:tcPr>
            <w:tcW w:w="3114" w:type="dxa"/>
            <w:shd w:val="clear" w:color="auto" w:fill="FFFFFF" w:themeFill="background1"/>
            <w:tcMar>
              <w:top w:w="28" w:type="dxa"/>
              <w:bottom w:w="28" w:type="dxa"/>
            </w:tcMar>
          </w:tcPr>
          <w:p w14:paraId="08C99628" w14:textId="77777777" w:rsidR="00B14B33" w:rsidRPr="008D5AB1" w:rsidRDefault="00B14B33">
            <w:pPr>
              <w:spacing w:before="60" w:after="60"/>
              <w:contextualSpacing/>
              <w:rPr>
                <w:rFonts w:ascii="Aptos" w:hAnsi="Aptos" w:cstheme="minorHAnsi"/>
              </w:rPr>
            </w:pPr>
          </w:p>
        </w:tc>
        <w:tc>
          <w:tcPr>
            <w:tcW w:w="4536" w:type="dxa"/>
            <w:gridSpan w:val="2"/>
            <w:shd w:val="clear" w:color="auto" w:fill="FFFFFF" w:themeFill="background1"/>
            <w:vAlign w:val="center"/>
          </w:tcPr>
          <w:p w14:paraId="3892437D" w14:textId="77777777" w:rsidR="00B14B33" w:rsidRPr="008D5AB1" w:rsidRDefault="00B14B33">
            <w:pPr>
              <w:spacing w:before="60" w:after="60"/>
              <w:contextualSpacing/>
              <w:rPr>
                <w:rFonts w:ascii="Aptos" w:hAnsi="Aptos" w:cstheme="minorHAnsi"/>
              </w:rPr>
            </w:pPr>
          </w:p>
        </w:tc>
        <w:sdt>
          <w:sdtPr>
            <w:rPr>
              <w:rFonts w:ascii="Aptos" w:eastAsia="Calibri" w:hAnsi="Aptos" w:cstheme="minorHAnsi"/>
              <w:bCs/>
            </w:rPr>
            <w:id w:val="914902486"/>
            <w14:checkbox>
              <w14:checked w14:val="0"/>
              <w14:checkedState w14:val="2612" w14:font="MS Gothic"/>
              <w14:uncheckedState w14:val="2610" w14:font="MS Gothic"/>
            </w14:checkbox>
          </w:sdtPr>
          <w:sdtContent>
            <w:tc>
              <w:tcPr>
                <w:tcW w:w="1797" w:type="dxa"/>
                <w:gridSpan w:val="3"/>
                <w:shd w:val="clear" w:color="auto" w:fill="FFFFFF" w:themeFill="background1"/>
              </w:tcPr>
              <w:p w14:paraId="5E33ECC6" w14:textId="77777777" w:rsidR="00B14B33" w:rsidRPr="008D5AB1" w:rsidRDefault="00B14B33">
                <w:pPr>
                  <w:spacing w:before="60" w:after="60"/>
                  <w:contextualSpacing/>
                  <w:jc w:val="center"/>
                  <w:rPr>
                    <w:rFonts w:ascii="Aptos" w:eastAsia="Calibri" w:hAnsi="Aptos" w:cstheme="minorHAnsi"/>
                    <w:bCs/>
                  </w:rPr>
                </w:pPr>
                <w:r w:rsidRPr="008D5AB1">
                  <w:rPr>
                    <w:rFonts w:ascii="Aptos" w:eastAsia="MS Gothic" w:hAnsi="Aptos" w:cs="Segoe UI Symbol"/>
                    <w:bCs/>
                  </w:rPr>
                  <w:t>☐</w:t>
                </w:r>
              </w:p>
            </w:tc>
          </w:sdtContent>
        </w:sdt>
      </w:tr>
      <w:tr w:rsidR="00B14B33" w:rsidRPr="008D5AB1" w14:paraId="0338809B" w14:textId="77777777">
        <w:tblPrEx>
          <w:tblCellMar>
            <w:top w:w="28" w:type="dxa"/>
            <w:bottom w:w="28" w:type="dxa"/>
          </w:tblCellMar>
        </w:tblPrEx>
        <w:trPr>
          <w:trHeight w:val="135"/>
        </w:trPr>
        <w:tc>
          <w:tcPr>
            <w:tcW w:w="3114" w:type="dxa"/>
            <w:tcBorders>
              <w:bottom w:val="single" w:sz="4" w:space="0" w:color="auto"/>
            </w:tcBorders>
            <w:shd w:val="clear" w:color="auto" w:fill="FFFFFF" w:themeFill="background1"/>
            <w:tcMar>
              <w:top w:w="28" w:type="dxa"/>
              <w:bottom w:w="28" w:type="dxa"/>
            </w:tcMar>
          </w:tcPr>
          <w:p w14:paraId="29B1305C" w14:textId="77777777" w:rsidR="00B14B33" w:rsidRPr="008D5AB1" w:rsidRDefault="00B14B33">
            <w:pPr>
              <w:spacing w:before="60" w:after="60"/>
              <w:contextualSpacing/>
              <w:rPr>
                <w:rFonts w:ascii="Aptos" w:hAnsi="Aptos" w:cstheme="minorHAnsi"/>
              </w:rPr>
            </w:pPr>
          </w:p>
        </w:tc>
        <w:tc>
          <w:tcPr>
            <w:tcW w:w="4536" w:type="dxa"/>
            <w:gridSpan w:val="2"/>
            <w:tcBorders>
              <w:bottom w:val="single" w:sz="4" w:space="0" w:color="auto"/>
            </w:tcBorders>
            <w:shd w:val="clear" w:color="auto" w:fill="FFFFFF" w:themeFill="background1"/>
            <w:vAlign w:val="center"/>
          </w:tcPr>
          <w:p w14:paraId="0D990A46" w14:textId="77777777" w:rsidR="00B14B33" w:rsidRPr="008D5AB1" w:rsidRDefault="00B14B33">
            <w:pPr>
              <w:spacing w:before="60" w:after="60"/>
              <w:contextualSpacing/>
              <w:rPr>
                <w:rFonts w:ascii="Aptos" w:hAnsi="Aptos" w:cstheme="minorHAnsi"/>
              </w:rPr>
            </w:pPr>
          </w:p>
        </w:tc>
        <w:sdt>
          <w:sdtPr>
            <w:rPr>
              <w:rFonts w:ascii="Aptos" w:eastAsia="Calibri" w:hAnsi="Aptos" w:cstheme="minorHAnsi"/>
              <w:bCs/>
            </w:rPr>
            <w:id w:val="-2280560"/>
            <w14:checkbox>
              <w14:checked w14:val="0"/>
              <w14:checkedState w14:val="2612" w14:font="MS Gothic"/>
              <w14:uncheckedState w14:val="2610" w14:font="MS Gothic"/>
            </w14:checkbox>
          </w:sdtPr>
          <w:sdtContent>
            <w:tc>
              <w:tcPr>
                <w:tcW w:w="1797" w:type="dxa"/>
                <w:gridSpan w:val="3"/>
                <w:tcBorders>
                  <w:bottom w:val="single" w:sz="4" w:space="0" w:color="auto"/>
                </w:tcBorders>
                <w:shd w:val="clear" w:color="auto" w:fill="FFFFFF" w:themeFill="background1"/>
              </w:tcPr>
              <w:p w14:paraId="432BD288" w14:textId="77777777" w:rsidR="00B14B33" w:rsidRPr="008D5AB1" w:rsidRDefault="00B14B33">
                <w:pPr>
                  <w:spacing w:before="60" w:after="60"/>
                  <w:contextualSpacing/>
                  <w:jc w:val="center"/>
                  <w:rPr>
                    <w:rFonts w:ascii="Aptos" w:eastAsia="Calibri" w:hAnsi="Aptos" w:cstheme="minorHAnsi"/>
                    <w:bCs/>
                  </w:rPr>
                </w:pPr>
                <w:r w:rsidRPr="008D5AB1">
                  <w:rPr>
                    <w:rFonts w:ascii="Aptos" w:eastAsia="MS Gothic" w:hAnsi="Aptos" w:cs="Segoe UI Symbol"/>
                    <w:bCs/>
                  </w:rPr>
                  <w:t>☐</w:t>
                </w:r>
              </w:p>
            </w:tc>
          </w:sdtContent>
        </w:sdt>
      </w:tr>
    </w:tbl>
    <w:p w14:paraId="29AA5B94" w14:textId="77777777" w:rsidR="00B14B33" w:rsidRPr="002F29D9" w:rsidRDefault="00B14B33" w:rsidP="00B14B33">
      <w:r w:rsidRPr="002F29D9">
        <w:br w:type="page"/>
      </w:r>
    </w:p>
    <w:p w14:paraId="56250EE4" w14:textId="77777777" w:rsidR="003356CF" w:rsidRPr="005C635A" w:rsidRDefault="003356CF" w:rsidP="00BE0361">
      <w:pPr>
        <w:rPr>
          <w:rFonts w:ascii="Aptos" w:hAnsi="Aptos"/>
        </w:rPr>
      </w:pPr>
    </w:p>
    <w:p w14:paraId="043C5EB9" w14:textId="77777777" w:rsidR="00C56E92" w:rsidRPr="005C635A" w:rsidRDefault="00C56E92" w:rsidP="00441600">
      <w:pPr>
        <w:pStyle w:val="Heading1"/>
        <w:shd w:val="clear" w:color="auto" w:fill="006666"/>
        <w:rPr>
          <w:rFonts w:ascii="Aptos" w:hAnsi="Aptos"/>
        </w:rPr>
      </w:pPr>
      <w:bookmarkStart w:id="6" w:name="_Toc235082437"/>
      <w:r w:rsidRPr="005C635A">
        <w:rPr>
          <w:rFonts w:ascii="Aptos" w:hAnsi="Aptos"/>
        </w:rPr>
        <w:t>Response to the Selection Criteria</w:t>
      </w:r>
      <w:bookmarkEnd w:id="6"/>
    </w:p>
    <w:p w14:paraId="7CF7A63F" w14:textId="5B4C8D59" w:rsidR="00C56E92" w:rsidRPr="005C635A" w:rsidRDefault="00C56E92" w:rsidP="00C56E92">
      <w:pPr>
        <w:pStyle w:val="Heading2"/>
        <w:rPr>
          <w:rFonts w:ascii="Aptos" w:hAnsi="Aptos"/>
        </w:rPr>
      </w:pPr>
      <w:bookmarkStart w:id="7" w:name="_Toc235082438"/>
      <w:r w:rsidRPr="005C635A">
        <w:rPr>
          <w:rFonts w:ascii="Aptos" w:hAnsi="Aptos"/>
        </w:rPr>
        <w:t>Tenderer’s Statement</w:t>
      </w:r>
      <w:bookmarkEnd w:id="7"/>
    </w:p>
    <w:tbl>
      <w:tblPr>
        <w:tblStyle w:val="TableGrid"/>
        <w:tblW w:w="9356" w:type="dxa"/>
        <w:tblInd w:w="-147" w:type="dxa"/>
        <w:tblLook w:val="04A0" w:firstRow="1" w:lastRow="0" w:firstColumn="1" w:lastColumn="0" w:noHBand="0" w:noVBand="1"/>
      </w:tblPr>
      <w:tblGrid>
        <w:gridCol w:w="9356"/>
      </w:tblGrid>
      <w:tr w:rsidR="00C56E92" w:rsidRPr="005C635A" w14:paraId="4025ADA0" w14:textId="77777777" w:rsidTr="008453F8">
        <w:trPr>
          <w:trHeight w:val="660"/>
        </w:trPr>
        <w:tc>
          <w:tcPr>
            <w:tcW w:w="9356" w:type="dxa"/>
          </w:tcPr>
          <w:p w14:paraId="4EE19BE0" w14:textId="01D6B828" w:rsidR="00C56E92" w:rsidRPr="005C635A" w:rsidRDefault="00C56E92">
            <w:pPr>
              <w:spacing w:line="319" w:lineRule="auto"/>
              <w:contextualSpacing/>
              <w:rPr>
                <w:rFonts w:ascii="Aptos" w:hAnsi="Aptos" w:cstheme="minorHAnsi"/>
              </w:rPr>
            </w:pPr>
            <w:r w:rsidRPr="005C635A">
              <w:rPr>
                <w:rFonts w:ascii="Aptos" w:hAnsi="Aptos" w:cstheme="minorHAnsi"/>
              </w:rPr>
              <w:t xml:space="preserve">Tenderers shall complete and return the following form of Tenderers’ Statement printed on the Tenderers’ headed notepaper and signed by the Tenderer.  Tenderers are asked to scan the signed document and return it with their tender submission via the electronic </w:t>
            </w:r>
            <w:r w:rsidR="00D4240D" w:rsidRPr="005C635A">
              <w:rPr>
                <w:rFonts w:ascii="Aptos" w:hAnsi="Aptos" w:cstheme="minorHAnsi"/>
              </w:rPr>
              <w:t>post-box</w:t>
            </w:r>
            <w:r w:rsidRPr="005C635A">
              <w:rPr>
                <w:rFonts w:ascii="Aptos" w:hAnsi="Aptos" w:cstheme="minorHAnsi"/>
              </w:rPr>
              <w:t>.</w:t>
            </w:r>
          </w:p>
        </w:tc>
      </w:tr>
    </w:tbl>
    <w:p w14:paraId="0082B762" w14:textId="77777777" w:rsidR="00C56E92" w:rsidRPr="005C635A" w:rsidRDefault="00C56E92" w:rsidP="00C56E92">
      <w:pPr>
        <w:keepLines/>
        <w:spacing w:after="120" w:line="276" w:lineRule="auto"/>
        <w:jc w:val="both"/>
        <w:rPr>
          <w:rFonts w:ascii="Aptos" w:hAnsi="Aptos" w:cstheme="minorHAnsi"/>
        </w:rPr>
      </w:pPr>
    </w:p>
    <w:p w14:paraId="31C1DF6D" w14:textId="77777777" w:rsidR="00C56E92" w:rsidRPr="005C635A" w:rsidRDefault="00C56E92" w:rsidP="00C56E92">
      <w:pPr>
        <w:keepLines/>
        <w:spacing w:after="120" w:line="276" w:lineRule="auto"/>
        <w:jc w:val="center"/>
        <w:rPr>
          <w:rFonts w:ascii="Aptos" w:hAnsi="Aptos" w:cstheme="minorHAnsi"/>
          <w:b/>
        </w:rPr>
      </w:pPr>
      <w:r w:rsidRPr="005C635A">
        <w:rPr>
          <w:rFonts w:ascii="Aptos" w:hAnsi="Aptos" w:cstheme="minorHAnsi"/>
          <w:b/>
        </w:rPr>
        <w:t>TENDERERS’ STATEMENT</w:t>
      </w:r>
    </w:p>
    <w:p w14:paraId="75A5349C" w14:textId="77777777" w:rsidR="00C56E92" w:rsidRPr="005C635A" w:rsidRDefault="00C56E92" w:rsidP="00C56E92">
      <w:pPr>
        <w:spacing w:after="120" w:line="276" w:lineRule="auto"/>
        <w:jc w:val="both"/>
        <w:rPr>
          <w:rFonts w:ascii="Aptos" w:hAnsi="Aptos" w:cstheme="minorHAnsi"/>
        </w:rPr>
      </w:pPr>
      <w:r w:rsidRPr="005C635A">
        <w:rPr>
          <w:rFonts w:ascii="Aptos" w:hAnsi="Aptos" w:cstheme="minorHAnsi"/>
          <w:b/>
        </w:rPr>
        <w:t>TO:</w:t>
      </w:r>
      <w:r w:rsidRPr="005C635A">
        <w:rPr>
          <w:rFonts w:ascii="Aptos" w:hAnsi="Aptos" w:cstheme="minorHAnsi"/>
        </w:rPr>
        <w:t xml:space="preserve">  Atlantic Technological University (the “Contracting Authority”)</w:t>
      </w:r>
    </w:p>
    <w:p w14:paraId="5DE02C1C" w14:textId="422A68DF" w:rsidR="00C56E92" w:rsidRPr="005C635A" w:rsidRDefault="00C56E92" w:rsidP="00C56E92">
      <w:pPr>
        <w:keepLines/>
        <w:spacing w:after="120" w:line="276" w:lineRule="auto"/>
        <w:jc w:val="both"/>
        <w:rPr>
          <w:rFonts w:ascii="Aptos" w:hAnsi="Aptos"/>
        </w:rPr>
      </w:pPr>
      <w:r w:rsidRPr="2032ED4F">
        <w:rPr>
          <w:rFonts w:ascii="Aptos" w:hAnsi="Aptos"/>
          <w:b/>
        </w:rPr>
        <w:t>RE:</w:t>
      </w:r>
      <w:r w:rsidRPr="2032ED4F">
        <w:rPr>
          <w:rFonts w:ascii="Aptos" w:hAnsi="Aptos"/>
        </w:rPr>
        <w:t xml:space="preserve">  </w:t>
      </w:r>
      <w:r w:rsidR="00A07EBF" w:rsidRPr="2032ED4F">
        <w:rPr>
          <w:rFonts w:ascii="Aptos" w:hAnsi="Aptos"/>
        </w:rPr>
        <w:t>26/2</w:t>
      </w:r>
      <w:r w:rsidR="001B0CDF">
        <w:rPr>
          <w:rFonts w:ascii="Aptos" w:hAnsi="Aptos"/>
        </w:rPr>
        <w:t>38</w:t>
      </w:r>
      <w:r w:rsidR="00A07EBF" w:rsidRPr="2032ED4F">
        <w:rPr>
          <w:rFonts w:ascii="Aptos" w:hAnsi="Aptos"/>
        </w:rPr>
        <w:t xml:space="preserve">- Request for Tender for the Establishment of a Single Party Framework Agreement </w:t>
      </w:r>
      <w:r w:rsidR="004A26A9">
        <w:rPr>
          <w:rFonts w:ascii="Aptos" w:hAnsi="Aptos"/>
        </w:rPr>
        <w:t>for</w:t>
      </w:r>
      <w:r w:rsidR="003B575B" w:rsidRPr="003B575B">
        <w:rPr>
          <w:rFonts w:ascii="Aptos" w:hAnsi="Aptos"/>
        </w:rPr>
        <w:t xml:space="preserve"> the supply, installation, and commissioning </w:t>
      </w:r>
      <w:r w:rsidR="004A26A9">
        <w:rPr>
          <w:rFonts w:ascii="Aptos" w:hAnsi="Aptos"/>
        </w:rPr>
        <w:t>for a</w:t>
      </w:r>
      <w:r w:rsidR="003B575B" w:rsidRPr="003B575B">
        <w:rPr>
          <w:rFonts w:ascii="Aptos" w:hAnsi="Aptos"/>
        </w:rPr>
        <w:t xml:space="preserve"> </w:t>
      </w:r>
      <w:r w:rsidR="00495CB9">
        <w:rPr>
          <w:rFonts w:ascii="Aptos" w:hAnsi="Aptos"/>
        </w:rPr>
        <w:t>Multi-Metal</w:t>
      </w:r>
      <w:r w:rsidR="00591C6D">
        <w:rPr>
          <w:rFonts w:ascii="Aptos" w:hAnsi="Aptos"/>
        </w:rPr>
        <w:t>,</w:t>
      </w:r>
      <w:r w:rsidR="00495CB9">
        <w:rPr>
          <w:rFonts w:ascii="Aptos" w:hAnsi="Aptos"/>
        </w:rPr>
        <w:t xml:space="preserve"> </w:t>
      </w:r>
      <w:r w:rsidR="003B575B" w:rsidRPr="003B575B">
        <w:rPr>
          <w:rFonts w:ascii="Aptos" w:hAnsi="Aptos"/>
        </w:rPr>
        <w:t xml:space="preserve">Laser </w:t>
      </w:r>
      <w:r w:rsidR="00591C6D">
        <w:rPr>
          <w:rFonts w:ascii="Aptos" w:hAnsi="Aptos"/>
        </w:rPr>
        <w:t xml:space="preserve">Directed Energy </w:t>
      </w:r>
      <w:r w:rsidR="003B575B" w:rsidRPr="003B575B">
        <w:rPr>
          <w:rFonts w:ascii="Aptos" w:hAnsi="Aptos"/>
        </w:rPr>
        <w:t>Deposition (DED) Additive Manufacturing System</w:t>
      </w:r>
    </w:p>
    <w:p w14:paraId="7C0911E6" w14:textId="77777777" w:rsidR="00C56E92" w:rsidRPr="005C635A" w:rsidRDefault="00C56E92" w:rsidP="00C56E92">
      <w:pPr>
        <w:keepLines/>
        <w:spacing w:after="120" w:line="276" w:lineRule="auto"/>
        <w:jc w:val="both"/>
        <w:rPr>
          <w:rFonts w:ascii="Aptos" w:hAnsi="Aptos" w:cstheme="minorHAnsi"/>
        </w:rPr>
      </w:pPr>
      <w:r w:rsidRPr="005C635A">
        <w:rPr>
          <w:rFonts w:ascii="Aptos" w:hAnsi="Aptos" w:cstheme="minorHAnsi"/>
        </w:rPr>
        <w:t>Having examined your Request for Tenders (the “RFT”) including the Instructions to Tenderers, the Selection and Award Criteria, the Requirements and Specifications, and the Terms and Conditions of the Services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847"/>
      </w:tblGrid>
      <w:tr w:rsidR="00C56E92" w:rsidRPr="005C635A" w14:paraId="4274D62B" w14:textId="77777777" w:rsidTr="001337AD">
        <w:trPr>
          <w:trHeight w:val="636"/>
        </w:trPr>
        <w:tc>
          <w:tcPr>
            <w:tcW w:w="806" w:type="dxa"/>
            <w:gridSpan w:val="2"/>
            <w:hideMark/>
          </w:tcPr>
          <w:p w14:paraId="03009BB2"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1.</w:t>
            </w:r>
          </w:p>
        </w:tc>
        <w:tc>
          <w:tcPr>
            <w:tcW w:w="8261" w:type="dxa"/>
            <w:gridSpan w:val="2"/>
            <w:hideMark/>
          </w:tcPr>
          <w:p w14:paraId="4961A7F2" w14:textId="29466DE0"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understand the nature and extent of the Services to be delivered as described at </w:t>
            </w:r>
            <w:r w:rsidR="00233690">
              <w:rPr>
                <w:rFonts w:ascii="Aptos" w:hAnsi="Aptos" w:cstheme="minorHAnsi"/>
                <w:b/>
                <w:bCs/>
                <w:u w:val="single"/>
              </w:rPr>
              <w:t>Section 3</w:t>
            </w:r>
            <w:r w:rsidRPr="005C635A">
              <w:rPr>
                <w:rFonts w:ascii="Aptos" w:hAnsi="Aptos" w:cstheme="minorHAnsi"/>
              </w:rPr>
              <w:t xml:space="preserve"> of the RFT Document.</w:t>
            </w:r>
          </w:p>
        </w:tc>
      </w:tr>
      <w:tr w:rsidR="00C56E92" w:rsidRPr="005C635A" w14:paraId="6F2C0019" w14:textId="77777777" w:rsidTr="001337AD">
        <w:trPr>
          <w:trHeight w:val="1186"/>
        </w:trPr>
        <w:tc>
          <w:tcPr>
            <w:tcW w:w="806" w:type="dxa"/>
            <w:gridSpan w:val="2"/>
            <w:hideMark/>
          </w:tcPr>
          <w:p w14:paraId="174905A4"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2.</w:t>
            </w:r>
          </w:p>
        </w:tc>
        <w:tc>
          <w:tcPr>
            <w:tcW w:w="8261" w:type="dxa"/>
            <w:gridSpan w:val="2"/>
            <w:hideMark/>
          </w:tcPr>
          <w:p w14:paraId="676A2C22" w14:textId="4256E96F"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accept all of the Terms and Conditions of the RFT, the Framework Agreement, </w:t>
            </w:r>
            <w:r w:rsidR="00F448FA">
              <w:rPr>
                <w:rFonts w:ascii="Aptos" w:hAnsi="Aptos" w:cstheme="minorHAnsi"/>
              </w:rPr>
              <w:t xml:space="preserve">ICT </w:t>
            </w:r>
            <w:r w:rsidR="003356CF" w:rsidRPr="005C635A">
              <w:rPr>
                <w:rFonts w:ascii="Aptos" w:hAnsi="Aptos" w:cstheme="minorHAnsi"/>
              </w:rPr>
              <w:t>Services</w:t>
            </w:r>
            <w:r w:rsidRPr="005C635A">
              <w:rPr>
                <w:rFonts w:ascii="Aptos" w:hAnsi="Aptos" w:cstheme="minorHAnsi"/>
              </w:rPr>
              <w:t xml:space="preserve"> Contract and the Confidentiality Agreement and agree if awarded a Contract to execute the Framework Agreement at </w:t>
            </w:r>
            <w:r w:rsidRPr="005C635A">
              <w:rPr>
                <w:rFonts w:ascii="Aptos" w:hAnsi="Aptos" w:cstheme="minorHAnsi"/>
                <w:b/>
                <w:bCs/>
                <w:u w:val="single"/>
              </w:rPr>
              <w:t xml:space="preserve">Appendix </w:t>
            </w:r>
            <w:r w:rsidR="0042320F">
              <w:rPr>
                <w:rFonts w:ascii="Aptos" w:hAnsi="Aptos" w:cstheme="minorHAnsi"/>
                <w:b/>
                <w:bCs/>
                <w:u w:val="single"/>
              </w:rPr>
              <w:t>6</w:t>
            </w:r>
            <w:r w:rsidRPr="005C635A">
              <w:rPr>
                <w:rFonts w:ascii="Aptos" w:hAnsi="Aptos" w:cstheme="minorHAnsi"/>
              </w:rPr>
              <w:t xml:space="preserve">, the </w:t>
            </w:r>
            <w:r w:rsidR="003356CF" w:rsidRPr="005C635A">
              <w:rPr>
                <w:rFonts w:ascii="Aptos" w:hAnsi="Aptos" w:cstheme="minorHAnsi"/>
              </w:rPr>
              <w:t>Services</w:t>
            </w:r>
            <w:r w:rsidRPr="005C635A">
              <w:rPr>
                <w:rFonts w:ascii="Aptos" w:hAnsi="Aptos" w:cstheme="minorHAnsi"/>
              </w:rPr>
              <w:t xml:space="preserve"> Contract at </w:t>
            </w:r>
            <w:r w:rsidRPr="005C635A">
              <w:rPr>
                <w:rFonts w:ascii="Aptos" w:hAnsi="Aptos" w:cstheme="minorHAnsi"/>
                <w:b/>
                <w:u w:val="single"/>
              </w:rPr>
              <w:t xml:space="preserve">Appendix </w:t>
            </w:r>
            <w:r w:rsidR="0042320F">
              <w:rPr>
                <w:rFonts w:ascii="Aptos" w:hAnsi="Aptos" w:cstheme="minorHAnsi"/>
                <w:b/>
                <w:u w:val="single"/>
              </w:rPr>
              <w:t xml:space="preserve">6 </w:t>
            </w:r>
            <w:r w:rsidRPr="005C635A">
              <w:rPr>
                <w:rFonts w:ascii="Aptos" w:hAnsi="Aptos" w:cstheme="minorHAnsi"/>
              </w:rPr>
              <w:t xml:space="preserve">and the Confidentiality Agreement at </w:t>
            </w:r>
            <w:r w:rsidRPr="005C635A">
              <w:rPr>
                <w:rFonts w:ascii="Aptos" w:hAnsi="Aptos" w:cstheme="minorHAnsi"/>
                <w:b/>
                <w:u w:val="single"/>
              </w:rPr>
              <w:t xml:space="preserve">Appendix </w:t>
            </w:r>
            <w:r w:rsidR="0042320F">
              <w:rPr>
                <w:rFonts w:ascii="Aptos" w:hAnsi="Aptos" w:cstheme="minorHAnsi"/>
                <w:b/>
                <w:u w:val="single"/>
              </w:rPr>
              <w:t>6</w:t>
            </w:r>
            <w:r w:rsidR="003404A6">
              <w:rPr>
                <w:rFonts w:ascii="Aptos" w:hAnsi="Aptos" w:cstheme="minorHAnsi"/>
                <w:b/>
                <w:u w:val="single"/>
              </w:rPr>
              <w:t xml:space="preserve"> </w:t>
            </w:r>
            <w:r w:rsidR="00EF69AD">
              <w:rPr>
                <w:rFonts w:ascii="Aptos" w:hAnsi="Aptos" w:cstheme="minorHAnsi"/>
                <w:b/>
                <w:u w:val="single"/>
              </w:rPr>
              <w:t xml:space="preserve"> </w:t>
            </w:r>
            <w:r w:rsidR="00FF1D18">
              <w:rPr>
                <w:rFonts w:ascii="Aptos" w:hAnsi="Aptos" w:cstheme="minorHAnsi"/>
                <w:b/>
                <w:u w:val="single"/>
              </w:rPr>
              <w:t>and</w:t>
            </w:r>
            <w:r w:rsidR="00F448FA">
              <w:rPr>
                <w:rFonts w:ascii="Aptos" w:hAnsi="Aptos" w:cstheme="minorHAnsi"/>
                <w:b/>
                <w:u w:val="single"/>
              </w:rPr>
              <w:t xml:space="preserve"> the </w:t>
            </w:r>
            <w:r w:rsidR="00F448FA" w:rsidRPr="00A57769">
              <w:rPr>
                <w:rFonts w:ascii="Aptos" w:hAnsi="Aptos" w:cstheme="minorHAnsi"/>
                <w:bCs/>
                <w:u w:val="single"/>
              </w:rPr>
              <w:t xml:space="preserve">Data Processing </w:t>
            </w:r>
            <w:r w:rsidR="006C4038" w:rsidRPr="00A57769">
              <w:rPr>
                <w:rFonts w:ascii="Aptos" w:hAnsi="Aptos" w:cstheme="minorHAnsi"/>
                <w:bCs/>
                <w:u w:val="single"/>
              </w:rPr>
              <w:t>Agreement</w:t>
            </w:r>
            <w:r w:rsidR="006C4038">
              <w:rPr>
                <w:rFonts w:ascii="Aptos" w:hAnsi="Aptos" w:cstheme="minorHAnsi"/>
                <w:b/>
                <w:u w:val="single"/>
              </w:rPr>
              <w:t xml:space="preserve"> at</w:t>
            </w:r>
            <w:r w:rsidR="00F448FA">
              <w:rPr>
                <w:rFonts w:ascii="Aptos" w:hAnsi="Aptos" w:cstheme="minorHAnsi"/>
                <w:b/>
                <w:u w:val="single"/>
              </w:rPr>
              <w:t xml:space="preserve"> Appendix </w:t>
            </w:r>
            <w:r w:rsidR="002B0F97">
              <w:rPr>
                <w:rFonts w:ascii="Aptos" w:hAnsi="Aptos" w:cstheme="minorHAnsi"/>
                <w:b/>
                <w:u w:val="single"/>
              </w:rPr>
              <w:t>6</w:t>
            </w:r>
            <w:r w:rsidR="00A57769">
              <w:rPr>
                <w:rFonts w:ascii="Aptos" w:hAnsi="Aptos" w:cstheme="minorHAnsi"/>
                <w:b/>
                <w:u w:val="single"/>
              </w:rPr>
              <w:t xml:space="preserve"> </w:t>
            </w:r>
            <w:r w:rsidRPr="005C635A">
              <w:rPr>
                <w:rFonts w:ascii="Aptos" w:hAnsi="Aptos" w:cstheme="minorHAnsi"/>
              </w:rPr>
              <w:t>to the RFT.</w:t>
            </w:r>
          </w:p>
        </w:tc>
      </w:tr>
      <w:tr w:rsidR="00C56E92" w:rsidRPr="005C635A" w14:paraId="06C3EAE5" w14:textId="77777777" w:rsidTr="001337AD">
        <w:tc>
          <w:tcPr>
            <w:tcW w:w="806" w:type="dxa"/>
            <w:gridSpan w:val="2"/>
            <w:hideMark/>
          </w:tcPr>
          <w:p w14:paraId="060CA091"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3.</w:t>
            </w:r>
          </w:p>
        </w:tc>
        <w:tc>
          <w:tcPr>
            <w:tcW w:w="8261" w:type="dxa"/>
            <w:gridSpan w:val="2"/>
            <w:hideMark/>
          </w:tcPr>
          <w:p w14:paraId="2D789A4B" w14:textId="7568EB33"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accept all the Selection and Award Criteria as set out in Sections </w:t>
            </w:r>
            <w:r w:rsidR="00D755EE">
              <w:rPr>
                <w:rFonts w:ascii="Aptos" w:hAnsi="Aptos" w:cstheme="minorHAnsi"/>
              </w:rPr>
              <w:t xml:space="preserve">3 </w:t>
            </w:r>
            <w:r w:rsidRPr="005C635A">
              <w:rPr>
                <w:rFonts w:ascii="Aptos" w:hAnsi="Aptos" w:cstheme="minorHAnsi"/>
              </w:rPr>
              <w:t xml:space="preserve">and </w:t>
            </w:r>
            <w:r w:rsidR="00D755EE">
              <w:rPr>
                <w:rFonts w:ascii="Aptos" w:hAnsi="Aptos" w:cstheme="minorHAnsi"/>
              </w:rPr>
              <w:t>4</w:t>
            </w:r>
            <w:r w:rsidR="00D755EE" w:rsidRPr="005C635A">
              <w:rPr>
                <w:rFonts w:ascii="Aptos" w:hAnsi="Aptos" w:cstheme="minorHAnsi"/>
              </w:rPr>
              <w:t xml:space="preserve"> </w:t>
            </w:r>
            <w:r w:rsidRPr="005C635A">
              <w:rPr>
                <w:rFonts w:ascii="Aptos" w:hAnsi="Aptos" w:cstheme="minorHAnsi"/>
              </w:rPr>
              <w:t>of the RFT.</w:t>
            </w:r>
          </w:p>
        </w:tc>
      </w:tr>
      <w:tr w:rsidR="00C56E92" w:rsidRPr="005C635A" w14:paraId="731A5750" w14:textId="77777777" w:rsidTr="001337AD">
        <w:tc>
          <w:tcPr>
            <w:tcW w:w="806" w:type="dxa"/>
            <w:gridSpan w:val="2"/>
            <w:hideMark/>
          </w:tcPr>
          <w:p w14:paraId="2516F6C9"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4.</w:t>
            </w:r>
          </w:p>
        </w:tc>
        <w:tc>
          <w:tcPr>
            <w:tcW w:w="8261" w:type="dxa"/>
            <w:gridSpan w:val="2"/>
            <w:hideMark/>
          </w:tcPr>
          <w:p w14:paraId="7D063B35"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agree to provide the Contracting Authority with the services in accordance with the RFT and our Tender.</w:t>
            </w:r>
          </w:p>
        </w:tc>
      </w:tr>
      <w:tr w:rsidR="00C56E92" w:rsidRPr="005C635A" w14:paraId="096696EA" w14:textId="77777777" w:rsidTr="001337AD">
        <w:tc>
          <w:tcPr>
            <w:tcW w:w="806" w:type="dxa"/>
            <w:gridSpan w:val="2"/>
            <w:hideMark/>
          </w:tcPr>
          <w:p w14:paraId="54948A07"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5.</w:t>
            </w:r>
          </w:p>
        </w:tc>
        <w:tc>
          <w:tcPr>
            <w:tcW w:w="8261" w:type="dxa"/>
            <w:gridSpan w:val="2"/>
            <w:hideMark/>
          </w:tcPr>
          <w:p w14:paraId="61801305"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agree that, if awarded any Contract, we shall, in the performance of such Contract, comply with all applicable obligations in the field of environmental, social and labour law.</w:t>
            </w:r>
          </w:p>
        </w:tc>
      </w:tr>
      <w:tr w:rsidR="00C56E92" w:rsidRPr="005C635A" w14:paraId="57B20B1A" w14:textId="77777777" w:rsidTr="001337AD">
        <w:tc>
          <w:tcPr>
            <w:tcW w:w="806" w:type="dxa"/>
            <w:gridSpan w:val="2"/>
            <w:hideMark/>
          </w:tcPr>
          <w:p w14:paraId="3FB8384B"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6.</w:t>
            </w:r>
          </w:p>
        </w:tc>
        <w:tc>
          <w:tcPr>
            <w:tcW w:w="8261" w:type="dxa"/>
            <w:gridSpan w:val="2"/>
            <w:hideMark/>
          </w:tcPr>
          <w:p w14:paraId="1954724F"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confirm that we have complied with all requirements as set out in the RFT.</w:t>
            </w:r>
          </w:p>
        </w:tc>
      </w:tr>
      <w:tr w:rsidR="00C56E92" w:rsidRPr="005C635A" w14:paraId="61B90686" w14:textId="77777777" w:rsidTr="001337AD">
        <w:tc>
          <w:tcPr>
            <w:tcW w:w="806" w:type="dxa"/>
            <w:gridSpan w:val="2"/>
            <w:hideMark/>
          </w:tcPr>
          <w:p w14:paraId="6460CC72" w14:textId="77777777" w:rsidR="00C56E92" w:rsidRPr="005C635A" w:rsidRDefault="00C56E92" w:rsidP="004178FF">
            <w:pPr>
              <w:spacing w:after="0" w:line="288" w:lineRule="auto"/>
              <w:jc w:val="both"/>
              <w:rPr>
                <w:rFonts w:ascii="Aptos" w:hAnsi="Aptos" w:cstheme="minorHAnsi"/>
                <w:color w:val="000080"/>
              </w:rPr>
            </w:pPr>
            <w:r w:rsidRPr="005C635A">
              <w:rPr>
                <w:rFonts w:ascii="Aptos" w:hAnsi="Aptos" w:cstheme="minorHAnsi"/>
                <w:color w:val="0000FF"/>
              </w:rPr>
              <w:t>7.</w:t>
            </w:r>
          </w:p>
        </w:tc>
        <w:tc>
          <w:tcPr>
            <w:tcW w:w="8261" w:type="dxa"/>
            <w:gridSpan w:val="2"/>
            <w:hideMark/>
          </w:tcPr>
          <w:p w14:paraId="70900FBF" w14:textId="4E85B257" w:rsidR="00C56E92" w:rsidRPr="00087CEF" w:rsidRDefault="00BC4C1C" w:rsidP="00087CEF">
            <w:pPr>
              <w:spacing w:after="0" w:line="288" w:lineRule="auto"/>
              <w:contextualSpacing/>
              <w:jc w:val="both"/>
              <w:rPr>
                <w:rFonts w:ascii="Aptos" w:hAnsi="Aptos"/>
              </w:rPr>
            </w:pPr>
            <w:r w:rsidRPr="004178FF">
              <w:rPr>
                <w:rFonts w:ascii="Aptos" w:hAnsi="Aptos"/>
              </w:rPr>
              <w:t xml:space="preserve">The costs submitted by the tenderer shall be the maximum price chargeable by the Framework Member during the initial </w:t>
            </w:r>
            <w:r w:rsidR="00A07EBF">
              <w:rPr>
                <w:rFonts w:ascii="Aptos" w:hAnsi="Aptos"/>
                <w:b/>
                <w:bCs/>
              </w:rPr>
              <w:t>two</w:t>
            </w:r>
            <w:r w:rsidR="005C635A" w:rsidRPr="004178FF">
              <w:rPr>
                <w:rFonts w:ascii="Aptos" w:hAnsi="Aptos"/>
                <w:b/>
                <w:bCs/>
              </w:rPr>
              <w:t xml:space="preserve"> (</w:t>
            </w:r>
            <w:r w:rsidR="00A07EBF">
              <w:rPr>
                <w:rFonts w:ascii="Aptos" w:hAnsi="Aptos"/>
                <w:b/>
                <w:bCs/>
              </w:rPr>
              <w:t>2</w:t>
            </w:r>
            <w:r w:rsidR="005C635A" w:rsidRPr="004178FF">
              <w:rPr>
                <w:rFonts w:ascii="Aptos" w:hAnsi="Aptos"/>
                <w:b/>
                <w:bCs/>
              </w:rPr>
              <w:t>) years</w:t>
            </w:r>
            <w:r w:rsidRPr="004178FF">
              <w:rPr>
                <w:rFonts w:ascii="Aptos" w:hAnsi="Aptos"/>
                <w:b/>
                <w:bCs/>
              </w:rPr>
              <w:t xml:space="preserve"> </w:t>
            </w:r>
            <w:r w:rsidRPr="004178FF">
              <w:rPr>
                <w:rFonts w:ascii="Aptos" w:hAnsi="Aptos"/>
              </w:rPr>
              <w:t>of the Framework Agreement. Price changes thereafter, if applicable,</w:t>
            </w:r>
            <w:r w:rsidR="00087CEF">
              <w:rPr>
                <w:rFonts w:ascii="Aptos" w:hAnsi="Aptos"/>
              </w:rPr>
              <w:t xml:space="preserve"> a</w:t>
            </w:r>
            <w:r w:rsidR="00087CEF" w:rsidRPr="00087CEF">
              <w:rPr>
                <w:rFonts w:ascii="Aptos" w:hAnsi="Aptos"/>
              </w:rPr>
              <w:t>ny price adjustments for subsequent years (e.g., Years 3 and 4) shall be strictly limited to increases linked to the Consumer Price Index (CPI), as published by the Central Statistics Office of Ireland.</w:t>
            </w:r>
          </w:p>
        </w:tc>
      </w:tr>
      <w:tr w:rsidR="00C56E92" w:rsidRPr="005C635A" w14:paraId="0553F3B0" w14:textId="77777777" w:rsidTr="001337AD">
        <w:tc>
          <w:tcPr>
            <w:tcW w:w="806" w:type="dxa"/>
            <w:gridSpan w:val="2"/>
            <w:hideMark/>
          </w:tcPr>
          <w:p w14:paraId="123C3180"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8.</w:t>
            </w:r>
          </w:p>
        </w:tc>
        <w:tc>
          <w:tcPr>
            <w:tcW w:w="8261" w:type="dxa"/>
            <w:gridSpan w:val="2"/>
            <w:hideMark/>
          </w:tcPr>
          <w:p w14:paraId="2A43C7C7" w14:textId="53E2CFCA"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shall, if awarded any Contract under the RFT, have in place on the Effective Date of the Contract all insurances (</w:t>
            </w:r>
            <w:r w:rsidRPr="00FE21B0">
              <w:rPr>
                <w:rFonts w:ascii="Aptos" w:hAnsi="Aptos" w:cstheme="minorHAnsi"/>
              </w:rPr>
              <w:t xml:space="preserve">if any) as required by section </w:t>
            </w:r>
            <w:r w:rsidR="0003063E" w:rsidRPr="00FE21B0">
              <w:rPr>
                <w:rFonts w:ascii="Aptos" w:hAnsi="Aptos" w:cstheme="minorHAnsi"/>
              </w:rPr>
              <w:t>4</w:t>
            </w:r>
            <w:r w:rsidR="00BC4C1C" w:rsidRPr="00FE21B0">
              <w:rPr>
                <w:rFonts w:ascii="Aptos" w:hAnsi="Aptos" w:cstheme="minorHAnsi"/>
              </w:rPr>
              <w:t>.3</w:t>
            </w:r>
            <w:r w:rsidRPr="00FE21B0">
              <w:rPr>
                <w:rFonts w:ascii="Aptos" w:hAnsi="Aptos" w:cstheme="minorHAnsi"/>
              </w:rPr>
              <w:t xml:space="preserve"> of the RFT.</w:t>
            </w:r>
          </w:p>
        </w:tc>
      </w:tr>
      <w:tr w:rsidR="00C56E92" w:rsidRPr="005C635A" w14:paraId="3B3335F0" w14:textId="77777777" w:rsidTr="001337AD">
        <w:tc>
          <w:tcPr>
            <w:tcW w:w="806" w:type="dxa"/>
            <w:gridSpan w:val="2"/>
            <w:hideMark/>
          </w:tcPr>
          <w:p w14:paraId="00B86AFA"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9.</w:t>
            </w:r>
          </w:p>
        </w:tc>
        <w:tc>
          <w:tcPr>
            <w:tcW w:w="8261" w:type="dxa"/>
            <w:gridSpan w:val="2"/>
            <w:hideMark/>
          </w:tcPr>
          <w:p w14:paraId="3DECA999"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the purposes </w:t>
            </w:r>
            <w:r w:rsidRPr="005C635A">
              <w:rPr>
                <w:rFonts w:ascii="Aptos" w:hAnsi="Aptos" w:cstheme="minorHAnsi"/>
              </w:rPr>
              <w:lastRenderedPageBreak/>
              <w:t>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C56E92" w:rsidRPr="005C635A" w14:paraId="4EB52DE8" w14:textId="77777777" w:rsidTr="00FE21B0">
        <w:tblPrEx>
          <w:shd w:val="clear" w:color="auto" w:fill="D9D9D9" w:themeFill="background1" w:themeFillShade="D9"/>
        </w:tblPrEx>
        <w:trPr>
          <w:gridBefore w:val="1"/>
          <w:wBefore w:w="15" w:type="dxa"/>
          <w:trHeight w:val="940"/>
        </w:trPr>
        <w:tc>
          <w:tcPr>
            <w:tcW w:w="4205" w:type="dxa"/>
            <w:gridSpan w:val="2"/>
            <w:shd w:val="clear" w:color="auto" w:fill="006666"/>
          </w:tcPr>
          <w:p w14:paraId="36A917F2"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color w:val="FFFFFF" w:themeColor="background1"/>
              </w:rPr>
              <w:lastRenderedPageBreak/>
              <w:br w:type="page"/>
            </w:r>
            <w:r w:rsidRPr="005C635A">
              <w:rPr>
                <w:rFonts w:ascii="Aptos" w:hAnsi="Aptos" w:cstheme="minorHAnsi"/>
                <w:b/>
                <w:color w:val="FFFFFF" w:themeColor="background1"/>
              </w:rPr>
              <w:t>SIGNED</w:t>
            </w:r>
          </w:p>
          <w:p w14:paraId="10087E00" w14:textId="77777777" w:rsidR="00C56E92" w:rsidRPr="005C635A" w:rsidRDefault="00C56E92" w:rsidP="004178FF">
            <w:pPr>
              <w:spacing w:after="0" w:line="288" w:lineRule="auto"/>
              <w:jc w:val="both"/>
              <w:rPr>
                <w:rFonts w:ascii="Aptos" w:hAnsi="Aptos" w:cstheme="minorHAnsi"/>
                <w:b/>
                <w:color w:val="FFFFFF" w:themeColor="background1"/>
              </w:rPr>
            </w:pPr>
          </w:p>
          <w:p w14:paraId="30D68CBC" w14:textId="77777777" w:rsidR="00C56E92" w:rsidRPr="005C635A" w:rsidRDefault="00C56E92" w:rsidP="004178FF">
            <w:pPr>
              <w:spacing w:after="0" w:line="288" w:lineRule="auto"/>
              <w:jc w:val="both"/>
              <w:rPr>
                <w:rFonts w:ascii="Aptos" w:hAnsi="Aptos" w:cstheme="minorHAnsi"/>
                <w:b/>
                <w:color w:val="FFFFFF" w:themeColor="background1"/>
              </w:rPr>
            </w:pPr>
          </w:p>
          <w:p w14:paraId="31E1CDC2" w14:textId="77777777" w:rsidR="00C56E92" w:rsidRPr="005C635A" w:rsidRDefault="00C56E92" w:rsidP="004178FF">
            <w:pPr>
              <w:spacing w:after="0" w:line="288" w:lineRule="auto"/>
              <w:jc w:val="both"/>
              <w:rPr>
                <w:rFonts w:ascii="Aptos" w:hAnsi="Aptos" w:cstheme="minorHAnsi"/>
                <w:b/>
                <w:color w:val="FFFFFF" w:themeColor="background1"/>
              </w:rPr>
            </w:pPr>
          </w:p>
          <w:p w14:paraId="3E9F4D90"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(Authorised Signatory)</w:t>
            </w:r>
          </w:p>
        </w:tc>
        <w:tc>
          <w:tcPr>
            <w:tcW w:w="4847" w:type="dxa"/>
            <w:shd w:val="clear" w:color="auto" w:fill="006666"/>
          </w:tcPr>
          <w:p w14:paraId="006F6F19"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Company</w:t>
            </w:r>
          </w:p>
          <w:p w14:paraId="4E05C721" w14:textId="77777777" w:rsidR="00C56E92" w:rsidRPr="005C635A" w:rsidRDefault="00C56E92" w:rsidP="004178FF">
            <w:pPr>
              <w:spacing w:after="0" w:line="288" w:lineRule="auto"/>
              <w:jc w:val="both"/>
              <w:rPr>
                <w:rFonts w:ascii="Aptos" w:hAnsi="Aptos" w:cstheme="minorHAnsi"/>
                <w:b/>
                <w:color w:val="FFFFFF" w:themeColor="background1"/>
              </w:rPr>
            </w:pPr>
          </w:p>
        </w:tc>
      </w:tr>
      <w:tr w:rsidR="00C56E92" w:rsidRPr="005C635A" w14:paraId="54FA4A73" w14:textId="77777777" w:rsidTr="00FE21B0">
        <w:tblPrEx>
          <w:shd w:val="clear" w:color="auto" w:fill="D9D9D9" w:themeFill="background1" w:themeFillShade="D9"/>
        </w:tblPrEx>
        <w:trPr>
          <w:gridBefore w:val="1"/>
          <w:wBefore w:w="15" w:type="dxa"/>
          <w:cantSplit/>
          <w:trHeight w:val="940"/>
        </w:trPr>
        <w:tc>
          <w:tcPr>
            <w:tcW w:w="4205" w:type="dxa"/>
            <w:gridSpan w:val="2"/>
            <w:shd w:val="clear" w:color="auto" w:fill="006666"/>
          </w:tcPr>
          <w:p w14:paraId="17AEF852"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Print name</w:t>
            </w:r>
          </w:p>
          <w:p w14:paraId="2E792FDE" w14:textId="77777777" w:rsidR="00C56E92" w:rsidRPr="005C635A" w:rsidRDefault="00C56E92" w:rsidP="004178FF">
            <w:pPr>
              <w:spacing w:after="0" w:line="288" w:lineRule="auto"/>
              <w:jc w:val="both"/>
              <w:rPr>
                <w:rFonts w:ascii="Aptos" w:hAnsi="Aptos" w:cstheme="minorHAnsi"/>
                <w:b/>
                <w:color w:val="FFFFFF" w:themeColor="background1"/>
              </w:rPr>
            </w:pPr>
          </w:p>
        </w:tc>
        <w:tc>
          <w:tcPr>
            <w:tcW w:w="4847" w:type="dxa"/>
            <w:vMerge w:val="restart"/>
            <w:shd w:val="clear" w:color="auto" w:fill="006666"/>
          </w:tcPr>
          <w:p w14:paraId="7A2E1576"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Address</w:t>
            </w:r>
          </w:p>
        </w:tc>
      </w:tr>
      <w:tr w:rsidR="00C56E92" w:rsidRPr="005C635A" w14:paraId="6D195CBE" w14:textId="77777777" w:rsidTr="00FE21B0">
        <w:tblPrEx>
          <w:shd w:val="clear" w:color="auto" w:fill="D9D9D9" w:themeFill="background1" w:themeFillShade="D9"/>
        </w:tblPrEx>
        <w:trPr>
          <w:gridBefore w:val="1"/>
          <w:wBefore w:w="15" w:type="dxa"/>
          <w:cantSplit/>
          <w:trHeight w:val="940"/>
        </w:trPr>
        <w:tc>
          <w:tcPr>
            <w:tcW w:w="4205" w:type="dxa"/>
            <w:gridSpan w:val="2"/>
            <w:shd w:val="clear" w:color="auto" w:fill="006666"/>
          </w:tcPr>
          <w:p w14:paraId="2106FDEA"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Date</w:t>
            </w:r>
          </w:p>
        </w:tc>
        <w:tc>
          <w:tcPr>
            <w:tcW w:w="4847" w:type="dxa"/>
            <w:vMerge/>
            <w:shd w:val="clear" w:color="auto" w:fill="006666"/>
          </w:tcPr>
          <w:p w14:paraId="2447AF35" w14:textId="77777777" w:rsidR="00C56E92" w:rsidRPr="005C635A" w:rsidRDefault="00C56E92" w:rsidP="004178FF">
            <w:pPr>
              <w:spacing w:after="0" w:line="288" w:lineRule="auto"/>
              <w:jc w:val="both"/>
              <w:rPr>
                <w:rFonts w:ascii="Aptos" w:hAnsi="Aptos" w:cstheme="minorHAnsi"/>
                <w:b/>
                <w:color w:val="FFFFFF" w:themeColor="background1"/>
              </w:rPr>
            </w:pPr>
          </w:p>
        </w:tc>
      </w:tr>
    </w:tbl>
    <w:p w14:paraId="57D91EE4" w14:textId="5DC0ABC9" w:rsidR="00087CEF" w:rsidRDefault="00087CEF" w:rsidP="00BE0361">
      <w:pPr>
        <w:rPr>
          <w:rFonts w:ascii="Aptos" w:hAnsi="Aptos"/>
        </w:rPr>
      </w:pPr>
    </w:p>
    <w:p w14:paraId="438B2A71" w14:textId="77777777" w:rsidR="00087CEF" w:rsidRDefault="00087CEF">
      <w:pPr>
        <w:rPr>
          <w:rFonts w:ascii="Aptos" w:hAnsi="Aptos"/>
        </w:rPr>
      </w:pPr>
      <w:r>
        <w:rPr>
          <w:rFonts w:ascii="Aptos" w:hAnsi="Aptos"/>
        </w:rPr>
        <w:br w:type="page"/>
      </w:r>
    </w:p>
    <w:p w14:paraId="745AE2EE" w14:textId="77777777" w:rsidR="00C56E92" w:rsidRPr="005C635A" w:rsidRDefault="00C56E92" w:rsidP="00BE0361">
      <w:pPr>
        <w:rPr>
          <w:rFonts w:ascii="Aptos" w:hAnsi="Aptos"/>
        </w:rPr>
      </w:pPr>
    </w:p>
    <w:p w14:paraId="444F0DEE" w14:textId="4104E132" w:rsidR="00BE0361" w:rsidRPr="005C635A" w:rsidRDefault="00BE0361" w:rsidP="00BE0361">
      <w:pPr>
        <w:pStyle w:val="Heading2"/>
        <w:rPr>
          <w:rFonts w:ascii="Aptos" w:hAnsi="Aptos"/>
        </w:rPr>
      </w:pPr>
      <w:bookmarkStart w:id="8" w:name="_Toc235082439"/>
      <w:r w:rsidRPr="005C635A">
        <w:rPr>
          <w:rFonts w:ascii="Aptos" w:hAnsi="Aptos"/>
        </w:rPr>
        <w:t xml:space="preserve">Declaration </w:t>
      </w:r>
      <w:r w:rsidR="00EE5CFF" w:rsidRPr="005C635A">
        <w:rPr>
          <w:rFonts w:ascii="Aptos" w:hAnsi="Aptos"/>
        </w:rPr>
        <w:t xml:space="preserve">of </w:t>
      </w:r>
      <w:r w:rsidR="00A42FCC" w:rsidRPr="005C635A">
        <w:rPr>
          <w:rFonts w:ascii="Aptos" w:hAnsi="Aptos"/>
        </w:rPr>
        <w:t>Bona Fides</w:t>
      </w:r>
      <w:r w:rsidR="00EE5CFF" w:rsidRPr="005C635A">
        <w:rPr>
          <w:rFonts w:ascii="Aptos" w:hAnsi="Aptos"/>
        </w:rPr>
        <w:t xml:space="preserve"> </w:t>
      </w:r>
      <w:r w:rsidRPr="005C635A">
        <w:rPr>
          <w:rFonts w:ascii="Aptos" w:hAnsi="Aptos"/>
        </w:rPr>
        <w:t>– Pass/Fail Criteri</w:t>
      </w:r>
      <w:r w:rsidR="004E1686">
        <w:rPr>
          <w:rFonts w:ascii="Aptos" w:hAnsi="Aptos"/>
        </w:rPr>
        <w:t>on</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5C635A" w14:paraId="769114E7" w14:textId="77777777" w:rsidTr="00FE21B0">
        <w:tc>
          <w:tcPr>
            <w:tcW w:w="9016" w:type="dxa"/>
            <w:gridSpan w:val="6"/>
            <w:shd w:val="clear" w:color="auto" w:fill="006666"/>
            <w:tcMar>
              <w:top w:w="28" w:type="dxa"/>
              <w:bottom w:w="28" w:type="dxa"/>
            </w:tcMar>
          </w:tcPr>
          <w:p w14:paraId="0BBD41C7" w14:textId="3612884D" w:rsidR="00182FEB" w:rsidRPr="005C635A" w:rsidRDefault="00182FEB" w:rsidP="00182FEB">
            <w:pPr>
              <w:rPr>
                <w:rFonts w:ascii="Aptos" w:hAnsi="Aptos"/>
                <w:sz w:val="24"/>
                <w:szCs w:val="24"/>
              </w:rPr>
            </w:pPr>
            <w:r w:rsidRPr="005C635A">
              <w:rPr>
                <w:rFonts w:ascii="Aptos" w:hAnsi="Aptos"/>
                <w:b/>
                <w:bCs/>
                <w:color w:val="FFFFFF" w:themeColor="background1"/>
                <w:sz w:val="24"/>
                <w:szCs w:val="24"/>
              </w:rPr>
              <w:t xml:space="preserve">Declaration of Bona Fides </w:t>
            </w:r>
            <w:r w:rsidR="00BA48CE" w:rsidRPr="005C635A">
              <w:rPr>
                <w:rFonts w:ascii="Aptos" w:hAnsi="Aptos"/>
                <w:b/>
                <w:bCs/>
                <w:color w:val="FFFFFF" w:themeColor="background1"/>
                <w:sz w:val="24"/>
                <w:szCs w:val="24"/>
              </w:rPr>
              <w:t>&amp; Statutory Obligations</w:t>
            </w:r>
            <w:r w:rsidR="00BA48CE" w:rsidRPr="005C635A">
              <w:rPr>
                <w:rFonts w:ascii="Aptos" w:hAnsi="Aptos"/>
                <w:color w:val="FFFFFF" w:themeColor="background1"/>
                <w:sz w:val="24"/>
                <w:szCs w:val="24"/>
              </w:rPr>
              <w:t xml:space="preserve"> </w:t>
            </w:r>
            <w:r w:rsidRPr="005C635A">
              <w:rPr>
                <w:rFonts w:ascii="Aptos" w:hAnsi="Aptos"/>
                <w:color w:val="FFFFFF" w:themeColor="background1"/>
              </w:rPr>
              <w:t>(Under Public Sector Directive 2014/24/EU - Article 57)</w:t>
            </w:r>
          </w:p>
        </w:tc>
      </w:tr>
      <w:tr w:rsidR="00182FEB" w:rsidRPr="005C635A" w14:paraId="0C68BBCF" w14:textId="77777777" w:rsidTr="00FE21B0">
        <w:trPr>
          <w:trHeight w:val="1192"/>
        </w:trPr>
        <w:tc>
          <w:tcPr>
            <w:tcW w:w="9016" w:type="dxa"/>
            <w:gridSpan w:val="6"/>
            <w:tcMar>
              <w:top w:w="28" w:type="dxa"/>
              <w:bottom w:w="28" w:type="dxa"/>
            </w:tcMar>
          </w:tcPr>
          <w:p w14:paraId="36DBE92A" w14:textId="77777777" w:rsidR="00182FEB" w:rsidRPr="005C635A" w:rsidRDefault="00182FEB" w:rsidP="00182FEB">
            <w:pPr>
              <w:rPr>
                <w:rFonts w:ascii="Aptos" w:hAnsi="Aptos"/>
              </w:rPr>
            </w:pPr>
            <w:r w:rsidRPr="005C635A">
              <w:rPr>
                <w:rFonts w:ascii="Aptos" w:hAnsi="Aptos"/>
                <w:b/>
                <w:bCs/>
              </w:rPr>
              <w:t>Weighting:</w:t>
            </w:r>
            <w:r w:rsidRPr="005C635A">
              <w:rPr>
                <w:rFonts w:ascii="Aptos" w:hAnsi="Aptos"/>
              </w:rPr>
              <w:t xml:space="preserve"> Pass/Fail</w:t>
            </w:r>
          </w:p>
          <w:p w14:paraId="2D8CC4DA" w14:textId="5F7D494C" w:rsidR="00182FEB" w:rsidRPr="005C635A" w:rsidRDefault="00182FEB" w:rsidP="00182FEB">
            <w:pPr>
              <w:rPr>
                <w:rFonts w:ascii="Aptos" w:hAnsi="Aptos"/>
              </w:rPr>
            </w:pPr>
            <w:r w:rsidRPr="005C635A">
              <w:rPr>
                <w:rFonts w:ascii="Aptos" w:hAnsi="Aptos"/>
                <w:b/>
                <w:bCs/>
              </w:rPr>
              <w:t>Pass requirement:</w:t>
            </w:r>
            <w:r w:rsidRPr="005C635A">
              <w:rPr>
                <w:rFonts w:ascii="Aptos" w:hAnsi="Aptos"/>
              </w:rPr>
              <w:t xml:space="preserve"> </w:t>
            </w:r>
            <w:r w:rsidR="000561B5" w:rsidRPr="005C635A">
              <w:rPr>
                <w:rFonts w:ascii="Aptos" w:hAnsi="Aptos"/>
              </w:rPr>
              <w:t>Tenderer</w:t>
            </w:r>
            <w:r w:rsidRPr="005C635A">
              <w:rPr>
                <w:rFonts w:ascii="Aptos" w:hAnsi="Aptos"/>
              </w:rPr>
              <w:t xml:space="preserve">s must complete, sign and date this Declaration. </w:t>
            </w:r>
            <w:r w:rsidR="003356CF" w:rsidRPr="005C635A">
              <w:rPr>
                <w:rFonts w:ascii="Aptos" w:hAnsi="Aptos"/>
              </w:rPr>
              <w:t xml:space="preserve"> </w:t>
            </w:r>
            <w:r w:rsidR="00A44623" w:rsidRPr="005C635A">
              <w:rPr>
                <w:rFonts w:ascii="Aptos" w:hAnsi="Aptos"/>
              </w:rPr>
              <w:t>T</w:t>
            </w:r>
            <w:r w:rsidRPr="005C635A">
              <w:rPr>
                <w:rFonts w:ascii="Aptos" w:hAnsi="Aptos"/>
              </w:rPr>
              <w:t xml:space="preserve">he </w:t>
            </w:r>
            <w:r w:rsidR="00A31938" w:rsidRPr="005C635A">
              <w:rPr>
                <w:rFonts w:ascii="Aptos" w:hAnsi="Aptos"/>
              </w:rPr>
              <w:t xml:space="preserve">Contracting </w:t>
            </w:r>
            <w:r w:rsidR="003356CF" w:rsidRPr="005C635A">
              <w:rPr>
                <w:rFonts w:ascii="Aptos" w:hAnsi="Aptos"/>
              </w:rPr>
              <w:t>Authority reserves</w:t>
            </w:r>
            <w:r w:rsidRPr="005C635A">
              <w:rPr>
                <w:rFonts w:ascii="Aptos" w:hAnsi="Aptos"/>
              </w:rPr>
              <w:t xml:space="preserve"> the right at its discretion to exclude a non-compliant </w:t>
            </w:r>
            <w:r w:rsidR="002225D9" w:rsidRPr="005C635A">
              <w:rPr>
                <w:rFonts w:ascii="Aptos" w:hAnsi="Aptos"/>
              </w:rPr>
              <w:t>t</w:t>
            </w:r>
            <w:r w:rsidR="000561B5" w:rsidRPr="005C635A">
              <w:rPr>
                <w:rFonts w:ascii="Aptos" w:hAnsi="Aptos"/>
              </w:rPr>
              <w:t>enderer</w:t>
            </w:r>
            <w:r w:rsidRPr="005C635A">
              <w:rPr>
                <w:rFonts w:ascii="Aptos" w:hAnsi="Aptos"/>
              </w:rPr>
              <w:t xml:space="preserve"> under each heading.  This must be completed by each group member.</w:t>
            </w:r>
          </w:p>
        </w:tc>
      </w:tr>
      <w:tr w:rsidR="00182FEB" w:rsidRPr="005C635A" w14:paraId="0F8DC7E6" w14:textId="77777777" w:rsidTr="00FE21B0">
        <w:tc>
          <w:tcPr>
            <w:tcW w:w="9016" w:type="dxa"/>
            <w:gridSpan w:val="6"/>
            <w:shd w:val="clear" w:color="auto" w:fill="006666"/>
            <w:tcMar>
              <w:top w:w="28" w:type="dxa"/>
              <w:bottom w:w="28" w:type="dxa"/>
            </w:tcMar>
          </w:tcPr>
          <w:p w14:paraId="28F9BB28" w14:textId="28E6A149" w:rsidR="00182FEB" w:rsidRPr="005C635A" w:rsidRDefault="00A31938" w:rsidP="00182FEB">
            <w:pPr>
              <w:rPr>
                <w:rFonts w:ascii="Aptos" w:hAnsi="Aptos"/>
              </w:rPr>
            </w:pPr>
            <w:r w:rsidRPr="005C635A">
              <w:rPr>
                <w:rFonts w:ascii="Aptos" w:hAnsi="Aptos"/>
                <w:color w:val="FFFFFF" w:themeColor="background1"/>
              </w:rPr>
              <w:t>Economic Operator</w:t>
            </w:r>
            <w:r w:rsidR="00182FEB" w:rsidRPr="005C635A">
              <w:rPr>
                <w:rFonts w:ascii="Aptos" w:hAnsi="Aptos"/>
                <w:color w:val="FFFFFF" w:themeColor="background1"/>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5C635A" w14:paraId="7E65204C" w14:textId="77777777" w:rsidTr="00FE21B0">
        <w:trPr>
          <w:trHeight w:val="491"/>
        </w:trPr>
        <w:tc>
          <w:tcPr>
            <w:tcW w:w="704" w:type="dxa"/>
            <w:vMerge w:val="restart"/>
            <w:shd w:val="clear" w:color="auto" w:fill="006666"/>
            <w:tcMar>
              <w:top w:w="28" w:type="dxa"/>
              <w:bottom w:w="28" w:type="dxa"/>
            </w:tcMar>
            <w:vAlign w:val="center"/>
          </w:tcPr>
          <w:p w14:paraId="4D3A7847"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w:t>
            </w:r>
          </w:p>
        </w:tc>
        <w:tc>
          <w:tcPr>
            <w:tcW w:w="6095" w:type="dxa"/>
            <w:gridSpan w:val="2"/>
            <w:vMerge w:val="restart"/>
            <w:shd w:val="clear" w:color="auto" w:fill="006666"/>
            <w:tcMar>
              <w:top w:w="28" w:type="dxa"/>
              <w:bottom w:w="28" w:type="dxa"/>
            </w:tcMar>
            <w:vAlign w:val="center"/>
          </w:tcPr>
          <w:p w14:paraId="57251EB2" w14:textId="32C634C7" w:rsidR="00182FEB" w:rsidRPr="005C635A" w:rsidRDefault="00182FEB" w:rsidP="00182FEB">
            <w:pPr>
              <w:rPr>
                <w:rFonts w:ascii="Aptos" w:hAnsi="Aptos"/>
                <w:color w:val="FFFFFF" w:themeColor="background1"/>
              </w:rPr>
            </w:pPr>
            <w:r w:rsidRPr="005C635A">
              <w:rPr>
                <w:rFonts w:ascii="Aptos" w:hAnsi="Aptos"/>
                <w:color w:val="FFFFFF" w:themeColor="background1"/>
              </w:rPr>
              <w:t xml:space="preserve">Has the </w:t>
            </w:r>
            <w:r w:rsidR="00A31938" w:rsidRPr="005C635A">
              <w:rPr>
                <w:rFonts w:ascii="Aptos" w:hAnsi="Aptos"/>
                <w:color w:val="FFFFFF" w:themeColor="background1"/>
              </w:rPr>
              <w:t>Economic Operator</w:t>
            </w:r>
            <w:r w:rsidRPr="005C635A">
              <w:rPr>
                <w:rFonts w:ascii="Aptos" w:hAnsi="Aptos"/>
                <w:color w:val="FFFFFF" w:themeColor="background1"/>
              </w:rPr>
              <w:t xml:space="preserve"> or a member of their proposed consortium, (if applicable), Director, or Partner or any other person who has powers of representation, decision or control, been convicted of any of the following offences?</w:t>
            </w:r>
          </w:p>
        </w:tc>
        <w:tc>
          <w:tcPr>
            <w:tcW w:w="1090" w:type="dxa"/>
            <w:shd w:val="clear" w:color="auto" w:fill="006666"/>
            <w:tcMar>
              <w:top w:w="28" w:type="dxa"/>
              <w:bottom w:w="28" w:type="dxa"/>
            </w:tcMar>
            <w:vAlign w:val="center"/>
          </w:tcPr>
          <w:p w14:paraId="461789E0" w14:textId="77777777" w:rsidR="00182FEB" w:rsidRPr="005C635A" w:rsidRDefault="00182FEB" w:rsidP="00182FEB">
            <w:pPr>
              <w:jc w:val="center"/>
              <w:rPr>
                <w:rFonts w:ascii="Aptos" w:hAnsi="Aptos"/>
                <w:b/>
                <w:bCs/>
                <w:color w:val="FFFFFF" w:themeColor="background1"/>
              </w:rPr>
            </w:pPr>
            <w:r w:rsidRPr="005C635A">
              <w:rPr>
                <w:rFonts w:ascii="Aptos" w:hAnsi="Aptos"/>
                <w:b/>
                <w:bCs/>
                <w:color w:val="FFFFFF" w:themeColor="background1"/>
              </w:rPr>
              <w:t>Yes</w:t>
            </w:r>
          </w:p>
        </w:tc>
        <w:tc>
          <w:tcPr>
            <w:tcW w:w="1127" w:type="dxa"/>
            <w:gridSpan w:val="2"/>
            <w:shd w:val="clear" w:color="auto" w:fill="006666"/>
            <w:tcMar>
              <w:top w:w="28" w:type="dxa"/>
              <w:bottom w:w="28" w:type="dxa"/>
            </w:tcMar>
            <w:vAlign w:val="center"/>
          </w:tcPr>
          <w:p w14:paraId="10112FD8" w14:textId="77777777" w:rsidR="00182FEB" w:rsidRPr="005C635A" w:rsidRDefault="00182FEB" w:rsidP="00182FEB">
            <w:pPr>
              <w:jc w:val="center"/>
              <w:rPr>
                <w:rFonts w:ascii="Aptos" w:hAnsi="Aptos"/>
                <w:b/>
                <w:bCs/>
                <w:color w:val="FFFFFF" w:themeColor="background1"/>
              </w:rPr>
            </w:pPr>
            <w:r w:rsidRPr="005C635A">
              <w:rPr>
                <w:rFonts w:ascii="Aptos" w:hAnsi="Aptos"/>
                <w:b/>
                <w:bCs/>
                <w:color w:val="FFFFFF" w:themeColor="background1"/>
              </w:rPr>
              <w:t>No</w:t>
            </w:r>
          </w:p>
        </w:tc>
      </w:tr>
      <w:tr w:rsidR="00182FEB" w:rsidRPr="005C635A" w14:paraId="2F10AD64" w14:textId="77777777" w:rsidTr="00FE21B0">
        <w:trPr>
          <w:trHeight w:val="491"/>
        </w:trPr>
        <w:tc>
          <w:tcPr>
            <w:tcW w:w="704" w:type="dxa"/>
            <w:vMerge/>
            <w:shd w:val="clear" w:color="auto" w:fill="006666"/>
            <w:tcMar>
              <w:top w:w="28" w:type="dxa"/>
              <w:bottom w:w="28" w:type="dxa"/>
            </w:tcMar>
            <w:vAlign w:val="center"/>
          </w:tcPr>
          <w:p w14:paraId="0894F19C" w14:textId="77777777" w:rsidR="00182FEB" w:rsidRPr="005C635A" w:rsidRDefault="00182FEB" w:rsidP="00182FEB">
            <w:pPr>
              <w:jc w:val="center"/>
              <w:rPr>
                <w:rFonts w:ascii="Aptos" w:hAnsi="Aptos"/>
                <w:color w:val="FFFFFF" w:themeColor="background1"/>
              </w:rPr>
            </w:pPr>
          </w:p>
        </w:tc>
        <w:tc>
          <w:tcPr>
            <w:tcW w:w="6095" w:type="dxa"/>
            <w:gridSpan w:val="2"/>
            <w:vMerge/>
            <w:shd w:val="clear" w:color="auto" w:fill="006666"/>
            <w:tcMar>
              <w:top w:w="28" w:type="dxa"/>
              <w:bottom w:w="28" w:type="dxa"/>
            </w:tcMar>
            <w:vAlign w:val="center"/>
          </w:tcPr>
          <w:p w14:paraId="550593A9" w14:textId="77777777" w:rsidR="00182FEB" w:rsidRPr="005C635A" w:rsidRDefault="00182FEB" w:rsidP="00182FEB">
            <w:pPr>
              <w:rPr>
                <w:rFonts w:ascii="Aptos" w:hAnsi="Aptos"/>
                <w:color w:val="FFFFFF" w:themeColor="background1"/>
              </w:rPr>
            </w:pPr>
          </w:p>
        </w:tc>
        <w:tc>
          <w:tcPr>
            <w:tcW w:w="2217" w:type="dxa"/>
            <w:gridSpan w:val="3"/>
            <w:shd w:val="clear" w:color="auto" w:fill="006666"/>
            <w:tcMar>
              <w:top w:w="28" w:type="dxa"/>
              <w:bottom w:w="28" w:type="dxa"/>
            </w:tcMar>
          </w:tcPr>
          <w:p w14:paraId="51FE97C1"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Please indicate your answer by marking ‘X’ in the relevant box</w:t>
            </w:r>
          </w:p>
        </w:tc>
      </w:tr>
      <w:tr w:rsidR="00182FEB" w:rsidRPr="005C635A" w14:paraId="7221492E" w14:textId="77777777" w:rsidTr="00FE21B0">
        <w:tc>
          <w:tcPr>
            <w:tcW w:w="704" w:type="dxa"/>
            <w:shd w:val="clear" w:color="auto" w:fill="006666"/>
            <w:tcMar>
              <w:top w:w="28" w:type="dxa"/>
              <w:bottom w:w="28" w:type="dxa"/>
            </w:tcMar>
            <w:vAlign w:val="center"/>
          </w:tcPr>
          <w:p w14:paraId="2DD8ACD9"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1.1a</w:t>
            </w:r>
          </w:p>
        </w:tc>
        <w:tc>
          <w:tcPr>
            <w:tcW w:w="6095" w:type="dxa"/>
            <w:gridSpan w:val="2"/>
            <w:shd w:val="clear" w:color="auto" w:fill="006666"/>
            <w:tcMar>
              <w:top w:w="28" w:type="dxa"/>
              <w:bottom w:w="28" w:type="dxa"/>
            </w:tcMar>
            <w:vAlign w:val="center"/>
          </w:tcPr>
          <w:p w14:paraId="6C6BBA4D"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0275894F" w14:textId="77777777" w:rsidR="00182FEB" w:rsidRPr="005C635A" w:rsidRDefault="00182FEB" w:rsidP="00182FEB">
            <w:pPr>
              <w:jc w:val="center"/>
              <w:rPr>
                <w:rFonts w:ascii="Aptos" w:hAnsi="Aptos"/>
                <w:b/>
                <w:bCs/>
              </w:rPr>
            </w:pPr>
          </w:p>
        </w:tc>
      </w:tr>
      <w:tr w:rsidR="00182FEB" w:rsidRPr="005C635A" w14:paraId="153B000A" w14:textId="77777777" w:rsidTr="00FE21B0">
        <w:tc>
          <w:tcPr>
            <w:tcW w:w="704" w:type="dxa"/>
            <w:shd w:val="clear" w:color="auto" w:fill="006666"/>
            <w:tcMar>
              <w:top w:w="28" w:type="dxa"/>
              <w:bottom w:w="28" w:type="dxa"/>
            </w:tcMar>
            <w:vAlign w:val="center"/>
          </w:tcPr>
          <w:p w14:paraId="02014D5F"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1.1b</w:t>
            </w:r>
          </w:p>
        </w:tc>
        <w:tc>
          <w:tcPr>
            <w:tcW w:w="6095" w:type="dxa"/>
            <w:gridSpan w:val="2"/>
            <w:shd w:val="clear" w:color="auto" w:fill="006666"/>
            <w:tcMar>
              <w:top w:w="28" w:type="dxa"/>
              <w:bottom w:w="28" w:type="dxa"/>
            </w:tcMar>
            <w:vAlign w:val="center"/>
          </w:tcPr>
          <w:p w14:paraId="0701F009" w14:textId="78E3862A" w:rsidR="00182FEB" w:rsidRPr="005C635A" w:rsidRDefault="00182FEB" w:rsidP="00182FEB">
            <w:pPr>
              <w:rPr>
                <w:rFonts w:ascii="Aptos" w:hAnsi="Aptos"/>
                <w:color w:val="FFFFFF" w:themeColor="background1"/>
              </w:rPr>
            </w:pPr>
            <w:r w:rsidRPr="005C635A">
              <w:rPr>
                <w:rFonts w:ascii="Aptos" w:hAnsi="Aptos"/>
                <w:color w:val="FFFFFF" w:themeColor="background1"/>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5C635A">
              <w:rPr>
                <w:rFonts w:ascii="Aptos" w:hAnsi="Aptos"/>
                <w:color w:val="FFFFFF" w:themeColor="background1"/>
              </w:rPr>
              <w:t>Economic Operator</w:t>
            </w:r>
            <w:r w:rsidRPr="005C635A">
              <w:rPr>
                <w:rFonts w:ascii="Aptos" w:hAnsi="Aptos"/>
                <w:color w:val="FFFFFF" w:themeColor="background1"/>
              </w:rPr>
              <w:t xml:space="preserve"> is established;</w:t>
            </w:r>
          </w:p>
        </w:tc>
        <w:tc>
          <w:tcPr>
            <w:tcW w:w="1090" w:type="dxa"/>
            <w:tcMar>
              <w:top w:w="28" w:type="dxa"/>
              <w:bottom w:w="28" w:type="dxa"/>
            </w:tcMar>
            <w:vAlign w:val="center"/>
          </w:tcPr>
          <w:p w14:paraId="7062376D"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02F53D3D" w14:textId="77777777" w:rsidR="00182FEB" w:rsidRPr="005C635A" w:rsidRDefault="00182FEB" w:rsidP="00182FEB">
            <w:pPr>
              <w:jc w:val="center"/>
              <w:rPr>
                <w:rFonts w:ascii="Aptos" w:hAnsi="Aptos"/>
                <w:b/>
                <w:bCs/>
              </w:rPr>
            </w:pPr>
          </w:p>
        </w:tc>
      </w:tr>
      <w:tr w:rsidR="00182FEB" w:rsidRPr="005C635A" w14:paraId="5C8F570E" w14:textId="77777777" w:rsidTr="00FE21B0">
        <w:tc>
          <w:tcPr>
            <w:tcW w:w="704" w:type="dxa"/>
            <w:shd w:val="clear" w:color="auto" w:fill="006666"/>
            <w:tcMar>
              <w:top w:w="28" w:type="dxa"/>
              <w:bottom w:w="28" w:type="dxa"/>
            </w:tcMar>
            <w:vAlign w:val="center"/>
          </w:tcPr>
          <w:p w14:paraId="137D3FED"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1.1c</w:t>
            </w:r>
          </w:p>
        </w:tc>
        <w:tc>
          <w:tcPr>
            <w:tcW w:w="6095" w:type="dxa"/>
            <w:gridSpan w:val="2"/>
            <w:shd w:val="clear" w:color="auto" w:fill="006666"/>
            <w:tcMar>
              <w:top w:w="28" w:type="dxa"/>
              <w:bottom w:w="28" w:type="dxa"/>
            </w:tcMar>
            <w:vAlign w:val="center"/>
          </w:tcPr>
          <w:p w14:paraId="470A2BBB"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6A0BAA40" w14:textId="77777777" w:rsidR="00182FEB" w:rsidRPr="005C635A" w:rsidRDefault="00182FEB" w:rsidP="00182FEB">
            <w:pPr>
              <w:jc w:val="center"/>
              <w:rPr>
                <w:rFonts w:ascii="Aptos" w:hAnsi="Aptos"/>
                <w:b/>
                <w:bCs/>
              </w:rPr>
            </w:pPr>
          </w:p>
        </w:tc>
      </w:tr>
      <w:tr w:rsidR="00182FEB" w:rsidRPr="005C635A" w14:paraId="0B4510B1" w14:textId="77777777" w:rsidTr="00FE21B0">
        <w:tc>
          <w:tcPr>
            <w:tcW w:w="704" w:type="dxa"/>
            <w:shd w:val="clear" w:color="auto" w:fill="006666"/>
            <w:tcMar>
              <w:top w:w="28" w:type="dxa"/>
              <w:bottom w:w="28" w:type="dxa"/>
            </w:tcMar>
            <w:vAlign w:val="center"/>
          </w:tcPr>
          <w:p w14:paraId="020B8CF4"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1.1d</w:t>
            </w:r>
          </w:p>
        </w:tc>
        <w:tc>
          <w:tcPr>
            <w:tcW w:w="6095" w:type="dxa"/>
            <w:gridSpan w:val="2"/>
            <w:shd w:val="clear" w:color="auto" w:fill="006666"/>
            <w:tcMar>
              <w:top w:w="28" w:type="dxa"/>
              <w:bottom w:w="28" w:type="dxa"/>
            </w:tcMar>
            <w:vAlign w:val="center"/>
          </w:tcPr>
          <w:p w14:paraId="102B3074"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52BF2D98" w14:textId="77777777" w:rsidR="00182FEB" w:rsidRPr="005C635A" w:rsidRDefault="00182FEB" w:rsidP="00182FEB">
            <w:pPr>
              <w:jc w:val="center"/>
              <w:rPr>
                <w:rFonts w:ascii="Aptos" w:hAnsi="Aptos"/>
                <w:b/>
                <w:bCs/>
              </w:rPr>
            </w:pPr>
          </w:p>
        </w:tc>
      </w:tr>
      <w:tr w:rsidR="00182FEB" w:rsidRPr="005C635A" w14:paraId="0FF5D088" w14:textId="77777777" w:rsidTr="00FE21B0">
        <w:tc>
          <w:tcPr>
            <w:tcW w:w="704" w:type="dxa"/>
            <w:shd w:val="clear" w:color="auto" w:fill="006666"/>
            <w:tcMar>
              <w:top w:w="28" w:type="dxa"/>
              <w:bottom w:w="28" w:type="dxa"/>
            </w:tcMar>
            <w:vAlign w:val="center"/>
          </w:tcPr>
          <w:p w14:paraId="739DFC10"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1.1e</w:t>
            </w:r>
          </w:p>
        </w:tc>
        <w:tc>
          <w:tcPr>
            <w:tcW w:w="6095" w:type="dxa"/>
            <w:gridSpan w:val="2"/>
            <w:shd w:val="clear" w:color="auto" w:fill="006666"/>
            <w:tcMar>
              <w:top w:w="28" w:type="dxa"/>
              <w:bottom w:w="28" w:type="dxa"/>
            </w:tcMar>
            <w:vAlign w:val="center"/>
          </w:tcPr>
          <w:p w14:paraId="0EDBE0A3"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the subject of a conviction for money laundering or terrorist financing;</w:t>
            </w:r>
          </w:p>
        </w:tc>
        <w:tc>
          <w:tcPr>
            <w:tcW w:w="1090" w:type="dxa"/>
            <w:tcMar>
              <w:top w:w="28" w:type="dxa"/>
              <w:bottom w:w="28" w:type="dxa"/>
            </w:tcMar>
            <w:vAlign w:val="center"/>
          </w:tcPr>
          <w:p w14:paraId="24457335"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17616F41" w14:textId="77777777" w:rsidR="00182FEB" w:rsidRPr="005C635A" w:rsidRDefault="00182FEB" w:rsidP="00182FEB">
            <w:pPr>
              <w:jc w:val="center"/>
              <w:rPr>
                <w:rFonts w:ascii="Aptos" w:hAnsi="Aptos"/>
                <w:b/>
                <w:bCs/>
              </w:rPr>
            </w:pPr>
          </w:p>
        </w:tc>
      </w:tr>
      <w:tr w:rsidR="00182FEB" w:rsidRPr="005C635A" w14:paraId="30D4C4D8" w14:textId="77777777" w:rsidTr="00FE21B0">
        <w:tc>
          <w:tcPr>
            <w:tcW w:w="704" w:type="dxa"/>
            <w:shd w:val="clear" w:color="auto" w:fill="006666"/>
            <w:tcMar>
              <w:top w:w="28" w:type="dxa"/>
              <w:bottom w:w="28" w:type="dxa"/>
            </w:tcMar>
            <w:vAlign w:val="center"/>
          </w:tcPr>
          <w:p w14:paraId="644DA28F"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1.1f</w:t>
            </w:r>
          </w:p>
        </w:tc>
        <w:tc>
          <w:tcPr>
            <w:tcW w:w="6095" w:type="dxa"/>
            <w:gridSpan w:val="2"/>
            <w:shd w:val="clear" w:color="auto" w:fill="006666"/>
            <w:tcMar>
              <w:top w:w="28" w:type="dxa"/>
              <w:bottom w:w="28" w:type="dxa"/>
            </w:tcMar>
            <w:vAlign w:val="center"/>
          </w:tcPr>
          <w:p w14:paraId="116227C9"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0C8A4DBB" w14:textId="77777777" w:rsidR="00182FEB" w:rsidRPr="005C635A" w:rsidRDefault="00182FEB" w:rsidP="00182FEB">
            <w:pPr>
              <w:jc w:val="center"/>
              <w:rPr>
                <w:rFonts w:ascii="Aptos" w:hAnsi="Aptos"/>
                <w:b/>
                <w:bCs/>
              </w:rPr>
            </w:pPr>
          </w:p>
        </w:tc>
      </w:tr>
      <w:tr w:rsidR="00182FEB" w:rsidRPr="005C635A" w14:paraId="2BA23979" w14:textId="77777777" w:rsidTr="00FE21B0">
        <w:tc>
          <w:tcPr>
            <w:tcW w:w="704" w:type="dxa"/>
            <w:shd w:val="clear" w:color="auto" w:fill="006666"/>
            <w:tcMar>
              <w:top w:w="28" w:type="dxa"/>
              <w:bottom w:w="28" w:type="dxa"/>
            </w:tcMar>
            <w:vAlign w:val="center"/>
          </w:tcPr>
          <w:p w14:paraId="6D905800"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1.2</w:t>
            </w:r>
          </w:p>
        </w:tc>
        <w:tc>
          <w:tcPr>
            <w:tcW w:w="6095" w:type="dxa"/>
            <w:gridSpan w:val="2"/>
            <w:shd w:val="clear" w:color="auto" w:fill="006666"/>
            <w:tcMar>
              <w:top w:w="28" w:type="dxa"/>
              <w:bottom w:w="28" w:type="dxa"/>
            </w:tcMar>
            <w:vAlign w:val="center"/>
          </w:tcPr>
          <w:p w14:paraId="558CE76B" w14:textId="77777777" w:rsidR="00182FEB" w:rsidRPr="005C635A" w:rsidRDefault="00182FEB" w:rsidP="00182FEB">
            <w:pPr>
              <w:rPr>
                <w:rFonts w:ascii="Aptos" w:hAnsi="Aptos"/>
                <w:b/>
                <w:bCs/>
                <w:color w:val="FFFFFF" w:themeColor="background1"/>
              </w:rPr>
            </w:pPr>
            <w:r w:rsidRPr="005C635A">
              <w:rPr>
                <w:rFonts w:ascii="Aptos" w:hAnsi="Aptos"/>
                <w:b/>
                <w:bCs/>
                <w:color w:val="FFFFFF" w:themeColor="background1"/>
              </w:rPr>
              <w:t>Non-payment of taxes or social security obligations</w:t>
            </w:r>
          </w:p>
          <w:p w14:paraId="1996D19C" w14:textId="2AB2CE30" w:rsidR="00182FEB" w:rsidRPr="005C635A" w:rsidRDefault="00182FEB" w:rsidP="00182FEB">
            <w:pPr>
              <w:rPr>
                <w:rFonts w:ascii="Aptos" w:hAnsi="Aptos"/>
                <w:color w:val="FFFFFF" w:themeColor="background1"/>
              </w:rPr>
            </w:pPr>
            <w:r w:rsidRPr="005C635A">
              <w:rPr>
                <w:rFonts w:ascii="Aptos" w:hAnsi="Aptos"/>
                <w:color w:val="FFFFFF" w:themeColor="background1"/>
              </w:rPr>
              <w:t xml:space="preserve">Has it been established by a judicial or administrative decision having final and binding effect in accordance with Irish law or the legal provisions of the country in which the </w:t>
            </w:r>
            <w:r w:rsidR="00A31938" w:rsidRPr="005C635A">
              <w:rPr>
                <w:rFonts w:ascii="Aptos" w:hAnsi="Aptos"/>
                <w:color w:val="FFFFFF" w:themeColor="background1"/>
              </w:rPr>
              <w:t>Economic Operator</w:t>
            </w:r>
            <w:r w:rsidRPr="005C635A">
              <w:rPr>
                <w:rFonts w:ascii="Aptos" w:hAnsi="Aptos"/>
                <w:color w:val="FFFFFF" w:themeColor="background1"/>
              </w:rPr>
              <w:t xml:space="preserve"> is established (if outside Ireland), that the </w:t>
            </w:r>
            <w:r w:rsidR="00A31938" w:rsidRPr="005C635A">
              <w:rPr>
                <w:rFonts w:ascii="Aptos" w:hAnsi="Aptos"/>
                <w:color w:val="FFFFFF" w:themeColor="background1"/>
              </w:rPr>
              <w:t>Economic Operator</w:t>
            </w:r>
            <w:r w:rsidRPr="005C635A">
              <w:rPr>
                <w:rFonts w:ascii="Aptos" w:hAnsi="Aptos"/>
                <w:color w:val="FFFFFF" w:themeColor="background1"/>
              </w:rPr>
              <w:t xml:space="preserve"> is in breach of obligations related to the payment of tax and social security contributions?</w:t>
            </w:r>
          </w:p>
          <w:p w14:paraId="49F40A10"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6757BAB2" w14:textId="77777777" w:rsidR="00182FEB" w:rsidRPr="005C635A" w:rsidRDefault="00182FEB" w:rsidP="00182FEB">
            <w:pPr>
              <w:jc w:val="center"/>
              <w:rPr>
                <w:rFonts w:ascii="Aptos" w:hAnsi="Aptos"/>
                <w:b/>
                <w:bCs/>
              </w:rPr>
            </w:pPr>
          </w:p>
        </w:tc>
      </w:tr>
      <w:tr w:rsidR="00A42FCC" w:rsidRPr="005C635A" w14:paraId="14CA8BE2" w14:textId="77777777" w:rsidTr="00FE21B0">
        <w:tc>
          <w:tcPr>
            <w:tcW w:w="9016" w:type="dxa"/>
            <w:gridSpan w:val="6"/>
            <w:shd w:val="clear" w:color="auto" w:fill="006666"/>
            <w:tcMar>
              <w:top w:w="28" w:type="dxa"/>
              <w:bottom w:w="28" w:type="dxa"/>
            </w:tcMar>
          </w:tcPr>
          <w:p w14:paraId="1472D7B9" w14:textId="289CD12B" w:rsidR="00A42FCC" w:rsidRPr="005C635A" w:rsidRDefault="00A42FCC" w:rsidP="00A42FCC">
            <w:pPr>
              <w:rPr>
                <w:rFonts w:ascii="Aptos" w:hAnsi="Aptos"/>
                <w:b/>
                <w:bCs/>
              </w:rPr>
            </w:pPr>
            <w:r w:rsidRPr="005C635A">
              <w:rPr>
                <w:rFonts w:ascii="Aptos" w:hAnsi="Aptos"/>
                <w:color w:val="FFFFFF" w:themeColor="background1"/>
              </w:rPr>
              <w:lastRenderedPageBreak/>
              <w:t xml:space="preserve">An </w:t>
            </w:r>
            <w:r w:rsidR="00A31938" w:rsidRPr="005C635A">
              <w:rPr>
                <w:rFonts w:ascii="Aptos" w:hAnsi="Aptos"/>
                <w:color w:val="FFFFFF" w:themeColor="background1"/>
              </w:rPr>
              <w:t>Economic Operator</w:t>
            </w:r>
            <w:r w:rsidRPr="005C635A">
              <w:rPr>
                <w:rFonts w:ascii="Aptos" w:hAnsi="Aptos"/>
                <w:color w:val="FFFFFF" w:themeColor="background1"/>
              </w:rPr>
              <w:t xml:space="preserve"> who answers ‘Yes’ in any of the situations set out in paragraphs 2.1.a to 2.1.i will be excluded.</w:t>
            </w:r>
          </w:p>
        </w:tc>
      </w:tr>
      <w:tr w:rsidR="00A42FCC" w:rsidRPr="005C635A" w14:paraId="7C6C37BF" w14:textId="77777777" w:rsidTr="00FE21B0">
        <w:trPr>
          <w:trHeight w:val="672"/>
        </w:trPr>
        <w:tc>
          <w:tcPr>
            <w:tcW w:w="704" w:type="dxa"/>
            <w:vMerge w:val="restart"/>
            <w:shd w:val="clear" w:color="auto" w:fill="006666"/>
            <w:tcMar>
              <w:top w:w="28" w:type="dxa"/>
              <w:bottom w:w="28" w:type="dxa"/>
            </w:tcMar>
            <w:vAlign w:val="center"/>
          </w:tcPr>
          <w:p w14:paraId="56D0B8C7" w14:textId="57BCDA46"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w:t>
            </w:r>
          </w:p>
        </w:tc>
        <w:tc>
          <w:tcPr>
            <w:tcW w:w="6095" w:type="dxa"/>
            <w:gridSpan w:val="2"/>
            <w:vMerge w:val="restart"/>
            <w:shd w:val="clear" w:color="auto" w:fill="006666"/>
            <w:tcMar>
              <w:top w:w="28" w:type="dxa"/>
              <w:bottom w:w="28" w:type="dxa"/>
            </w:tcMar>
          </w:tcPr>
          <w:p w14:paraId="030EA3F2" w14:textId="77777777" w:rsidR="00A42FCC" w:rsidRPr="005C635A" w:rsidRDefault="00A42FCC" w:rsidP="00A42FCC">
            <w:pPr>
              <w:rPr>
                <w:rFonts w:ascii="Aptos" w:hAnsi="Aptos"/>
                <w:color w:val="FFFFFF" w:themeColor="background1"/>
              </w:rPr>
            </w:pPr>
            <w:r w:rsidRPr="005C635A">
              <w:rPr>
                <w:rFonts w:ascii="Aptos" w:hAnsi="Aptos"/>
                <w:color w:val="FFFFFF" w:themeColor="background1"/>
              </w:rPr>
              <w:t>Please indicate if any of the following situations have applied, within the past three (3) years, or currently apply, to your organisation.</w:t>
            </w:r>
          </w:p>
          <w:p w14:paraId="63B43FB2" w14:textId="77777777" w:rsidR="00A42FCC" w:rsidRPr="005C635A" w:rsidRDefault="00A42FCC" w:rsidP="00A42FCC">
            <w:pPr>
              <w:rPr>
                <w:rFonts w:ascii="Aptos" w:hAnsi="Aptos"/>
                <w:color w:val="FFFFFF" w:themeColor="background1"/>
              </w:rPr>
            </w:pPr>
          </w:p>
          <w:p w14:paraId="204D80FD" w14:textId="23112E46" w:rsidR="00A42FCC" w:rsidRPr="005C635A" w:rsidRDefault="00A42FCC" w:rsidP="00A42FCC">
            <w:pPr>
              <w:rPr>
                <w:rFonts w:ascii="Aptos" w:hAnsi="Aptos"/>
                <w:b/>
                <w:bCs/>
                <w:color w:val="FFFFFF" w:themeColor="background1"/>
              </w:rPr>
            </w:pPr>
            <w:r w:rsidRPr="005C635A">
              <w:rPr>
                <w:rFonts w:ascii="Aptos" w:hAnsi="Aptos"/>
                <w:color w:val="FFFFFF" w:themeColor="background1"/>
              </w:rPr>
              <w:t xml:space="preserve">The </w:t>
            </w:r>
            <w:r w:rsidR="00A31938" w:rsidRPr="005C635A">
              <w:rPr>
                <w:rFonts w:ascii="Aptos" w:hAnsi="Aptos"/>
                <w:color w:val="FFFFFF" w:themeColor="background1"/>
              </w:rPr>
              <w:t>Economic Operator</w:t>
            </w:r>
            <w:r w:rsidRPr="005C635A">
              <w:rPr>
                <w:rFonts w:ascii="Aptos" w:hAnsi="Aptos"/>
                <w:color w:val="FFFFFF" w:themeColor="background1"/>
              </w:rPr>
              <w:t>:</w:t>
            </w:r>
          </w:p>
        </w:tc>
        <w:tc>
          <w:tcPr>
            <w:tcW w:w="1090" w:type="dxa"/>
            <w:shd w:val="clear" w:color="auto" w:fill="006666"/>
            <w:tcMar>
              <w:top w:w="28" w:type="dxa"/>
              <w:bottom w:w="28" w:type="dxa"/>
            </w:tcMar>
            <w:vAlign w:val="center"/>
          </w:tcPr>
          <w:p w14:paraId="585A2374" w14:textId="36B27123" w:rsidR="00A42FCC" w:rsidRPr="005C635A" w:rsidRDefault="00A42FCC" w:rsidP="00A42FCC">
            <w:pPr>
              <w:jc w:val="center"/>
              <w:rPr>
                <w:rFonts w:ascii="Aptos" w:hAnsi="Aptos"/>
                <w:b/>
                <w:bCs/>
                <w:color w:val="FFFFFF" w:themeColor="background1"/>
              </w:rPr>
            </w:pPr>
            <w:r w:rsidRPr="005C635A">
              <w:rPr>
                <w:rFonts w:ascii="Aptos" w:hAnsi="Aptos"/>
                <w:b/>
                <w:bCs/>
                <w:color w:val="FFFFFF" w:themeColor="background1"/>
              </w:rPr>
              <w:t>Yes</w:t>
            </w:r>
          </w:p>
        </w:tc>
        <w:tc>
          <w:tcPr>
            <w:tcW w:w="1127" w:type="dxa"/>
            <w:gridSpan w:val="2"/>
            <w:shd w:val="clear" w:color="auto" w:fill="006666"/>
            <w:tcMar>
              <w:top w:w="28" w:type="dxa"/>
              <w:bottom w:w="28" w:type="dxa"/>
            </w:tcMar>
            <w:vAlign w:val="center"/>
          </w:tcPr>
          <w:p w14:paraId="150F062A" w14:textId="76AB1AB0" w:rsidR="00A42FCC" w:rsidRPr="005C635A" w:rsidRDefault="00A42FCC" w:rsidP="00A42FCC">
            <w:pPr>
              <w:jc w:val="center"/>
              <w:rPr>
                <w:rFonts w:ascii="Aptos" w:hAnsi="Aptos"/>
                <w:b/>
                <w:bCs/>
                <w:color w:val="FFFFFF" w:themeColor="background1"/>
              </w:rPr>
            </w:pPr>
            <w:r w:rsidRPr="005C635A">
              <w:rPr>
                <w:rFonts w:ascii="Aptos" w:hAnsi="Aptos"/>
                <w:b/>
                <w:bCs/>
                <w:color w:val="FFFFFF" w:themeColor="background1"/>
              </w:rPr>
              <w:t>No</w:t>
            </w:r>
          </w:p>
        </w:tc>
      </w:tr>
      <w:tr w:rsidR="00A42FCC" w:rsidRPr="005C635A" w14:paraId="40B5CF55" w14:textId="77777777" w:rsidTr="00FE21B0">
        <w:trPr>
          <w:trHeight w:val="672"/>
        </w:trPr>
        <w:tc>
          <w:tcPr>
            <w:tcW w:w="704" w:type="dxa"/>
            <w:vMerge/>
            <w:shd w:val="clear" w:color="auto" w:fill="006666"/>
            <w:tcMar>
              <w:top w:w="28" w:type="dxa"/>
              <w:bottom w:w="28" w:type="dxa"/>
            </w:tcMar>
            <w:vAlign w:val="center"/>
          </w:tcPr>
          <w:p w14:paraId="0C4C227C" w14:textId="77777777" w:rsidR="00A42FCC" w:rsidRPr="005C635A" w:rsidRDefault="00A42FCC" w:rsidP="00A42FCC">
            <w:pPr>
              <w:jc w:val="center"/>
              <w:rPr>
                <w:rFonts w:ascii="Aptos" w:hAnsi="Aptos"/>
                <w:color w:val="FFFFFF" w:themeColor="background1"/>
              </w:rPr>
            </w:pPr>
          </w:p>
        </w:tc>
        <w:tc>
          <w:tcPr>
            <w:tcW w:w="6095" w:type="dxa"/>
            <w:gridSpan w:val="2"/>
            <w:vMerge/>
            <w:shd w:val="clear" w:color="auto" w:fill="006666"/>
            <w:tcMar>
              <w:top w:w="28" w:type="dxa"/>
              <w:bottom w:w="28" w:type="dxa"/>
            </w:tcMar>
          </w:tcPr>
          <w:p w14:paraId="5FD3AB10" w14:textId="77777777" w:rsidR="00A42FCC" w:rsidRPr="005C635A" w:rsidRDefault="00A42FCC" w:rsidP="00A42FCC">
            <w:pPr>
              <w:rPr>
                <w:rFonts w:ascii="Aptos" w:hAnsi="Aptos"/>
                <w:color w:val="FFFFFF" w:themeColor="background1"/>
              </w:rPr>
            </w:pPr>
          </w:p>
        </w:tc>
        <w:tc>
          <w:tcPr>
            <w:tcW w:w="2217" w:type="dxa"/>
            <w:gridSpan w:val="3"/>
            <w:shd w:val="clear" w:color="auto" w:fill="006666"/>
            <w:tcMar>
              <w:top w:w="28" w:type="dxa"/>
              <w:bottom w:w="28" w:type="dxa"/>
            </w:tcMar>
            <w:vAlign w:val="center"/>
          </w:tcPr>
          <w:p w14:paraId="4D513D9F" w14:textId="43B2447E"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Please indicate your answer by marking ‘X’ in the relevant box</w:t>
            </w:r>
          </w:p>
        </w:tc>
      </w:tr>
      <w:tr w:rsidR="00A42FCC" w:rsidRPr="005C635A" w14:paraId="53DF2799" w14:textId="77777777" w:rsidTr="00FE21B0">
        <w:tc>
          <w:tcPr>
            <w:tcW w:w="704" w:type="dxa"/>
            <w:shd w:val="clear" w:color="auto" w:fill="006666"/>
            <w:tcMar>
              <w:top w:w="28" w:type="dxa"/>
              <w:bottom w:w="28" w:type="dxa"/>
            </w:tcMar>
            <w:vAlign w:val="center"/>
          </w:tcPr>
          <w:p w14:paraId="7CA2E477" w14:textId="32FF0CDF"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2.1a</w:t>
            </w:r>
          </w:p>
        </w:tc>
        <w:tc>
          <w:tcPr>
            <w:tcW w:w="6095" w:type="dxa"/>
            <w:gridSpan w:val="2"/>
            <w:shd w:val="clear" w:color="auto" w:fill="006666"/>
            <w:tcMar>
              <w:top w:w="28" w:type="dxa"/>
              <w:bottom w:w="28" w:type="dxa"/>
            </w:tcMar>
          </w:tcPr>
          <w:p w14:paraId="1023B5A6" w14:textId="7D9D9D40" w:rsidR="00A42FCC" w:rsidRPr="005C635A" w:rsidRDefault="00A42FCC" w:rsidP="00A42FCC">
            <w:pPr>
              <w:rPr>
                <w:rFonts w:ascii="Aptos" w:hAnsi="Aptos"/>
                <w:color w:val="FFFFFF" w:themeColor="background1"/>
              </w:rPr>
            </w:pPr>
            <w:r w:rsidRPr="005C635A">
              <w:rPr>
                <w:rFonts w:ascii="Aptos" w:hAnsi="Aptos"/>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2197B3F3" w14:textId="77777777" w:rsidR="00A42FCC" w:rsidRPr="005C635A" w:rsidRDefault="00A42FCC" w:rsidP="00A42FCC">
            <w:pPr>
              <w:jc w:val="center"/>
              <w:rPr>
                <w:rFonts w:ascii="Aptos" w:hAnsi="Aptos"/>
                <w:b/>
                <w:bCs/>
              </w:rPr>
            </w:pPr>
          </w:p>
        </w:tc>
      </w:tr>
      <w:tr w:rsidR="00A42FCC" w:rsidRPr="005C635A" w14:paraId="202AD7F6" w14:textId="77777777" w:rsidTr="00FE21B0">
        <w:tc>
          <w:tcPr>
            <w:tcW w:w="704" w:type="dxa"/>
            <w:shd w:val="clear" w:color="auto" w:fill="006666"/>
            <w:tcMar>
              <w:top w:w="28" w:type="dxa"/>
              <w:bottom w:w="28" w:type="dxa"/>
            </w:tcMar>
            <w:vAlign w:val="center"/>
          </w:tcPr>
          <w:p w14:paraId="0C07CB77" w14:textId="26ABCDDD"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2.1b</w:t>
            </w:r>
          </w:p>
        </w:tc>
        <w:tc>
          <w:tcPr>
            <w:tcW w:w="6095" w:type="dxa"/>
            <w:gridSpan w:val="2"/>
            <w:shd w:val="clear" w:color="auto" w:fill="006666"/>
            <w:tcMar>
              <w:top w:w="28" w:type="dxa"/>
              <w:bottom w:w="28" w:type="dxa"/>
            </w:tcMar>
          </w:tcPr>
          <w:p w14:paraId="221558A4" w14:textId="2805546E" w:rsidR="00A42FCC" w:rsidRPr="005C635A" w:rsidRDefault="00A42FCC" w:rsidP="00A42FCC">
            <w:pPr>
              <w:rPr>
                <w:rFonts w:ascii="Aptos" w:hAnsi="Aptos"/>
                <w:color w:val="FFFFFF" w:themeColor="background1"/>
              </w:rPr>
            </w:pPr>
            <w:r w:rsidRPr="005C635A">
              <w:rPr>
                <w:rFonts w:ascii="Aptos" w:hAnsi="Aptos"/>
                <w:color w:val="FFFFFF" w:themeColor="background1"/>
              </w:rPr>
              <w:t xml:space="preserve">is bankrupt or the subject of insolvency or winding-up proceedings, its assets are being administered by a liquidator or by the court, or has </w:t>
            </w:r>
            <w:proofErr w:type="gramStart"/>
            <w:r w:rsidRPr="005C635A">
              <w:rPr>
                <w:rFonts w:ascii="Aptos" w:hAnsi="Aptos"/>
                <w:color w:val="FFFFFF" w:themeColor="background1"/>
              </w:rPr>
              <w:t>entered into</w:t>
            </w:r>
            <w:proofErr w:type="gramEnd"/>
            <w:r w:rsidRPr="005C635A">
              <w:rPr>
                <w:rFonts w:ascii="Aptos" w:hAnsi="Aptos"/>
                <w:color w:val="FFFFFF" w:themeColor="background1"/>
              </w:rPr>
              <w:t xml:space="preserve">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31AEF647" w14:textId="77777777" w:rsidR="00A42FCC" w:rsidRPr="005C635A" w:rsidRDefault="00A42FCC" w:rsidP="00A42FCC">
            <w:pPr>
              <w:jc w:val="center"/>
              <w:rPr>
                <w:rFonts w:ascii="Aptos" w:hAnsi="Aptos"/>
                <w:b/>
                <w:bCs/>
              </w:rPr>
            </w:pPr>
          </w:p>
        </w:tc>
      </w:tr>
      <w:tr w:rsidR="00A42FCC" w:rsidRPr="005C635A" w14:paraId="18A42788" w14:textId="77777777" w:rsidTr="00FE21B0">
        <w:tc>
          <w:tcPr>
            <w:tcW w:w="704" w:type="dxa"/>
            <w:shd w:val="clear" w:color="auto" w:fill="006666"/>
            <w:tcMar>
              <w:top w:w="28" w:type="dxa"/>
              <w:bottom w:w="28" w:type="dxa"/>
            </w:tcMar>
            <w:vAlign w:val="center"/>
          </w:tcPr>
          <w:p w14:paraId="78C7EA3E" w14:textId="6C8D4175"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2.1c</w:t>
            </w:r>
          </w:p>
        </w:tc>
        <w:tc>
          <w:tcPr>
            <w:tcW w:w="6095" w:type="dxa"/>
            <w:gridSpan w:val="2"/>
            <w:shd w:val="clear" w:color="auto" w:fill="006666"/>
            <w:tcMar>
              <w:top w:w="28" w:type="dxa"/>
              <w:bottom w:w="28" w:type="dxa"/>
            </w:tcMar>
          </w:tcPr>
          <w:p w14:paraId="2872399F" w14:textId="02150711" w:rsidR="00A42FCC" w:rsidRPr="005C635A" w:rsidRDefault="00A42FCC" w:rsidP="00A42FCC">
            <w:pPr>
              <w:rPr>
                <w:rFonts w:ascii="Aptos" w:hAnsi="Aptos"/>
                <w:color w:val="FFFFFF" w:themeColor="background1"/>
              </w:rPr>
            </w:pPr>
            <w:r w:rsidRPr="005C635A">
              <w:rPr>
                <w:rFonts w:ascii="Aptos" w:hAnsi="Aptos"/>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02DAA2CC" w14:textId="77777777" w:rsidR="00A42FCC" w:rsidRPr="005C635A" w:rsidRDefault="00A42FCC" w:rsidP="00A42FCC">
            <w:pPr>
              <w:jc w:val="center"/>
              <w:rPr>
                <w:rFonts w:ascii="Aptos" w:hAnsi="Aptos"/>
                <w:b/>
                <w:bCs/>
              </w:rPr>
            </w:pPr>
          </w:p>
        </w:tc>
      </w:tr>
      <w:tr w:rsidR="00A42FCC" w:rsidRPr="005C635A" w14:paraId="4C705690" w14:textId="77777777" w:rsidTr="00FE21B0">
        <w:tc>
          <w:tcPr>
            <w:tcW w:w="704" w:type="dxa"/>
            <w:shd w:val="clear" w:color="auto" w:fill="006666"/>
            <w:tcMar>
              <w:top w:w="28" w:type="dxa"/>
              <w:bottom w:w="28" w:type="dxa"/>
            </w:tcMar>
            <w:vAlign w:val="center"/>
          </w:tcPr>
          <w:p w14:paraId="773EF9E5" w14:textId="0CB5A33D"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2.1d</w:t>
            </w:r>
          </w:p>
        </w:tc>
        <w:tc>
          <w:tcPr>
            <w:tcW w:w="6095" w:type="dxa"/>
            <w:gridSpan w:val="2"/>
            <w:shd w:val="clear" w:color="auto" w:fill="006666"/>
            <w:tcMar>
              <w:top w:w="28" w:type="dxa"/>
              <w:bottom w:w="28" w:type="dxa"/>
            </w:tcMar>
          </w:tcPr>
          <w:p w14:paraId="4605CC03" w14:textId="6528EA20" w:rsidR="00A42FCC" w:rsidRPr="005C635A" w:rsidRDefault="00A42FCC" w:rsidP="00A42FCC">
            <w:pPr>
              <w:rPr>
                <w:rFonts w:ascii="Aptos" w:hAnsi="Aptos"/>
                <w:color w:val="FFFFFF" w:themeColor="background1"/>
              </w:rPr>
            </w:pPr>
            <w:r w:rsidRPr="005C635A">
              <w:rPr>
                <w:rFonts w:ascii="Aptos" w:hAnsi="Aptos"/>
                <w:color w:val="FFFFFF" w:themeColor="background1"/>
              </w:rPr>
              <w:t xml:space="preserve">has entered into agreements with other </w:t>
            </w:r>
            <w:r w:rsidR="00A31938" w:rsidRPr="005C635A">
              <w:rPr>
                <w:rFonts w:ascii="Aptos" w:hAnsi="Aptos"/>
                <w:color w:val="FFFFFF" w:themeColor="background1"/>
              </w:rPr>
              <w:t>Economic Operator</w:t>
            </w:r>
            <w:r w:rsidRPr="005C635A">
              <w:rPr>
                <w:rFonts w:ascii="Aptos" w:hAnsi="Aptos"/>
                <w:color w:val="FFFFFF" w:themeColor="background1"/>
              </w:rPr>
              <w:t>s aimed at distorting competition;</w:t>
            </w:r>
          </w:p>
        </w:tc>
        <w:tc>
          <w:tcPr>
            <w:tcW w:w="1134" w:type="dxa"/>
            <w:gridSpan w:val="2"/>
            <w:tcMar>
              <w:top w:w="28" w:type="dxa"/>
              <w:bottom w:w="28" w:type="dxa"/>
            </w:tcMar>
            <w:vAlign w:val="center"/>
          </w:tcPr>
          <w:p w14:paraId="677078D0"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60D7A8B7" w14:textId="77777777" w:rsidR="00A42FCC" w:rsidRPr="005C635A" w:rsidRDefault="00A42FCC" w:rsidP="00A42FCC">
            <w:pPr>
              <w:jc w:val="center"/>
              <w:rPr>
                <w:rFonts w:ascii="Aptos" w:hAnsi="Aptos"/>
                <w:b/>
                <w:bCs/>
              </w:rPr>
            </w:pPr>
          </w:p>
        </w:tc>
      </w:tr>
      <w:tr w:rsidR="00A42FCC" w:rsidRPr="005C635A" w14:paraId="64D98C2D" w14:textId="77777777" w:rsidTr="00FE21B0">
        <w:tc>
          <w:tcPr>
            <w:tcW w:w="704" w:type="dxa"/>
            <w:shd w:val="clear" w:color="auto" w:fill="006666"/>
            <w:tcMar>
              <w:top w:w="28" w:type="dxa"/>
              <w:bottom w:w="28" w:type="dxa"/>
            </w:tcMar>
            <w:vAlign w:val="center"/>
          </w:tcPr>
          <w:p w14:paraId="530E35AC" w14:textId="08E37D1B"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2.1e</w:t>
            </w:r>
          </w:p>
        </w:tc>
        <w:tc>
          <w:tcPr>
            <w:tcW w:w="6095" w:type="dxa"/>
            <w:gridSpan w:val="2"/>
            <w:shd w:val="clear" w:color="auto" w:fill="006666"/>
            <w:tcMar>
              <w:top w:w="28" w:type="dxa"/>
              <w:bottom w:w="28" w:type="dxa"/>
            </w:tcMar>
          </w:tcPr>
          <w:p w14:paraId="632DF3C1" w14:textId="1A4337B9" w:rsidR="00A42FCC" w:rsidRPr="005C635A" w:rsidRDefault="00A42FCC" w:rsidP="00A42FCC">
            <w:pPr>
              <w:rPr>
                <w:rFonts w:ascii="Aptos" w:hAnsi="Aptos"/>
                <w:color w:val="FFFFFF" w:themeColor="background1"/>
              </w:rPr>
            </w:pPr>
            <w:r w:rsidRPr="005C635A">
              <w:rPr>
                <w:rFonts w:ascii="Aptos" w:hAnsi="Aptos"/>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47CB7F25" w14:textId="77777777" w:rsidR="00A42FCC" w:rsidRPr="005C635A" w:rsidRDefault="00A42FCC" w:rsidP="00A42FCC">
            <w:pPr>
              <w:jc w:val="center"/>
              <w:rPr>
                <w:rFonts w:ascii="Aptos" w:hAnsi="Aptos"/>
                <w:b/>
                <w:bCs/>
              </w:rPr>
            </w:pPr>
          </w:p>
        </w:tc>
      </w:tr>
      <w:tr w:rsidR="00A42FCC" w:rsidRPr="005C635A" w14:paraId="6E9BA212" w14:textId="77777777" w:rsidTr="00FE21B0">
        <w:tc>
          <w:tcPr>
            <w:tcW w:w="704" w:type="dxa"/>
            <w:shd w:val="clear" w:color="auto" w:fill="006666"/>
            <w:tcMar>
              <w:top w:w="28" w:type="dxa"/>
              <w:bottom w:w="28" w:type="dxa"/>
            </w:tcMar>
            <w:vAlign w:val="center"/>
          </w:tcPr>
          <w:p w14:paraId="2C05B351" w14:textId="63A56EB1"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2.1f</w:t>
            </w:r>
          </w:p>
        </w:tc>
        <w:tc>
          <w:tcPr>
            <w:tcW w:w="6095" w:type="dxa"/>
            <w:gridSpan w:val="2"/>
            <w:shd w:val="clear" w:color="auto" w:fill="006666"/>
            <w:tcMar>
              <w:top w:w="28" w:type="dxa"/>
              <w:bottom w:w="28" w:type="dxa"/>
            </w:tcMar>
          </w:tcPr>
          <w:p w14:paraId="71BCE731" w14:textId="5C947AB4" w:rsidR="00A42FCC" w:rsidRPr="005C635A" w:rsidRDefault="00A42FCC" w:rsidP="00A42FCC">
            <w:pPr>
              <w:rPr>
                <w:rFonts w:ascii="Aptos" w:hAnsi="Aptos"/>
                <w:color w:val="FFFFFF" w:themeColor="background1"/>
              </w:rPr>
            </w:pPr>
            <w:r w:rsidRPr="005C635A">
              <w:rPr>
                <w:rFonts w:ascii="Aptos" w:hAnsi="Aptos"/>
                <w:color w:val="FFFFFF" w:themeColor="background1"/>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0F669CD7" w14:textId="77777777" w:rsidR="00A42FCC" w:rsidRPr="005C635A" w:rsidRDefault="00A42FCC" w:rsidP="00A42FCC">
            <w:pPr>
              <w:jc w:val="center"/>
              <w:rPr>
                <w:rFonts w:ascii="Aptos" w:hAnsi="Aptos"/>
                <w:b/>
                <w:bCs/>
              </w:rPr>
            </w:pPr>
          </w:p>
        </w:tc>
      </w:tr>
      <w:tr w:rsidR="00A42FCC" w:rsidRPr="005C635A" w14:paraId="1BD77B48" w14:textId="77777777" w:rsidTr="00FE21B0">
        <w:tc>
          <w:tcPr>
            <w:tcW w:w="704" w:type="dxa"/>
            <w:tcBorders>
              <w:bottom w:val="single" w:sz="4" w:space="0" w:color="auto"/>
            </w:tcBorders>
            <w:shd w:val="clear" w:color="auto" w:fill="006666"/>
            <w:tcMar>
              <w:top w:w="28" w:type="dxa"/>
              <w:bottom w:w="28" w:type="dxa"/>
            </w:tcMar>
            <w:vAlign w:val="center"/>
          </w:tcPr>
          <w:p w14:paraId="3559AEAE" w14:textId="34A12E22"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2.1g</w:t>
            </w:r>
          </w:p>
        </w:tc>
        <w:tc>
          <w:tcPr>
            <w:tcW w:w="6095" w:type="dxa"/>
            <w:gridSpan w:val="2"/>
            <w:tcBorders>
              <w:bottom w:val="single" w:sz="4" w:space="0" w:color="auto"/>
            </w:tcBorders>
            <w:shd w:val="clear" w:color="auto" w:fill="006666"/>
            <w:tcMar>
              <w:top w:w="28" w:type="dxa"/>
              <w:bottom w:w="28" w:type="dxa"/>
            </w:tcMar>
          </w:tcPr>
          <w:p w14:paraId="4C8F089A" w14:textId="267391F0" w:rsidR="00A42FCC" w:rsidRPr="005C635A" w:rsidRDefault="00A42FCC" w:rsidP="00A42FCC">
            <w:pPr>
              <w:rPr>
                <w:rFonts w:ascii="Aptos" w:hAnsi="Aptos"/>
                <w:color w:val="FFFFFF" w:themeColor="background1"/>
              </w:rPr>
            </w:pPr>
            <w:r w:rsidRPr="005C635A">
              <w:rPr>
                <w:rFonts w:ascii="Aptos" w:hAnsi="Aptos"/>
                <w:color w:val="FFFFFF" w:themeColor="background1"/>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5C635A"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77B2A7AC" w14:textId="77777777" w:rsidR="00A42FCC" w:rsidRPr="005C635A" w:rsidRDefault="00A42FCC" w:rsidP="00A42FCC">
            <w:pPr>
              <w:jc w:val="center"/>
              <w:rPr>
                <w:rFonts w:ascii="Aptos" w:hAnsi="Aptos"/>
                <w:b/>
                <w:bCs/>
              </w:rPr>
            </w:pPr>
          </w:p>
        </w:tc>
      </w:tr>
      <w:tr w:rsidR="00A42FCC" w:rsidRPr="005C635A" w14:paraId="16B59650" w14:textId="77777777" w:rsidTr="00FE21B0">
        <w:trPr>
          <w:trHeight w:val="868"/>
        </w:trPr>
        <w:tc>
          <w:tcPr>
            <w:tcW w:w="704" w:type="dxa"/>
            <w:tcBorders>
              <w:bottom w:val="single" w:sz="4" w:space="0" w:color="auto"/>
            </w:tcBorders>
            <w:shd w:val="clear" w:color="auto" w:fill="006666"/>
            <w:tcMar>
              <w:top w:w="28" w:type="dxa"/>
              <w:bottom w:w="28" w:type="dxa"/>
            </w:tcMar>
            <w:vAlign w:val="center"/>
          </w:tcPr>
          <w:p w14:paraId="299FE707" w14:textId="4F544744"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2.1h</w:t>
            </w:r>
          </w:p>
        </w:tc>
        <w:tc>
          <w:tcPr>
            <w:tcW w:w="6095" w:type="dxa"/>
            <w:gridSpan w:val="2"/>
            <w:tcBorders>
              <w:bottom w:val="single" w:sz="4" w:space="0" w:color="auto"/>
            </w:tcBorders>
            <w:shd w:val="clear" w:color="auto" w:fill="006666"/>
            <w:tcMar>
              <w:top w:w="28" w:type="dxa"/>
              <w:bottom w:w="28" w:type="dxa"/>
            </w:tcMar>
          </w:tcPr>
          <w:p w14:paraId="6F3ECB20" w14:textId="77777777" w:rsidR="00A42FCC" w:rsidRPr="005C635A" w:rsidRDefault="00A42FCC" w:rsidP="00EF114C">
            <w:pPr>
              <w:pStyle w:val="ListParagraph"/>
              <w:numPr>
                <w:ilvl w:val="0"/>
                <w:numId w:val="4"/>
              </w:numPr>
              <w:rPr>
                <w:rFonts w:ascii="Aptos" w:hAnsi="Aptos"/>
                <w:color w:val="FFFFFF" w:themeColor="background1"/>
              </w:rPr>
            </w:pPr>
            <w:r w:rsidRPr="005C635A">
              <w:rPr>
                <w:rFonts w:ascii="Aptos" w:hAnsi="Aptos"/>
                <w:color w:val="FFFFFF" w:themeColor="background1"/>
              </w:rPr>
              <w:t>is guilty of serious misrepresentation in supplying the information required for the verification of the absence of grounds for exclusion or the fulfilment of the selection criteria; or</w:t>
            </w:r>
          </w:p>
          <w:p w14:paraId="766EC10B" w14:textId="57037925" w:rsidR="00A42FCC" w:rsidRPr="005C635A" w:rsidRDefault="00A42FCC" w:rsidP="00EF114C">
            <w:pPr>
              <w:pStyle w:val="ListParagraph"/>
              <w:numPr>
                <w:ilvl w:val="0"/>
                <w:numId w:val="6"/>
              </w:numPr>
              <w:rPr>
                <w:rFonts w:ascii="Aptos" w:hAnsi="Aptos"/>
                <w:color w:val="FFFFFF" w:themeColor="background1"/>
              </w:rPr>
            </w:pPr>
            <w:r w:rsidRPr="005C635A">
              <w:rPr>
                <w:rFonts w:ascii="Aptos" w:hAnsi="Aptos"/>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5C635A"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5D9420A7" w14:textId="77777777" w:rsidR="00A42FCC" w:rsidRPr="005C635A" w:rsidRDefault="00A42FCC" w:rsidP="00A42FCC">
            <w:pPr>
              <w:jc w:val="center"/>
              <w:rPr>
                <w:rFonts w:ascii="Aptos" w:hAnsi="Aptos"/>
                <w:b/>
                <w:bCs/>
              </w:rPr>
            </w:pPr>
          </w:p>
        </w:tc>
      </w:tr>
      <w:tr w:rsidR="00A42FCC" w:rsidRPr="005C635A" w14:paraId="05742432" w14:textId="77777777" w:rsidTr="00FE21B0">
        <w:tc>
          <w:tcPr>
            <w:tcW w:w="704" w:type="dxa"/>
            <w:tcBorders>
              <w:bottom w:val="single" w:sz="4" w:space="0" w:color="auto"/>
            </w:tcBorders>
            <w:shd w:val="clear" w:color="auto" w:fill="006666"/>
            <w:tcMar>
              <w:top w:w="28" w:type="dxa"/>
              <w:bottom w:w="28" w:type="dxa"/>
            </w:tcMar>
            <w:vAlign w:val="center"/>
          </w:tcPr>
          <w:p w14:paraId="7449C206" w14:textId="539D4544"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2.1i</w:t>
            </w:r>
          </w:p>
        </w:tc>
        <w:tc>
          <w:tcPr>
            <w:tcW w:w="6095" w:type="dxa"/>
            <w:gridSpan w:val="2"/>
            <w:tcBorders>
              <w:bottom w:val="single" w:sz="4" w:space="0" w:color="auto"/>
            </w:tcBorders>
            <w:shd w:val="clear" w:color="auto" w:fill="006666"/>
            <w:tcMar>
              <w:top w:w="28" w:type="dxa"/>
              <w:bottom w:w="28" w:type="dxa"/>
            </w:tcMar>
          </w:tcPr>
          <w:p w14:paraId="537716E5" w14:textId="77777777" w:rsidR="00A42FCC" w:rsidRPr="005C635A" w:rsidRDefault="00A42FCC" w:rsidP="00A42FCC">
            <w:pPr>
              <w:rPr>
                <w:rFonts w:ascii="Aptos" w:hAnsi="Aptos"/>
                <w:color w:val="FFFFFF" w:themeColor="background1"/>
              </w:rPr>
            </w:pPr>
            <w:r w:rsidRPr="005C635A">
              <w:rPr>
                <w:rFonts w:ascii="Aptos" w:hAnsi="Aptos"/>
                <w:color w:val="FFFFFF" w:themeColor="background1"/>
              </w:rPr>
              <w:t>has undertaken to:</w:t>
            </w:r>
          </w:p>
          <w:p w14:paraId="1AB63D30" w14:textId="77777777" w:rsidR="00A42FCC" w:rsidRPr="005C635A" w:rsidRDefault="00A42FCC" w:rsidP="00EF114C">
            <w:pPr>
              <w:pStyle w:val="ListParagraph"/>
              <w:numPr>
                <w:ilvl w:val="0"/>
                <w:numId w:val="5"/>
              </w:numPr>
              <w:rPr>
                <w:rFonts w:ascii="Aptos" w:hAnsi="Aptos"/>
                <w:color w:val="FFFFFF" w:themeColor="background1"/>
              </w:rPr>
            </w:pPr>
            <w:r w:rsidRPr="005C635A">
              <w:rPr>
                <w:rFonts w:ascii="Aptos" w:hAnsi="Aptos"/>
                <w:color w:val="FFFFFF" w:themeColor="background1"/>
              </w:rPr>
              <w:t>unduly influence the decision-making process of the contracting entity, or</w:t>
            </w:r>
          </w:p>
          <w:p w14:paraId="3FA5E6F7" w14:textId="65A1BABE" w:rsidR="00A42FCC" w:rsidRPr="005C635A" w:rsidRDefault="00A42FCC" w:rsidP="00EF114C">
            <w:pPr>
              <w:pStyle w:val="ListParagraph"/>
              <w:numPr>
                <w:ilvl w:val="0"/>
                <w:numId w:val="5"/>
              </w:numPr>
              <w:rPr>
                <w:rFonts w:ascii="Aptos" w:hAnsi="Aptos"/>
                <w:color w:val="FFFFFF" w:themeColor="background1"/>
              </w:rPr>
            </w:pPr>
            <w:r w:rsidRPr="005C635A">
              <w:rPr>
                <w:rFonts w:ascii="Aptos" w:hAnsi="Aptos"/>
                <w:color w:val="FFFFFF" w:themeColor="background1"/>
              </w:rPr>
              <w:lastRenderedPageBreak/>
              <w:t xml:space="preserve">obtain confidential information that may confer upon the </w:t>
            </w:r>
            <w:r w:rsidR="002225D9" w:rsidRPr="005C635A">
              <w:rPr>
                <w:rFonts w:ascii="Aptos" w:hAnsi="Aptos"/>
                <w:color w:val="FFFFFF" w:themeColor="background1"/>
              </w:rPr>
              <w:t>t</w:t>
            </w:r>
            <w:r w:rsidRPr="005C635A">
              <w:rPr>
                <w:rFonts w:ascii="Aptos" w:hAnsi="Aptos"/>
                <w:color w:val="FFFFFF" w:themeColor="background1"/>
              </w:rPr>
              <w:t>enderer undue advantages in the procurement procedure; or</w:t>
            </w:r>
          </w:p>
          <w:p w14:paraId="4CA543D5" w14:textId="799AB886" w:rsidR="00A42FCC" w:rsidRPr="005C635A" w:rsidRDefault="00A42FCC" w:rsidP="00EF114C">
            <w:pPr>
              <w:pStyle w:val="ListParagraph"/>
              <w:numPr>
                <w:ilvl w:val="0"/>
                <w:numId w:val="5"/>
              </w:numPr>
              <w:rPr>
                <w:rFonts w:ascii="Aptos" w:hAnsi="Aptos"/>
                <w:color w:val="FFFFFF" w:themeColor="background1"/>
              </w:rPr>
            </w:pPr>
            <w:r w:rsidRPr="005C635A">
              <w:rPr>
                <w:rFonts w:ascii="Aptos" w:hAnsi="Aptos"/>
                <w:color w:val="FFFFFF" w:themeColor="background1"/>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5C635A"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502DBB38" w14:textId="77777777" w:rsidR="00A42FCC" w:rsidRPr="005C635A" w:rsidRDefault="00A42FCC" w:rsidP="00A42FCC">
            <w:pPr>
              <w:jc w:val="center"/>
              <w:rPr>
                <w:rFonts w:ascii="Aptos" w:hAnsi="Aptos"/>
                <w:b/>
                <w:bCs/>
              </w:rPr>
            </w:pPr>
          </w:p>
        </w:tc>
      </w:tr>
      <w:tr w:rsidR="00CE52DC" w:rsidRPr="005C635A" w14:paraId="3058AD00" w14:textId="77777777" w:rsidTr="00FE21B0">
        <w:tc>
          <w:tcPr>
            <w:tcW w:w="3005" w:type="dxa"/>
            <w:gridSpan w:val="2"/>
            <w:tcBorders>
              <w:bottom w:val="single" w:sz="4" w:space="0" w:color="FFFFFF" w:themeColor="background1"/>
            </w:tcBorders>
            <w:shd w:val="clear" w:color="auto" w:fill="006666"/>
            <w:tcMar>
              <w:top w:w="28" w:type="dxa"/>
              <w:bottom w:w="28" w:type="dxa"/>
            </w:tcMar>
            <w:vAlign w:val="center"/>
          </w:tcPr>
          <w:p w14:paraId="2D3435BF" w14:textId="77777777" w:rsidR="00CE52DC" w:rsidRPr="005C635A" w:rsidRDefault="00CE52DC">
            <w:pPr>
              <w:rPr>
                <w:rFonts w:ascii="Aptos" w:hAnsi="Aptos"/>
                <w:color w:val="FFFFFF" w:themeColor="background1"/>
              </w:rPr>
            </w:pPr>
            <w:r w:rsidRPr="005C635A">
              <w:rPr>
                <w:rFonts w:ascii="Aptos" w:hAnsi="Aptos"/>
                <w:color w:val="FFFFFF" w:themeColor="background1"/>
              </w:rPr>
              <w:t>Name of Economic Operator:</w:t>
            </w:r>
          </w:p>
        </w:tc>
        <w:tc>
          <w:tcPr>
            <w:tcW w:w="6011" w:type="dxa"/>
            <w:gridSpan w:val="4"/>
            <w:tcMar>
              <w:top w:w="28" w:type="dxa"/>
              <w:bottom w:w="28" w:type="dxa"/>
            </w:tcMar>
            <w:vAlign w:val="center"/>
          </w:tcPr>
          <w:p w14:paraId="46FE99A2" w14:textId="77777777" w:rsidR="00CE52DC" w:rsidRPr="005C635A" w:rsidRDefault="00CE52DC">
            <w:pPr>
              <w:rPr>
                <w:rFonts w:ascii="Aptos" w:hAnsi="Aptos"/>
              </w:rPr>
            </w:pPr>
          </w:p>
        </w:tc>
      </w:tr>
      <w:tr w:rsidR="00CE52DC" w:rsidRPr="005C635A" w14:paraId="2429B88A"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54F1A7F9" w14:textId="77777777" w:rsidR="00CE52DC" w:rsidRPr="005C635A" w:rsidRDefault="00CE52DC">
            <w:pPr>
              <w:rPr>
                <w:rFonts w:ascii="Aptos" w:hAnsi="Aptos"/>
                <w:color w:val="FFFFFF" w:themeColor="background1"/>
              </w:rPr>
            </w:pPr>
            <w:r w:rsidRPr="005C635A">
              <w:rPr>
                <w:rFonts w:ascii="Aptos" w:hAnsi="Aptos"/>
                <w:color w:val="FFFFFF" w:themeColor="background1"/>
              </w:rPr>
              <w:t>Authorised Signatory:</w:t>
            </w:r>
          </w:p>
        </w:tc>
        <w:tc>
          <w:tcPr>
            <w:tcW w:w="6011" w:type="dxa"/>
            <w:gridSpan w:val="4"/>
            <w:tcMar>
              <w:top w:w="28" w:type="dxa"/>
              <w:bottom w:w="28" w:type="dxa"/>
            </w:tcMar>
            <w:vAlign w:val="center"/>
          </w:tcPr>
          <w:p w14:paraId="55C5E687" w14:textId="77777777" w:rsidR="00CE52DC" w:rsidRPr="005C635A" w:rsidRDefault="00CE52DC">
            <w:pPr>
              <w:rPr>
                <w:rFonts w:ascii="Aptos" w:hAnsi="Aptos"/>
              </w:rPr>
            </w:pPr>
          </w:p>
        </w:tc>
      </w:tr>
      <w:tr w:rsidR="00CE52DC" w:rsidRPr="005C635A" w14:paraId="23AA84C4"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6F994465" w14:textId="77777777" w:rsidR="00CE52DC" w:rsidRPr="005C635A" w:rsidRDefault="00CE52DC">
            <w:pPr>
              <w:rPr>
                <w:rFonts w:ascii="Aptos" w:hAnsi="Aptos"/>
                <w:color w:val="FFFFFF" w:themeColor="background1"/>
              </w:rPr>
            </w:pPr>
            <w:r w:rsidRPr="005C635A">
              <w:rPr>
                <w:rFonts w:ascii="Aptos" w:hAnsi="Aptos"/>
                <w:color w:val="FFFFFF" w:themeColor="background1"/>
              </w:rPr>
              <w:t>Name in Block Capitals:</w:t>
            </w:r>
          </w:p>
        </w:tc>
        <w:tc>
          <w:tcPr>
            <w:tcW w:w="6011" w:type="dxa"/>
            <w:gridSpan w:val="4"/>
            <w:tcMar>
              <w:top w:w="28" w:type="dxa"/>
              <w:bottom w:w="28" w:type="dxa"/>
            </w:tcMar>
            <w:vAlign w:val="center"/>
          </w:tcPr>
          <w:p w14:paraId="65E1D4B8" w14:textId="77777777" w:rsidR="00CE52DC" w:rsidRPr="005C635A" w:rsidRDefault="00CE52DC">
            <w:pPr>
              <w:rPr>
                <w:rFonts w:ascii="Aptos" w:hAnsi="Aptos"/>
              </w:rPr>
            </w:pPr>
          </w:p>
        </w:tc>
      </w:tr>
      <w:tr w:rsidR="00CE52DC" w:rsidRPr="005C635A" w14:paraId="38AB1D5C" w14:textId="77777777" w:rsidTr="00FE21B0">
        <w:tc>
          <w:tcPr>
            <w:tcW w:w="3005" w:type="dxa"/>
            <w:gridSpan w:val="2"/>
            <w:tcBorders>
              <w:top w:val="single" w:sz="4" w:space="0" w:color="FFFFFF" w:themeColor="background1"/>
            </w:tcBorders>
            <w:shd w:val="clear" w:color="auto" w:fill="006666"/>
            <w:tcMar>
              <w:top w:w="28" w:type="dxa"/>
              <w:bottom w:w="28" w:type="dxa"/>
            </w:tcMar>
            <w:vAlign w:val="center"/>
          </w:tcPr>
          <w:p w14:paraId="5FB41896" w14:textId="77777777" w:rsidR="00CE52DC" w:rsidRPr="005C635A" w:rsidRDefault="00CE52DC">
            <w:pPr>
              <w:rPr>
                <w:rFonts w:ascii="Aptos" w:hAnsi="Aptos"/>
                <w:color w:val="FFFFFF" w:themeColor="background1"/>
              </w:rPr>
            </w:pPr>
            <w:r w:rsidRPr="005C635A">
              <w:rPr>
                <w:rFonts w:ascii="Aptos" w:hAnsi="Aptos"/>
                <w:color w:val="FFFFFF" w:themeColor="background1"/>
              </w:rPr>
              <w:t>Position:</w:t>
            </w:r>
          </w:p>
        </w:tc>
        <w:tc>
          <w:tcPr>
            <w:tcW w:w="6011" w:type="dxa"/>
            <w:gridSpan w:val="4"/>
            <w:tcMar>
              <w:top w:w="28" w:type="dxa"/>
              <w:bottom w:w="28" w:type="dxa"/>
            </w:tcMar>
            <w:vAlign w:val="center"/>
          </w:tcPr>
          <w:p w14:paraId="1B2013FA" w14:textId="77777777" w:rsidR="00CE52DC" w:rsidRPr="005C635A" w:rsidRDefault="00CE52DC">
            <w:pPr>
              <w:rPr>
                <w:rFonts w:ascii="Aptos" w:hAnsi="Aptos"/>
              </w:rPr>
            </w:pPr>
          </w:p>
        </w:tc>
      </w:tr>
    </w:tbl>
    <w:p w14:paraId="37EA2C24" w14:textId="78AFBE10" w:rsidR="00A44623" w:rsidRPr="005C635A" w:rsidRDefault="00A44623" w:rsidP="00BE0361">
      <w:pPr>
        <w:rPr>
          <w:rFonts w:ascii="Aptos" w:hAnsi="Aptos"/>
        </w:rPr>
      </w:pPr>
    </w:p>
    <w:p w14:paraId="11D69D06" w14:textId="06CAC32F" w:rsidR="00EE5CFF" w:rsidRPr="005C635A" w:rsidRDefault="00EE5CFF" w:rsidP="00EE5CFF">
      <w:pPr>
        <w:pStyle w:val="Heading2"/>
        <w:rPr>
          <w:rFonts w:ascii="Aptos" w:hAnsi="Aptos"/>
        </w:rPr>
      </w:pPr>
      <w:bookmarkStart w:id="9" w:name="_Toc235082440"/>
      <w:r w:rsidRPr="005C635A">
        <w:rPr>
          <w:rFonts w:ascii="Aptos" w:hAnsi="Aptos"/>
        </w:rPr>
        <w:t>Declaration re Statutory Obligations – Pass/Fail Criteri</w:t>
      </w:r>
      <w:r w:rsidR="004E1686">
        <w:rPr>
          <w:rFonts w:ascii="Aptos" w:hAnsi="Aptos"/>
        </w:rPr>
        <w:t>on</w:t>
      </w:r>
      <w:bookmarkEnd w:id="9"/>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E5CFF" w:rsidRPr="005C635A" w14:paraId="03AB3D13" w14:textId="77777777" w:rsidTr="00FE21B0">
        <w:tc>
          <w:tcPr>
            <w:tcW w:w="9016" w:type="dxa"/>
            <w:gridSpan w:val="5"/>
            <w:tcBorders>
              <w:top w:val="single" w:sz="4" w:space="0" w:color="auto"/>
            </w:tcBorders>
            <w:shd w:val="clear" w:color="auto" w:fill="006666"/>
            <w:tcMar>
              <w:top w:w="28" w:type="dxa"/>
              <w:bottom w:w="28" w:type="dxa"/>
            </w:tcMar>
            <w:vAlign w:val="center"/>
          </w:tcPr>
          <w:p w14:paraId="2EAB7B70" w14:textId="2703AF84" w:rsidR="00EE5CFF" w:rsidRPr="005C635A" w:rsidRDefault="00EE5CFF">
            <w:pPr>
              <w:rPr>
                <w:rFonts w:ascii="Aptos" w:hAnsi="Aptos"/>
                <w:b/>
                <w:bCs/>
                <w:color w:val="FFFFFF" w:themeColor="background1"/>
              </w:rPr>
            </w:pPr>
            <w:r w:rsidRPr="005C635A">
              <w:rPr>
                <w:rFonts w:ascii="Aptos" w:hAnsi="Aptos"/>
                <w:b/>
                <w:bCs/>
                <w:color w:val="FFFFFF" w:themeColor="background1"/>
              </w:rPr>
              <w:t xml:space="preserve">Declaration </w:t>
            </w:r>
            <w:r w:rsidR="00FC5276" w:rsidRPr="005C635A">
              <w:rPr>
                <w:rFonts w:ascii="Aptos" w:hAnsi="Aptos"/>
                <w:b/>
                <w:bCs/>
                <w:color w:val="FFFFFF" w:themeColor="background1"/>
              </w:rPr>
              <w:t>on</w:t>
            </w:r>
            <w:r w:rsidRPr="005C635A">
              <w:rPr>
                <w:rFonts w:ascii="Aptos" w:hAnsi="Aptos"/>
                <w:b/>
                <w:bCs/>
                <w:color w:val="FFFFFF" w:themeColor="background1"/>
              </w:rPr>
              <w:t xml:space="preserve"> Statutory Obligations</w:t>
            </w:r>
          </w:p>
        </w:tc>
      </w:tr>
      <w:tr w:rsidR="00CE52DC" w:rsidRPr="005C635A" w14:paraId="512ACD42" w14:textId="77777777">
        <w:tc>
          <w:tcPr>
            <w:tcW w:w="9016" w:type="dxa"/>
            <w:gridSpan w:val="5"/>
            <w:tcMar>
              <w:top w:w="28" w:type="dxa"/>
              <w:bottom w:w="28" w:type="dxa"/>
            </w:tcMar>
            <w:vAlign w:val="center"/>
          </w:tcPr>
          <w:p w14:paraId="0D114F05" w14:textId="77777777" w:rsidR="00CE52DC" w:rsidRPr="005C635A" w:rsidRDefault="00CE52DC" w:rsidP="00CE52DC">
            <w:pPr>
              <w:rPr>
                <w:rFonts w:ascii="Aptos" w:hAnsi="Aptos"/>
              </w:rPr>
            </w:pPr>
            <w:r w:rsidRPr="005C635A">
              <w:rPr>
                <w:rFonts w:ascii="Aptos" w:hAnsi="Aptos"/>
                <w:b/>
                <w:bCs/>
              </w:rPr>
              <w:t>Weighting:</w:t>
            </w:r>
            <w:r w:rsidRPr="005C635A">
              <w:rPr>
                <w:rFonts w:ascii="Aptos" w:hAnsi="Aptos"/>
              </w:rPr>
              <w:t xml:space="preserve"> Pass/Fail</w:t>
            </w:r>
          </w:p>
          <w:p w14:paraId="271E5189" w14:textId="6C112863" w:rsidR="00CE52DC" w:rsidRPr="005C635A" w:rsidRDefault="00CE52DC" w:rsidP="00CE52DC">
            <w:pPr>
              <w:rPr>
                <w:rFonts w:ascii="Aptos" w:hAnsi="Aptos"/>
                <w:b/>
                <w:bCs/>
                <w:color w:val="FFFFFF" w:themeColor="background1"/>
              </w:rPr>
            </w:pPr>
            <w:r w:rsidRPr="005C635A">
              <w:rPr>
                <w:rFonts w:ascii="Aptos" w:hAnsi="Aptos"/>
                <w:b/>
                <w:bCs/>
              </w:rPr>
              <w:t>Pass requirement:</w:t>
            </w:r>
            <w:r w:rsidRPr="005C635A">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EE5CFF" w:rsidRPr="005C635A" w14:paraId="17D9832E" w14:textId="77777777" w:rsidTr="00FE21B0">
        <w:tc>
          <w:tcPr>
            <w:tcW w:w="6799" w:type="dxa"/>
            <w:gridSpan w:val="3"/>
            <w:tcMar>
              <w:top w:w="28" w:type="dxa"/>
              <w:bottom w:w="28" w:type="dxa"/>
            </w:tcMar>
            <w:vAlign w:val="center"/>
          </w:tcPr>
          <w:p w14:paraId="5B52BD05" w14:textId="77777777" w:rsidR="00EE5CFF" w:rsidRPr="005C635A" w:rsidRDefault="00EE5CFF">
            <w:pPr>
              <w:rPr>
                <w:rFonts w:ascii="Aptos" w:hAnsi="Aptos"/>
              </w:rPr>
            </w:pPr>
            <w:r w:rsidRPr="005C635A">
              <w:rPr>
                <w:rFonts w:ascii="Aptos" w:hAnsi="Aptos"/>
              </w:rPr>
              <w:t>We confirm that we are fully compliant with the following legislation, or equivalent legislation in our country of establishment / operation:</w:t>
            </w:r>
          </w:p>
        </w:tc>
        <w:tc>
          <w:tcPr>
            <w:tcW w:w="1134" w:type="dxa"/>
            <w:shd w:val="clear" w:color="auto" w:fill="006666"/>
            <w:tcMar>
              <w:top w:w="28" w:type="dxa"/>
              <w:bottom w:w="28" w:type="dxa"/>
            </w:tcMar>
            <w:vAlign w:val="center"/>
          </w:tcPr>
          <w:p w14:paraId="102A4EB9" w14:textId="77777777" w:rsidR="00EE5CFF" w:rsidRPr="005C635A" w:rsidRDefault="00EE5CFF">
            <w:pPr>
              <w:jc w:val="center"/>
              <w:rPr>
                <w:rFonts w:ascii="Aptos" w:hAnsi="Aptos"/>
                <w:b/>
                <w:bCs/>
                <w:color w:val="FFFFFF" w:themeColor="background1"/>
              </w:rPr>
            </w:pPr>
            <w:r w:rsidRPr="005C635A">
              <w:rPr>
                <w:rFonts w:ascii="Aptos" w:hAnsi="Aptos"/>
                <w:b/>
                <w:bCs/>
                <w:color w:val="FFFFFF" w:themeColor="background1"/>
              </w:rPr>
              <w:t>Yes</w:t>
            </w:r>
          </w:p>
        </w:tc>
        <w:tc>
          <w:tcPr>
            <w:tcW w:w="1083" w:type="dxa"/>
            <w:shd w:val="clear" w:color="auto" w:fill="006666"/>
            <w:tcMar>
              <w:top w:w="28" w:type="dxa"/>
              <w:bottom w:w="28" w:type="dxa"/>
            </w:tcMar>
            <w:vAlign w:val="center"/>
          </w:tcPr>
          <w:p w14:paraId="421AC3E2" w14:textId="77777777" w:rsidR="00EE5CFF" w:rsidRPr="005C635A" w:rsidRDefault="00EE5CFF">
            <w:pPr>
              <w:jc w:val="center"/>
              <w:rPr>
                <w:rFonts w:ascii="Aptos" w:hAnsi="Aptos"/>
                <w:b/>
                <w:bCs/>
                <w:color w:val="FFFFFF" w:themeColor="background1"/>
              </w:rPr>
            </w:pPr>
            <w:r w:rsidRPr="005C635A">
              <w:rPr>
                <w:rFonts w:ascii="Aptos" w:hAnsi="Aptos"/>
                <w:b/>
                <w:bCs/>
                <w:color w:val="FFFFFF" w:themeColor="background1"/>
              </w:rPr>
              <w:t>No</w:t>
            </w:r>
          </w:p>
        </w:tc>
      </w:tr>
      <w:tr w:rsidR="00EE5CFF" w:rsidRPr="005C635A" w14:paraId="28D53DCF" w14:textId="77777777" w:rsidTr="00FE21B0">
        <w:tc>
          <w:tcPr>
            <w:tcW w:w="704" w:type="dxa"/>
            <w:shd w:val="clear" w:color="auto" w:fill="006666"/>
            <w:tcMar>
              <w:top w:w="28" w:type="dxa"/>
              <w:bottom w:w="28" w:type="dxa"/>
            </w:tcMar>
            <w:vAlign w:val="center"/>
          </w:tcPr>
          <w:p w14:paraId="0E8A3988"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(i)</w:t>
            </w:r>
          </w:p>
        </w:tc>
        <w:tc>
          <w:tcPr>
            <w:tcW w:w="6095" w:type="dxa"/>
            <w:gridSpan w:val="2"/>
            <w:shd w:val="clear" w:color="auto" w:fill="006666"/>
            <w:tcMar>
              <w:top w:w="28" w:type="dxa"/>
              <w:bottom w:w="28" w:type="dxa"/>
            </w:tcMar>
          </w:tcPr>
          <w:p w14:paraId="67CDC443" w14:textId="77777777" w:rsidR="00EE5CFF" w:rsidRPr="005C635A" w:rsidRDefault="00EE5CFF">
            <w:pPr>
              <w:rPr>
                <w:rFonts w:ascii="Aptos" w:hAnsi="Aptos"/>
                <w:color w:val="FFFFFF" w:themeColor="background1"/>
              </w:rPr>
            </w:pPr>
            <w:r w:rsidRPr="005C635A">
              <w:rPr>
                <w:rFonts w:ascii="Aptos" w:hAnsi="Aptos"/>
                <w:color w:val="FFFFFF" w:themeColor="background1"/>
              </w:rPr>
              <w:t>Employment Equality Acts 1998-2011</w:t>
            </w:r>
          </w:p>
        </w:tc>
        <w:tc>
          <w:tcPr>
            <w:tcW w:w="1134" w:type="dxa"/>
            <w:tcMar>
              <w:top w:w="28" w:type="dxa"/>
              <w:bottom w:w="28" w:type="dxa"/>
            </w:tcMar>
            <w:vAlign w:val="center"/>
          </w:tcPr>
          <w:p w14:paraId="5BEF1E79" w14:textId="77777777" w:rsidR="00EE5CFF" w:rsidRPr="005C635A" w:rsidRDefault="00EE5CFF">
            <w:pPr>
              <w:jc w:val="center"/>
              <w:rPr>
                <w:rFonts w:ascii="Aptos" w:hAnsi="Aptos"/>
                <w:b/>
                <w:bCs/>
              </w:rPr>
            </w:pPr>
          </w:p>
        </w:tc>
        <w:tc>
          <w:tcPr>
            <w:tcW w:w="1083" w:type="dxa"/>
            <w:tcMar>
              <w:top w:w="28" w:type="dxa"/>
              <w:bottom w:w="28" w:type="dxa"/>
            </w:tcMar>
            <w:vAlign w:val="center"/>
          </w:tcPr>
          <w:p w14:paraId="7F70E384" w14:textId="77777777" w:rsidR="00EE5CFF" w:rsidRPr="005C635A" w:rsidRDefault="00EE5CFF">
            <w:pPr>
              <w:jc w:val="center"/>
              <w:rPr>
                <w:rFonts w:ascii="Aptos" w:hAnsi="Aptos"/>
                <w:b/>
                <w:bCs/>
              </w:rPr>
            </w:pPr>
          </w:p>
        </w:tc>
      </w:tr>
      <w:tr w:rsidR="00EE5CFF" w:rsidRPr="005C635A" w14:paraId="49CBCFF6" w14:textId="77777777" w:rsidTr="00FE21B0">
        <w:tc>
          <w:tcPr>
            <w:tcW w:w="704" w:type="dxa"/>
            <w:shd w:val="clear" w:color="auto" w:fill="006666"/>
            <w:tcMar>
              <w:top w:w="28" w:type="dxa"/>
              <w:bottom w:w="28" w:type="dxa"/>
            </w:tcMar>
            <w:vAlign w:val="center"/>
          </w:tcPr>
          <w:p w14:paraId="17B0F59C"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(ii)</w:t>
            </w:r>
          </w:p>
        </w:tc>
        <w:tc>
          <w:tcPr>
            <w:tcW w:w="6095" w:type="dxa"/>
            <w:gridSpan w:val="2"/>
            <w:shd w:val="clear" w:color="auto" w:fill="006666"/>
            <w:tcMar>
              <w:top w:w="28" w:type="dxa"/>
              <w:bottom w:w="28" w:type="dxa"/>
            </w:tcMar>
          </w:tcPr>
          <w:p w14:paraId="7ACB191E" w14:textId="77777777" w:rsidR="00EE5CFF" w:rsidRPr="005C635A" w:rsidRDefault="00EE5CFF">
            <w:pPr>
              <w:rPr>
                <w:rFonts w:ascii="Aptos" w:hAnsi="Aptos"/>
                <w:color w:val="FFFFFF" w:themeColor="background1"/>
              </w:rPr>
            </w:pPr>
            <w:r w:rsidRPr="005C635A">
              <w:rPr>
                <w:rFonts w:ascii="Aptos" w:hAnsi="Aptos"/>
                <w:color w:val="FFFFFF" w:themeColor="background1"/>
              </w:rPr>
              <w:t>Equal Status Acts 2000-2011</w:t>
            </w:r>
          </w:p>
        </w:tc>
        <w:tc>
          <w:tcPr>
            <w:tcW w:w="1134" w:type="dxa"/>
            <w:tcMar>
              <w:top w:w="28" w:type="dxa"/>
              <w:bottom w:w="28" w:type="dxa"/>
            </w:tcMar>
            <w:vAlign w:val="center"/>
          </w:tcPr>
          <w:p w14:paraId="5C8F7D9F" w14:textId="77777777" w:rsidR="00EE5CFF" w:rsidRPr="005C635A" w:rsidRDefault="00EE5CFF">
            <w:pPr>
              <w:jc w:val="center"/>
              <w:rPr>
                <w:rFonts w:ascii="Aptos" w:hAnsi="Aptos"/>
                <w:b/>
                <w:bCs/>
              </w:rPr>
            </w:pPr>
          </w:p>
        </w:tc>
        <w:tc>
          <w:tcPr>
            <w:tcW w:w="1083" w:type="dxa"/>
            <w:tcMar>
              <w:top w:w="28" w:type="dxa"/>
              <w:bottom w:w="28" w:type="dxa"/>
            </w:tcMar>
            <w:vAlign w:val="center"/>
          </w:tcPr>
          <w:p w14:paraId="07D321FE" w14:textId="77777777" w:rsidR="00EE5CFF" w:rsidRPr="005C635A" w:rsidRDefault="00EE5CFF">
            <w:pPr>
              <w:jc w:val="center"/>
              <w:rPr>
                <w:rFonts w:ascii="Aptos" w:hAnsi="Aptos"/>
                <w:b/>
                <w:bCs/>
              </w:rPr>
            </w:pPr>
          </w:p>
        </w:tc>
      </w:tr>
      <w:tr w:rsidR="00EE5CFF" w:rsidRPr="005C635A" w14:paraId="7C2174E9" w14:textId="77777777" w:rsidTr="00FE21B0">
        <w:tc>
          <w:tcPr>
            <w:tcW w:w="704" w:type="dxa"/>
            <w:shd w:val="clear" w:color="auto" w:fill="006666"/>
            <w:tcMar>
              <w:top w:w="28" w:type="dxa"/>
              <w:bottom w:w="28" w:type="dxa"/>
            </w:tcMar>
            <w:vAlign w:val="center"/>
          </w:tcPr>
          <w:p w14:paraId="2AF5DD2C"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(iii)</w:t>
            </w:r>
          </w:p>
        </w:tc>
        <w:tc>
          <w:tcPr>
            <w:tcW w:w="6095" w:type="dxa"/>
            <w:gridSpan w:val="2"/>
            <w:shd w:val="clear" w:color="auto" w:fill="006666"/>
            <w:tcMar>
              <w:top w:w="28" w:type="dxa"/>
              <w:bottom w:w="28" w:type="dxa"/>
            </w:tcMar>
          </w:tcPr>
          <w:p w14:paraId="35329B6E" w14:textId="77777777" w:rsidR="00EE5CFF" w:rsidRPr="005C635A" w:rsidRDefault="00EE5CFF">
            <w:pPr>
              <w:rPr>
                <w:rFonts w:ascii="Aptos" w:hAnsi="Aptos"/>
                <w:color w:val="FFFFFF" w:themeColor="background1"/>
              </w:rPr>
            </w:pPr>
            <w:r w:rsidRPr="005C635A">
              <w:rPr>
                <w:rFonts w:ascii="Aptos" w:hAnsi="Aptos"/>
                <w:color w:val="FFFFFF" w:themeColor="background1"/>
              </w:rPr>
              <w:t>National Minimum Wage Act 2000 as amended</w:t>
            </w:r>
          </w:p>
        </w:tc>
        <w:tc>
          <w:tcPr>
            <w:tcW w:w="1134" w:type="dxa"/>
            <w:tcMar>
              <w:top w:w="28" w:type="dxa"/>
              <w:bottom w:w="28" w:type="dxa"/>
            </w:tcMar>
            <w:vAlign w:val="center"/>
          </w:tcPr>
          <w:p w14:paraId="71819882" w14:textId="77777777" w:rsidR="00EE5CFF" w:rsidRPr="005C635A" w:rsidRDefault="00EE5CFF">
            <w:pPr>
              <w:jc w:val="center"/>
              <w:rPr>
                <w:rFonts w:ascii="Aptos" w:hAnsi="Aptos"/>
                <w:b/>
                <w:bCs/>
              </w:rPr>
            </w:pPr>
          </w:p>
        </w:tc>
        <w:tc>
          <w:tcPr>
            <w:tcW w:w="1083" w:type="dxa"/>
            <w:tcMar>
              <w:top w:w="28" w:type="dxa"/>
              <w:bottom w:w="28" w:type="dxa"/>
            </w:tcMar>
            <w:vAlign w:val="center"/>
          </w:tcPr>
          <w:p w14:paraId="13C4B35B" w14:textId="77777777" w:rsidR="00EE5CFF" w:rsidRPr="005C635A" w:rsidRDefault="00EE5CFF">
            <w:pPr>
              <w:jc w:val="center"/>
              <w:rPr>
                <w:rFonts w:ascii="Aptos" w:hAnsi="Aptos"/>
                <w:b/>
                <w:bCs/>
              </w:rPr>
            </w:pPr>
          </w:p>
        </w:tc>
      </w:tr>
      <w:tr w:rsidR="00EE5CFF" w:rsidRPr="005C635A" w14:paraId="6848540D" w14:textId="77777777" w:rsidTr="00FE21B0">
        <w:tc>
          <w:tcPr>
            <w:tcW w:w="704" w:type="dxa"/>
            <w:shd w:val="clear" w:color="auto" w:fill="006666"/>
            <w:tcMar>
              <w:top w:w="28" w:type="dxa"/>
              <w:bottom w:w="28" w:type="dxa"/>
            </w:tcMar>
            <w:vAlign w:val="center"/>
          </w:tcPr>
          <w:p w14:paraId="2A8EFA18"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(iv)</w:t>
            </w:r>
          </w:p>
        </w:tc>
        <w:tc>
          <w:tcPr>
            <w:tcW w:w="6095" w:type="dxa"/>
            <w:gridSpan w:val="2"/>
            <w:shd w:val="clear" w:color="auto" w:fill="006666"/>
            <w:tcMar>
              <w:top w:w="28" w:type="dxa"/>
              <w:bottom w:w="28" w:type="dxa"/>
            </w:tcMar>
          </w:tcPr>
          <w:p w14:paraId="4A1D307A" w14:textId="77777777" w:rsidR="00EE5CFF" w:rsidRPr="005C635A" w:rsidRDefault="00EE5CFF">
            <w:pPr>
              <w:rPr>
                <w:rFonts w:ascii="Aptos" w:hAnsi="Aptos"/>
                <w:color w:val="FFFFFF" w:themeColor="background1"/>
              </w:rPr>
            </w:pPr>
            <w:r w:rsidRPr="005C635A">
              <w:rPr>
                <w:rFonts w:ascii="Aptos" w:hAnsi="Aptos"/>
                <w:color w:val="FFFFFF" w:themeColor="background1"/>
              </w:rPr>
              <w:t>Organisation of Working Time Act 1997 as amended</w:t>
            </w:r>
          </w:p>
        </w:tc>
        <w:tc>
          <w:tcPr>
            <w:tcW w:w="1134" w:type="dxa"/>
            <w:tcMar>
              <w:top w:w="28" w:type="dxa"/>
              <w:bottom w:w="28" w:type="dxa"/>
            </w:tcMar>
            <w:vAlign w:val="center"/>
          </w:tcPr>
          <w:p w14:paraId="5CD99647" w14:textId="77777777" w:rsidR="00EE5CFF" w:rsidRPr="005C635A" w:rsidRDefault="00EE5CFF">
            <w:pPr>
              <w:jc w:val="center"/>
              <w:rPr>
                <w:rFonts w:ascii="Aptos" w:hAnsi="Aptos"/>
                <w:b/>
                <w:bCs/>
              </w:rPr>
            </w:pPr>
          </w:p>
        </w:tc>
        <w:tc>
          <w:tcPr>
            <w:tcW w:w="1083" w:type="dxa"/>
            <w:tcMar>
              <w:top w:w="28" w:type="dxa"/>
              <w:bottom w:w="28" w:type="dxa"/>
            </w:tcMar>
            <w:vAlign w:val="center"/>
          </w:tcPr>
          <w:p w14:paraId="22671975" w14:textId="77777777" w:rsidR="00EE5CFF" w:rsidRPr="005C635A" w:rsidRDefault="00EE5CFF">
            <w:pPr>
              <w:jc w:val="center"/>
              <w:rPr>
                <w:rFonts w:ascii="Aptos" w:hAnsi="Aptos"/>
                <w:b/>
                <w:bCs/>
              </w:rPr>
            </w:pPr>
          </w:p>
        </w:tc>
      </w:tr>
      <w:tr w:rsidR="00EE5CFF" w:rsidRPr="005C635A" w14:paraId="61C1F88A" w14:textId="77777777" w:rsidTr="00FE21B0">
        <w:tc>
          <w:tcPr>
            <w:tcW w:w="704" w:type="dxa"/>
            <w:shd w:val="clear" w:color="auto" w:fill="006666"/>
            <w:tcMar>
              <w:top w:w="28" w:type="dxa"/>
              <w:bottom w:w="28" w:type="dxa"/>
            </w:tcMar>
            <w:vAlign w:val="center"/>
          </w:tcPr>
          <w:p w14:paraId="39CD598E"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(v)</w:t>
            </w:r>
          </w:p>
        </w:tc>
        <w:tc>
          <w:tcPr>
            <w:tcW w:w="6095" w:type="dxa"/>
            <w:gridSpan w:val="2"/>
            <w:shd w:val="clear" w:color="auto" w:fill="006666"/>
            <w:tcMar>
              <w:top w:w="28" w:type="dxa"/>
              <w:bottom w:w="28" w:type="dxa"/>
            </w:tcMar>
          </w:tcPr>
          <w:p w14:paraId="15F16678" w14:textId="77777777" w:rsidR="00EE5CFF" w:rsidRPr="005C635A" w:rsidRDefault="00EE5CFF">
            <w:pPr>
              <w:rPr>
                <w:rFonts w:ascii="Aptos" w:hAnsi="Aptos"/>
                <w:color w:val="FFFFFF" w:themeColor="background1"/>
              </w:rPr>
            </w:pPr>
            <w:r w:rsidRPr="005C635A">
              <w:rPr>
                <w:rFonts w:ascii="Aptos" w:hAnsi="Aptos"/>
                <w:color w:val="FFFFFF" w:themeColor="background1"/>
              </w:rPr>
              <w:t>Safety, Health and Welfare at Work Act 2005 and Safety, Health and Welfare at Work (General Application) Regulations 2007</w:t>
            </w:r>
          </w:p>
        </w:tc>
        <w:tc>
          <w:tcPr>
            <w:tcW w:w="1134" w:type="dxa"/>
            <w:tcMar>
              <w:top w:w="28" w:type="dxa"/>
              <w:bottom w:w="28" w:type="dxa"/>
            </w:tcMar>
            <w:vAlign w:val="center"/>
          </w:tcPr>
          <w:p w14:paraId="68F4C0D0" w14:textId="77777777" w:rsidR="00EE5CFF" w:rsidRPr="005C635A" w:rsidRDefault="00EE5CFF">
            <w:pPr>
              <w:jc w:val="center"/>
              <w:rPr>
                <w:rFonts w:ascii="Aptos" w:hAnsi="Aptos"/>
                <w:b/>
                <w:bCs/>
              </w:rPr>
            </w:pPr>
          </w:p>
        </w:tc>
        <w:tc>
          <w:tcPr>
            <w:tcW w:w="1083" w:type="dxa"/>
            <w:tcMar>
              <w:top w:w="28" w:type="dxa"/>
              <w:bottom w:w="28" w:type="dxa"/>
            </w:tcMar>
            <w:vAlign w:val="center"/>
          </w:tcPr>
          <w:p w14:paraId="1095E6BF" w14:textId="77777777" w:rsidR="00EE5CFF" w:rsidRPr="005C635A" w:rsidRDefault="00EE5CFF">
            <w:pPr>
              <w:jc w:val="center"/>
              <w:rPr>
                <w:rFonts w:ascii="Aptos" w:hAnsi="Aptos"/>
                <w:b/>
                <w:bCs/>
              </w:rPr>
            </w:pPr>
          </w:p>
        </w:tc>
      </w:tr>
      <w:tr w:rsidR="00EE5CFF" w:rsidRPr="005C635A" w14:paraId="106C041E" w14:textId="77777777" w:rsidTr="00FE21B0">
        <w:tc>
          <w:tcPr>
            <w:tcW w:w="704" w:type="dxa"/>
            <w:shd w:val="clear" w:color="auto" w:fill="006666"/>
            <w:tcMar>
              <w:top w:w="28" w:type="dxa"/>
              <w:bottom w:w="28" w:type="dxa"/>
            </w:tcMar>
            <w:vAlign w:val="center"/>
          </w:tcPr>
          <w:p w14:paraId="6968A716"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(vi)</w:t>
            </w:r>
          </w:p>
        </w:tc>
        <w:tc>
          <w:tcPr>
            <w:tcW w:w="6095" w:type="dxa"/>
            <w:gridSpan w:val="2"/>
            <w:shd w:val="clear" w:color="auto" w:fill="006666"/>
            <w:tcMar>
              <w:top w:w="28" w:type="dxa"/>
              <w:bottom w:w="28" w:type="dxa"/>
            </w:tcMar>
          </w:tcPr>
          <w:p w14:paraId="6EDEF8D7" w14:textId="77777777" w:rsidR="00EE5CFF" w:rsidRPr="005C635A" w:rsidRDefault="00EE5CFF">
            <w:pPr>
              <w:rPr>
                <w:rFonts w:ascii="Aptos" w:hAnsi="Aptos"/>
                <w:color w:val="FFFFFF" w:themeColor="background1"/>
              </w:rPr>
            </w:pPr>
            <w:r w:rsidRPr="005C635A">
              <w:rPr>
                <w:rFonts w:ascii="Aptos" w:hAnsi="Aptos"/>
                <w:color w:val="FFFFFF" w:themeColor="background1"/>
              </w:rPr>
              <w:t>Disability Act 2005</w:t>
            </w:r>
          </w:p>
        </w:tc>
        <w:tc>
          <w:tcPr>
            <w:tcW w:w="1134" w:type="dxa"/>
            <w:tcMar>
              <w:top w:w="28" w:type="dxa"/>
              <w:bottom w:w="28" w:type="dxa"/>
            </w:tcMar>
            <w:vAlign w:val="center"/>
          </w:tcPr>
          <w:p w14:paraId="7AFD47FD" w14:textId="77777777" w:rsidR="00EE5CFF" w:rsidRPr="005C635A" w:rsidRDefault="00EE5CFF">
            <w:pPr>
              <w:jc w:val="center"/>
              <w:rPr>
                <w:rFonts w:ascii="Aptos" w:hAnsi="Aptos"/>
                <w:b/>
                <w:bCs/>
              </w:rPr>
            </w:pPr>
          </w:p>
        </w:tc>
        <w:tc>
          <w:tcPr>
            <w:tcW w:w="1083" w:type="dxa"/>
            <w:tcMar>
              <w:top w:w="28" w:type="dxa"/>
              <w:bottom w:w="28" w:type="dxa"/>
            </w:tcMar>
            <w:vAlign w:val="center"/>
          </w:tcPr>
          <w:p w14:paraId="61BFA6B9" w14:textId="77777777" w:rsidR="00EE5CFF" w:rsidRPr="005C635A" w:rsidRDefault="00EE5CFF">
            <w:pPr>
              <w:jc w:val="center"/>
              <w:rPr>
                <w:rFonts w:ascii="Aptos" w:hAnsi="Aptos"/>
                <w:b/>
                <w:bCs/>
              </w:rPr>
            </w:pPr>
          </w:p>
        </w:tc>
      </w:tr>
      <w:tr w:rsidR="00EE5CFF" w:rsidRPr="005C635A" w14:paraId="279A6D55" w14:textId="77777777" w:rsidTr="00FE21B0">
        <w:tc>
          <w:tcPr>
            <w:tcW w:w="704" w:type="dxa"/>
            <w:shd w:val="clear" w:color="auto" w:fill="006666"/>
            <w:tcMar>
              <w:top w:w="28" w:type="dxa"/>
              <w:bottom w:w="28" w:type="dxa"/>
            </w:tcMar>
            <w:vAlign w:val="center"/>
          </w:tcPr>
          <w:p w14:paraId="1AE69E82"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(vii)</w:t>
            </w:r>
          </w:p>
        </w:tc>
        <w:tc>
          <w:tcPr>
            <w:tcW w:w="6095" w:type="dxa"/>
            <w:gridSpan w:val="2"/>
            <w:shd w:val="clear" w:color="auto" w:fill="006666"/>
            <w:tcMar>
              <w:top w:w="28" w:type="dxa"/>
              <w:bottom w:w="28" w:type="dxa"/>
            </w:tcMar>
          </w:tcPr>
          <w:p w14:paraId="1C5BB021" w14:textId="77777777" w:rsidR="00EE5CFF" w:rsidRPr="005C635A" w:rsidRDefault="00EE5CFF">
            <w:pPr>
              <w:rPr>
                <w:rFonts w:ascii="Aptos" w:hAnsi="Aptos"/>
                <w:color w:val="FFFFFF" w:themeColor="background1"/>
              </w:rPr>
            </w:pPr>
            <w:r w:rsidRPr="005C635A">
              <w:rPr>
                <w:rFonts w:ascii="Aptos" w:hAnsi="Aptos"/>
                <w:color w:val="FFFFFF" w:themeColor="background1"/>
              </w:rPr>
              <w:t>General Data Protection Regulation 2016/679</w:t>
            </w:r>
          </w:p>
        </w:tc>
        <w:tc>
          <w:tcPr>
            <w:tcW w:w="1134" w:type="dxa"/>
            <w:tcMar>
              <w:top w:w="28" w:type="dxa"/>
              <w:bottom w:w="28" w:type="dxa"/>
            </w:tcMar>
            <w:vAlign w:val="center"/>
          </w:tcPr>
          <w:p w14:paraId="04809FBC" w14:textId="77777777" w:rsidR="00EE5CFF" w:rsidRPr="005C635A" w:rsidRDefault="00EE5CFF">
            <w:pPr>
              <w:jc w:val="center"/>
              <w:rPr>
                <w:rFonts w:ascii="Aptos" w:hAnsi="Aptos"/>
                <w:b/>
                <w:bCs/>
              </w:rPr>
            </w:pPr>
          </w:p>
        </w:tc>
        <w:tc>
          <w:tcPr>
            <w:tcW w:w="1083" w:type="dxa"/>
            <w:tcMar>
              <w:top w:w="28" w:type="dxa"/>
              <w:bottom w:w="28" w:type="dxa"/>
            </w:tcMar>
            <w:vAlign w:val="center"/>
          </w:tcPr>
          <w:p w14:paraId="557C962F" w14:textId="77777777" w:rsidR="00EE5CFF" w:rsidRPr="005C635A" w:rsidRDefault="00EE5CFF">
            <w:pPr>
              <w:jc w:val="center"/>
              <w:rPr>
                <w:rFonts w:ascii="Aptos" w:hAnsi="Aptos"/>
                <w:b/>
                <w:bCs/>
              </w:rPr>
            </w:pPr>
          </w:p>
        </w:tc>
      </w:tr>
      <w:tr w:rsidR="00EE5CFF" w:rsidRPr="005C635A" w14:paraId="5C7FB3A2" w14:textId="77777777" w:rsidTr="00FE21B0">
        <w:tc>
          <w:tcPr>
            <w:tcW w:w="704" w:type="dxa"/>
            <w:shd w:val="clear" w:color="auto" w:fill="006666"/>
            <w:tcMar>
              <w:top w:w="28" w:type="dxa"/>
              <w:bottom w:w="28" w:type="dxa"/>
            </w:tcMar>
            <w:vAlign w:val="center"/>
          </w:tcPr>
          <w:p w14:paraId="6A610AB3"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(viii)</w:t>
            </w:r>
          </w:p>
        </w:tc>
        <w:tc>
          <w:tcPr>
            <w:tcW w:w="6095" w:type="dxa"/>
            <w:gridSpan w:val="2"/>
            <w:shd w:val="clear" w:color="auto" w:fill="006666"/>
            <w:tcMar>
              <w:top w:w="28" w:type="dxa"/>
              <w:bottom w:w="28" w:type="dxa"/>
            </w:tcMar>
          </w:tcPr>
          <w:p w14:paraId="27E47768" w14:textId="77777777" w:rsidR="00EE5CFF" w:rsidRPr="005C635A" w:rsidRDefault="00EE5CFF">
            <w:pPr>
              <w:rPr>
                <w:rFonts w:ascii="Aptos" w:hAnsi="Aptos"/>
                <w:color w:val="FFFFFF" w:themeColor="background1"/>
              </w:rPr>
            </w:pPr>
            <w:r w:rsidRPr="005C635A">
              <w:rPr>
                <w:rFonts w:ascii="Aptos" w:hAnsi="Aptos"/>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EE5CFF" w:rsidRPr="005C635A" w:rsidRDefault="00EE5CFF">
            <w:pPr>
              <w:jc w:val="center"/>
              <w:rPr>
                <w:rFonts w:ascii="Aptos" w:hAnsi="Aptos"/>
                <w:b/>
                <w:bCs/>
              </w:rPr>
            </w:pPr>
          </w:p>
        </w:tc>
        <w:tc>
          <w:tcPr>
            <w:tcW w:w="1083" w:type="dxa"/>
            <w:tcMar>
              <w:top w:w="28" w:type="dxa"/>
              <w:bottom w:w="28" w:type="dxa"/>
            </w:tcMar>
            <w:vAlign w:val="center"/>
          </w:tcPr>
          <w:p w14:paraId="6EC02606" w14:textId="77777777" w:rsidR="00EE5CFF" w:rsidRPr="005C635A" w:rsidRDefault="00EE5CFF">
            <w:pPr>
              <w:jc w:val="center"/>
              <w:rPr>
                <w:rFonts w:ascii="Aptos" w:hAnsi="Aptos"/>
                <w:b/>
                <w:bCs/>
              </w:rPr>
            </w:pPr>
          </w:p>
        </w:tc>
      </w:tr>
      <w:tr w:rsidR="00EE5CFF" w:rsidRPr="005C635A" w14:paraId="4BD42BEB" w14:textId="77777777">
        <w:tc>
          <w:tcPr>
            <w:tcW w:w="9016" w:type="dxa"/>
            <w:gridSpan w:val="5"/>
            <w:tcMar>
              <w:top w:w="28" w:type="dxa"/>
              <w:bottom w:w="28" w:type="dxa"/>
            </w:tcMar>
            <w:vAlign w:val="center"/>
          </w:tcPr>
          <w:p w14:paraId="2A1B3D92" w14:textId="77777777" w:rsidR="00EE5CFF" w:rsidRPr="005C635A" w:rsidRDefault="00EE5CFF">
            <w:pPr>
              <w:rPr>
                <w:rFonts w:ascii="Aptos" w:hAnsi="Aptos"/>
              </w:rPr>
            </w:pPr>
            <w:r w:rsidRPr="005C635A">
              <w:rPr>
                <w:rFonts w:ascii="Aptos" w:hAnsi="Aptos"/>
              </w:rPr>
              <w:t xml:space="preserve">This Declaration is made for the benefit of the Contracting Authority  </w:t>
            </w:r>
          </w:p>
          <w:p w14:paraId="7215DD35" w14:textId="77777777" w:rsidR="00EE5CFF" w:rsidRPr="005C635A" w:rsidRDefault="00EE5CFF">
            <w:pPr>
              <w:rPr>
                <w:rFonts w:ascii="Aptos" w:hAnsi="Aptos"/>
              </w:rPr>
            </w:pPr>
            <w:r w:rsidRPr="005C635A">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EE5CFF" w:rsidRPr="005C635A" w14:paraId="37DE6A71" w14:textId="77777777" w:rsidTr="00FE21B0">
        <w:tc>
          <w:tcPr>
            <w:tcW w:w="3005" w:type="dxa"/>
            <w:gridSpan w:val="2"/>
            <w:tcBorders>
              <w:bottom w:val="single" w:sz="4" w:space="0" w:color="FFFFFF" w:themeColor="background1"/>
            </w:tcBorders>
            <w:shd w:val="clear" w:color="auto" w:fill="006666"/>
            <w:tcMar>
              <w:top w:w="28" w:type="dxa"/>
              <w:bottom w:w="28" w:type="dxa"/>
            </w:tcMar>
            <w:vAlign w:val="center"/>
          </w:tcPr>
          <w:p w14:paraId="25A5C558" w14:textId="77777777" w:rsidR="00EE5CFF" w:rsidRPr="005C635A" w:rsidRDefault="00EE5CFF">
            <w:pPr>
              <w:rPr>
                <w:rFonts w:ascii="Aptos" w:hAnsi="Aptos"/>
                <w:color w:val="FFFFFF" w:themeColor="background1"/>
              </w:rPr>
            </w:pPr>
            <w:r w:rsidRPr="005C635A">
              <w:rPr>
                <w:rFonts w:ascii="Aptos" w:hAnsi="Aptos"/>
                <w:color w:val="FFFFFF" w:themeColor="background1"/>
              </w:rPr>
              <w:t>Name of Economic Operator:</w:t>
            </w:r>
          </w:p>
        </w:tc>
        <w:tc>
          <w:tcPr>
            <w:tcW w:w="6011" w:type="dxa"/>
            <w:gridSpan w:val="3"/>
            <w:tcMar>
              <w:top w:w="28" w:type="dxa"/>
              <w:bottom w:w="28" w:type="dxa"/>
            </w:tcMar>
            <w:vAlign w:val="center"/>
          </w:tcPr>
          <w:p w14:paraId="639074D1" w14:textId="77777777" w:rsidR="00EE5CFF" w:rsidRPr="005C635A" w:rsidRDefault="00EE5CFF">
            <w:pPr>
              <w:rPr>
                <w:rFonts w:ascii="Aptos" w:hAnsi="Aptos"/>
              </w:rPr>
            </w:pPr>
          </w:p>
        </w:tc>
      </w:tr>
      <w:tr w:rsidR="00EE5CFF" w:rsidRPr="005C635A" w14:paraId="2081729E"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6AA635D5" w14:textId="77777777" w:rsidR="00EE5CFF" w:rsidRPr="005C635A" w:rsidRDefault="00EE5CFF">
            <w:pPr>
              <w:rPr>
                <w:rFonts w:ascii="Aptos" w:hAnsi="Aptos"/>
                <w:color w:val="FFFFFF" w:themeColor="background1"/>
              </w:rPr>
            </w:pPr>
            <w:r w:rsidRPr="005C635A">
              <w:rPr>
                <w:rFonts w:ascii="Aptos" w:hAnsi="Aptos"/>
                <w:color w:val="FFFFFF" w:themeColor="background1"/>
              </w:rPr>
              <w:t>Authorised Signatory:</w:t>
            </w:r>
          </w:p>
        </w:tc>
        <w:tc>
          <w:tcPr>
            <w:tcW w:w="6011" w:type="dxa"/>
            <w:gridSpan w:val="3"/>
            <w:tcMar>
              <w:top w:w="28" w:type="dxa"/>
              <w:bottom w:w="28" w:type="dxa"/>
            </w:tcMar>
            <w:vAlign w:val="center"/>
          </w:tcPr>
          <w:p w14:paraId="056C22D8" w14:textId="77777777" w:rsidR="00EE5CFF" w:rsidRPr="005C635A" w:rsidRDefault="00EE5CFF">
            <w:pPr>
              <w:rPr>
                <w:rFonts w:ascii="Aptos" w:hAnsi="Aptos"/>
              </w:rPr>
            </w:pPr>
          </w:p>
        </w:tc>
      </w:tr>
      <w:tr w:rsidR="00EE5CFF" w:rsidRPr="005C635A" w14:paraId="0B074960"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2116C914" w14:textId="77777777" w:rsidR="00EE5CFF" w:rsidRPr="005C635A" w:rsidRDefault="00EE5CFF">
            <w:pPr>
              <w:rPr>
                <w:rFonts w:ascii="Aptos" w:hAnsi="Aptos"/>
                <w:color w:val="FFFFFF" w:themeColor="background1"/>
              </w:rPr>
            </w:pPr>
            <w:r w:rsidRPr="005C635A">
              <w:rPr>
                <w:rFonts w:ascii="Aptos" w:hAnsi="Aptos"/>
                <w:color w:val="FFFFFF" w:themeColor="background1"/>
              </w:rPr>
              <w:t>Name in Block Capitals:</w:t>
            </w:r>
          </w:p>
        </w:tc>
        <w:tc>
          <w:tcPr>
            <w:tcW w:w="6011" w:type="dxa"/>
            <w:gridSpan w:val="3"/>
            <w:tcMar>
              <w:top w:w="28" w:type="dxa"/>
              <w:bottom w:w="28" w:type="dxa"/>
            </w:tcMar>
            <w:vAlign w:val="center"/>
          </w:tcPr>
          <w:p w14:paraId="022CC828" w14:textId="77777777" w:rsidR="00EE5CFF" w:rsidRPr="005C635A" w:rsidRDefault="00EE5CFF">
            <w:pPr>
              <w:rPr>
                <w:rFonts w:ascii="Aptos" w:hAnsi="Aptos"/>
              </w:rPr>
            </w:pPr>
          </w:p>
        </w:tc>
      </w:tr>
      <w:tr w:rsidR="00EE5CFF" w:rsidRPr="005C635A" w14:paraId="3A8E1CF3" w14:textId="77777777" w:rsidTr="00FE21B0">
        <w:tc>
          <w:tcPr>
            <w:tcW w:w="3005" w:type="dxa"/>
            <w:gridSpan w:val="2"/>
            <w:tcBorders>
              <w:top w:val="single" w:sz="4" w:space="0" w:color="FFFFFF" w:themeColor="background1"/>
            </w:tcBorders>
            <w:shd w:val="clear" w:color="auto" w:fill="006666"/>
            <w:tcMar>
              <w:top w:w="28" w:type="dxa"/>
              <w:bottom w:w="28" w:type="dxa"/>
            </w:tcMar>
            <w:vAlign w:val="center"/>
          </w:tcPr>
          <w:p w14:paraId="3196AD1D" w14:textId="77777777" w:rsidR="00EE5CFF" w:rsidRPr="005C635A" w:rsidRDefault="00EE5CFF">
            <w:pPr>
              <w:rPr>
                <w:rFonts w:ascii="Aptos" w:hAnsi="Aptos"/>
                <w:color w:val="FFFFFF" w:themeColor="background1"/>
              </w:rPr>
            </w:pPr>
            <w:r w:rsidRPr="005C635A">
              <w:rPr>
                <w:rFonts w:ascii="Aptos" w:hAnsi="Aptos"/>
                <w:color w:val="FFFFFF" w:themeColor="background1"/>
              </w:rPr>
              <w:t>Position:</w:t>
            </w:r>
          </w:p>
        </w:tc>
        <w:tc>
          <w:tcPr>
            <w:tcW w:w="6011" w:type="dxa"/>
            <w:gridSpan w:val="3"/>
            <w:tcMar>
              <w:top w:w="28" w:type="dxa"/>
              <w:bottom w:w="28" w:type="dxa"/>
            </w:tcMar>
            <w:vAlign w:val="center"/>
          </w:tcPr>
          <w:p w14:paraId="7C7BF5B5" w14:textId="77777777" w:rsidR="00EE5CFF" w:rsidRPr="005C635A" w:rsidRDefault="00EE5CFF">
            <w:pPr>
              <w:rPr>
                <w:rFonts w:ascii="Aptos" w:hAnsi="Aptos"/>
              </w:rPr>
            </w:pPr>
          </w:p>
        </w:tc>
      </w:tr>
    </w:tbl>
    <w:p w14:paraId="4377A787" w14:textId="01B11714" w:rsidR="00FF1D18" w:rsidRDefault="00FF1D18" w:rsidP="00BE0361">
      <w:pPr>
        <w:rPr>
          <w:rFonts w:ascii="Aptos" w:hAnsi="Aptos"/>
        </w:rPr>
      </w:pPr>
    </w:p>
    <w:p w14:paraId="01CF1A2F" w14:textId="77777777" w:rsidR="00FF1D18" w:rsidRDefault="00FF1D18">
      <w:pPr>
        <w:rPr>
          <w:rFonts w:ascii="Aptos" w:hAnsi="Aptos"/>
        </w:rPr>
      </w:pPr>
      <w:r>
        <w:rPr>
          <w:rFonts w:ascii="Aptos" w:hAnsi="Aptos"/>
        </w:rPr>
        <w:br w:type="page"/>
      </w:r>
    </w:p>
    <w:p w14:paraId="6CAB4634" w14:textId="77777777" w:rsidR="00DF5FEC" w:rsidRPr="005C635A" w:rsidRDefault="00DF5FEC" w:rsidP="00BE0361">
      <w:pPr>
        <w:rPr>
          <w:rFonts w:ascii="Aptos" w:hAnsi="Aptos"/>
        </w:rPr>
      </w:pPr>
    </w:p>
    <w:p w14:paraId="20D71F6E" w14:textId="321DFEF5" w:rsidR="005C635A" w:rsidRPr="00BF453A" w:rsidRDefault="005C635A" w:rsidP="005C635A">
      <w:pPr>
        <w:pStyle w:val="Heading2"/>
        <w:rPr>
          <w:rFonts w:ascii="Aptos" w:hAnsi="Aptos"/>
        </w:rPr>
      </w:pPr>
      <w:bookmarkStart w:id="10" w:name="_Toc183179741"/>
      <w:bookmarkStart w:id="11" w:name="_Toc235082441"/>
      <w:r>
        <w:rPr>
          <w:rFonts w:ascii="Aptos" w:hAnsi="Aptos"/>
        </w:rPr>
        <w:t>General Data Protection Regulation Requirements</w:t>
      </w:r>
      <w:r w:rsidRPr="00BF453A">
        <w:rPr>
          <w:rFonts w:ascii="Aptos" w:hAnsi="Aptos"/>
        </w:rPr>
        <w:t xml:space="preserve"> – Pass/Fail Criteri</w:t>
      </w:r>
      <w:bookmarkEnd w:id="10"/>
      <w:r w:rsidR="004E1686">
        <w:rPr>
          <w:rFonts w:ascii="Aptos" w:hAnsi="Aptos"/>
        </w:rPr>
        <w:t>on</w:t>
      </w:r>
      <w:bookmarkEnd w:id="11"/>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5C635A" w:rsidRPr="00BF453A" w14:paraId="0A86AA4C" w14:textId="77777777" w:rsidTr="00FE21B0">
        <w:tc>
          <w:tcPr>
            <w:tcW w:w="9016" w:type="dxa"/>
            <w:gridSpan w:val="5"/>
            <w:tcBorders>
              <w:top w:val="single" w:sz="4" w:space="0" w:color="auto"/>
            </w:tcBorders>
            <w:shd w:val="clear" w:color="auto" w:fill="006666"/>
            <w:tcMar>
              <w:top w:w="28" w:type="dxa"/>
              <w:bottom w:w="28" w:type="dxa"/>
            </w:tcMar>
            <w:vAlign w:val="center"/>
          </w:tcPr>
          <w:p w14:paraId="77DD9414" w14:textId="77777777" w:rsidR="005C635A" w:rsidRPr="00BF453A" w:rsidRDefault="005C635A">
            <w:pPr>
              <w:rPr>
                <w:rFonts w:ascii="Aptos" w:hAnsi="Aptos"/>
                <w:b/>
                <w:bCs/>
                <w:color w:val="FFFFFF" w:themeColor="background1"/>
              </w:rPr>
            </w:pPr>
            <w:r>
              <w:rPr>
                <w:rFonts w:ascii="Aptos" w:hAnsi="Aptos"/>
                <w:b/>
                <w:bCs/>
                <w:color w:val="FFFFFF" w:themeColor="background1"/>
              </w:rPr>
              <w:t>General Data Protection Regulation</w:t>
            </w:r>
          </w:p>
        </w:tc>
      </w:tr>
      <w:tr w:rsidR="005C635A" w:rsidRPr="00BF453A" w14:paraId="2989F2DB" w14:textId="77777777">
        <w:tc>
          <w:tcPr>
            <w:tcW w:w="9016" w:type="dxa"/>
            <w:gridSpan w:val="5"/>
            <w:tcBorders>
              <w:top w:val="single" w:sz="4" w:space="0" w:color="auto"/>
            </w:tcBorders>
            <w:tcMar>
              <w:top w:w="28" w:type="dxa"/>
              <w:bottom w:w="28" w:type="dxa"/>
            </w:tcMar>
          </w:tcPr>
          <w:p w14:paraId="6B3FCFCB" w14:textId="77777777" w:rsidR="005C635A" w:rsidRPr="00BF453A" w:rsidRDefault="005C635A">
            <w:pPr>
              <w:rPr>
                <w:rFonts w:ascii="Aptos" w:hAnsi="Aptos"/>
                <w:color w:val="000000" w:themeColor="text1"/>
              </w:rPr>
            </w:pPr>
            <w:r w:rsidRPr="00BF453A">
              <w:rPr>
                <w:rFonts w:ascii="Aptos" w:hAnsi="Aptos"/>
                <w:b/>
                <w:bCs/>
                <w:color w:val="000000" w:themeColor="text1"/>
              </w:rPr>
              <w:t>Weighting:</w:t>
            </w:r>
            <w:r w:rsidRPr="00BF453A">
              <w:rPr>
                <w:rFonts w:ascii="Aptos" w:hAnsi="Aptos"/>
                <w:color w:val="000000" w:themeColor="text1"/>
              </w:rPr>
              <w:t xml:space="preserve"> Pass/Fail</w:t>
            </w:r>
          </w:p>
          <w:p w14:paraId="0A1382B4" w14:textId="77777777" w:rsidR="005C635A" w:rsidRPr="00BF453A" w:rsidRDefault="005C635A">
            <w:pPr>
              <w:rPr>
                <w:rFonts w:ascii="Aptos" w:hAnsi="Aptos"/>
                <w:b/>
                <w:bCs/>
                <w:color w:val="000000" w:themeColor="text1"/>
              </w:rPr>
            </w:pPr>
            <w:r w:rsidRPr="00BF453A">
              <w:rPr>
                <w:rFonts w:ascii="Aptos" w:hAnsi="Aptos"/>
                <w:b/>
                <w:bCs/>
                <w:color w:val="000000" w:themeColor="text1"/>
              </w:rPr>
              <w:t>Pass requirement:</w:t>
            </w:r>
            <w:r w:rsidRPr="00BF453A">
              <w:rPr>
                <w:rFonts w:ascii="Aptos" w:hAnsi="Aptos"/>
                <w:color w:val="000000" w:themeColor="text1"/>
              </w:rPr>
              <w:t xml:space="preserve"> Tenderers must </w:t>
            </w:r>
            <w:r>
              <w:rPr>
                <w:rFonts w:ascii="Aptos" w:hAnsi="Aptos"/>
                <w:color w:val="000000" w:themeColor="text1"/>
              </w:rPr>
              <w:t>demonstrate compliance with the General Data Protection Regulation Requirements.</w:t>
            </w:r>
            <w:r w:rsidRPr="00BF453A">
              <w:rPr>
                <w:rFonts w:ascii="Aptos" w:hAnsi="Aptos"/>
                <w:color w:val="000000" w:themeColor="text1"/>
              </w:rPr>
              <w:t xml:space="preserve">  </w:t>
            </w:r>
          </w:p>
        </w:tc>
      </w:tr>
      <w:tr w:rsidR="005C635A" w:rsidRPr="00BF453A" w14:paraId="4513B6FB" w14:textId="77777777" w:rsidTr="00FE21B0">
        <w:tc>
          <w:tcPr>
            <w:tcW w:w="6799" w:type="dxa"/>
            <w:gridSpan w:val="3"/>
            <w:shd w:val="clear" w:color="auto" w:fill="006666"/>
            <w:tcMar>
              <w:top w:w="28" w:type="dxa"/>
              <w:bottom w:w="28" w:type="dxa"/>
            </w:tcMar>
            <w:vAlign w:val="center"/>
          </w:tcPr>
          <w:p w14:paraId="2C368FA1" w14:textId="77777777" w:rsidR="005C635A" w:rsidRPr="00117D08" w:rsidRDefault="005C635A">
            <w:pPr>
              <w:rPr>
                <w:rFonts w:ascii="Aptos" w:hAnsi="Aptos"/>
                <w:b/>
                <w:bCs/>
              </w:rPr>
            </w:pPr>
            <w:r w:rsidRPr="00117D08">
              <w:rPr>
                <w:rFonts w:ascii="Aptos" w:hAnsi="Aptos"/>
                <w:b/>
                <w:bCs/>
                <w:color w:val="FFFFFF" w:themeColor="background1"/>
              </w:rPr>
              <w:t>Requirement</w:t>
            </w:r>
          </w:p>
        </w:tc>
        <w:tc>
          <w:tcPr>
            <w:tcW w:w="1134" w:type="dxa"/>
            <w:shd w:val="clear" w:color="auto" w:fill="006666"/>
            <w:tcMar>
              <w:top w:w="28" w:type="dxa"/>
              <w:bottom w:w="28" w:type="dxa"/>
            </w:tcMar>
            <w:vAlign w:val="center"/>
          </w:tcPr>
          <w:p w14:paraId="4430E5AF" w14:textId="77777777" w:rsidR="005C635A" w:rsidRPr="00BF453A" w:rsidRDefault="005C635A">
            <w:pPr>
              <w:jc w:val="center"/>
              <w:rPr>
                <w:rFonts w:ascii="Aptos" w:hAnsi="Aptos"/>
                <w:b/>
                <w:bCs/>
                <w:color w:val="FFFFFF" w:themeColor="background1"/>
              </w:rPr>
            </w:pPr>
            <w:r w:rsidRPr="00BF453A">
              <w:rPr>
                <w:rFonts w:ascii="Aptos" w:hAnsi="Aptos"/>
                <w:b/>
                <w:bCs/>
                <w:color w:val="FFFFFF" w:themeColor="background1"/>
              </w:rPr>
              <w:t>Yes</w:t>
            </w:r>
          </w:p>
        </w:tc>
        <w:tc>
          <w:tcPr>
            <w:tcW w:w="1083" w:type="dxa"/>
            <w:shd w:val="clear" w:color="auto" w:fill="006666"/>
            <w:tcMar>
              <w:top w:w="28" w:type="dxa"/>
              <w:bottom w:w="28" w:type="dxa"/>
            </w:tcMar>
            <w:vAlign w:val="center"/>
          </w:tcPr>
          <w:p w14:paraId="22E84E61" w14:textId="77777777" w:rsidR="005C635A" w:rsidRPr="00BF453A" w:rsidRDefault="005C635A">
            <w:pPr>
              <w:jc w:val="center"/>
              <w:rPr>
                <w:rFonts w:ascii="Aptos" w:hAnsi="Aptos"/>
                <w:b/>
                <w:bCs/>
                <w:color w:val="FFFFFF" w:themeColor="background1"/>
              </w:rPr>
            </w:pPr>
            <w:r w:rsidRPr="00BF453A">
              <w:rPr>
                <w:rFonts w:ascii="Aptos" w:hAnsi="Aptos"/>
                <w:b/>
                <w:bCs/>
                <w:color w:val="FFFFFF" w:themeColor="background1"/>
              </w:rPr>
              <w:t>No</w:t>
            </w:r>
          </w:p>
        </w:tc>
      </w:tr>
      <w:tr w:rsidR="005C635A" w:rsidRPr="00BF453A" w14:paraId="123F56E1" w14:textId="77777777" w:rsidTr="00FE21B0">
        <w:tc>
          <w:tcPr>
            <w:tcW w:w="704" w:type="dxa"/>
            <w:shd w:val="clear" w:color="auto" w:fill="006666"/>
            <w:tcMar>
              <w:top w:w="28" w:type="dxa"/>
              <w:bottom w:w="28" w:type="dxa"/>
            </w:tcMar>
          </w:tcPr>
          <w:p w14:paraId="205F8990" w14:textId="77777777" w:rsidR="005C635A" w:rsidRPr="00BF453A" w:rsidRDefault="005C635A">
            <w:pPr>
              <w:jc w:val="center"/>
              <w:rPr>
                <w:rFonts w:ascii="Aptos" w:hAnsi="Aptos"/>
                <w:color w:val="FFFFFF" w:themeColor="background1"/>
              </w:rPr>
            </w:pPr>
            <w:r w:rsidRPr="00BF453A">
              <w:rPr>
                <w:rFonts w:ascii="Aptos" w:hAnsi="Aptos"/>
                <w:color w:val="FFFFFF" w:themeColor="background1"/>
              </w:rPr>
              <w:t>(i)</w:t>
            </w:r>
          </w:p>
        </w:tc>
        <w:tc>
          <w:tcPr>
            <w:tcW w:w="6095" w:type="dxa"/>
            <w:gridSpan w:val="2"/>
            <w:shd w:val="clear" w:color="auto" w:fill="006666"/>
            <w:tcMar>
              <w:top w:w="28" w:type="dxa"/>
              <w:bottom w:w="28" w:type="dxa"/>
            </w:tcMar>
          </w:tcPr>
          <w:p w14:paraId="0C2D0CA4" w14:textId="77777777" w:rsidR="005C635A" w:rsidRDefault="005C635A">
            <w:pPr>
              <w:rPr>
                <w:rFonts w:ascii="Aptos" w:hAnsi="Aptos"/>
                <w:color w:val="FFFFFF" w:themeColor="background1"/>
              </w:rPr>
            </w:pPr>
            <w:r w:rsidRPr="00117D08">
              <w:rPr>
                <w:rFonts w:ascii="Aptos" w:hAnsi="Aptos"/>
                <w:color w:val="FFFFFF" w:themeColor="background1"/>
              </w:rPr>
              <w:t xml:space="preserve">If </w:t>
            </w:r>
            <w:r>
              <w:rPr>
                <w:rFonts w:ascii="Aptos" w:hAnsi="Aptos"/>
                <w:color w:val="FFFFFF" w:themeColor="background1"/>
              </w:rPr>
              <w:t>we are identified as the successful</w:t>
            </w:r>
            <w:r w:rsidRPr="00117D08">
              <w:rPr>
                <w:rFonts w:ascii="Aptos" w:hAnsi="Aptos"/>
                <w:color w:val="FFFFFF" w:themeColor="background1"/>
              </w:rPr>
              <w:t xml:space="preserve"> tenderer, </w:t>
            </w:r>
            <w:r>
              <w:rPr>
                <w:rFonts w:ascii="Aptos" w:hAnsi="Aptos"/>
                <w:color w:val="FFFFFF" w:themeColor="background1"/>
              </w:rPr>
              <w:t>I</w:t>
            </w:r>
            <w:r w:rsidRPr="00117D08">
              <w:rPr>
                <w:rFonts w:ascii="Aptos" w:hAnsi="Aptos"/>
                <w:color w:val="FFFFFF" w:themeColor="background1"/>
              </w:rPr>
              <w:t xml:space="preserve"> confirm that </w:t>
            </w:r>
            <w:r>
              <w:rPr>
                <w:rFonts w:ascii="Aptos" w:hAnsi="Aptos"/>
                <w:color w:val="FFFFFF" w:themeColor="background1"/>
              </w:rPr>
              <w:t>we</w:t>
            </w:r>
            <w:r w:rsidRPr="00117D08">
              <w:rPr>
                <w:rFonts w:ascii="Aptos" w:hAnsi="Aptos"/>
                <w:color w:val="FFFFFF" w:themeColor="background1"/>
              </w:rPr>
              <w:t xml:space="preserve"> shall sign a Data Processing Agreement which will govern the processing of personal data as part of this contract. </w:t>
            </w:r>
          </w:p>
          <w:p w14:paraId="374AB350" w14:textId="77777777" w:rsidR="005C635A" w:rsidRPr="00BF453A" w:rsidRDefault="005C635A">
            <w:pPr>
              <w:rPr>
                <w:rFonts w:ascii="Aptos" w:hAnsi="Aptos"/>
                <w:color w:val="FFFFFF" w:themeColor="background1"/>
              </w:rPr>
            </w:pPr>
            <w:r w:rsidRPr="00117D08">
              <w:rPr>
                <w:rFonts w:ascii="Aptos" w:hAnsi="Aptos"/>
                <w:color w:val="FFFFFF" w:themeColor="background1"/>
              </w:rPr>
              <w:t>The Data Processing Agreement agreed between the Parties shall be governed by, and construed in accordance with, the laws of Ireland and the Parties irrevocably agree that the courts of Ireland shall have exclusive jurisdiction to hear and determine any suit, action or proceedings, and to settle any disputes, which may arise out of or in connection with the Agreement and, for such purposes, irrevocably submits to the exclusive jurisdiction of such courts.</w:t>
            </w:r>
          </w:p>
        </w:tc>
        <w:tc>
          <w:tcPr>
            <w:tcW w:w="1134" w:type="dxa"/>
            <w:tcMar>
              <w:top w:w="28" w:type="dxa"/>
              <w:bottom w:w="28" w:type="dxa"/>
            </w:tcMar>
            <w:vAlign w:val="center"/>
          </w:tcPr>
          <w:p w14:paraId="47CDE5B2" w14:textId="77777777" w:rsidR="005C635A" w:rsidRPr="00BF453A" w:rsidRDefault="005C635A">
            <w:pPr>
              <w:jc w:val="center"/>
              <w:rPr>
                <w:rFonts w:ascii="Aptos" w:hAnsi="Aptos"/>
                <w:b/>
                <w:bCs/>
              </w:rPr>
            </w:pPr>
          </w:p>
        </w:tc>
        <w:tc>
          <w:tcPr>
            <w:tcW w:w="1083" w:type="dxa"/>
            <w:tcMar>
              <w:top w:w="28" w:type="dxa"/>
              <w:bottom w:w="28" w:type="dxa"/>
            </w:tcMar>
            <w:vAlign w:val="center"/>
          </w:tcPr>
          <w:p w14:paraId="40F1AB24" w14:textId="77777777" w:rsidR="005C635A" w:rsidRPr="00BF453A" w:rsidRDefault="005C635A">
            <w:pPr>
              <w:jc w:val="center"/>
              <w:rPr>
                <w:rFonts w:ascii="Aptos" w:hAnsi="Aptos"/>
                <w:b/>
                <w:bCs/>
              </w:rPr>
            </w:pPr>
          </w:p>
        </w:tc>
      </w:tr>
      <w:tr w:rsidR="005C635A" w:rsidRPr="00BF453A" w14:paraId="362BEA5C" w14:textId="77777777" w:rsidTr="00FE21B0">
        <w:tc>
          <w:tcPr>
            <w:tcW w:w="704" w:type="dxa"/>
            <w:shd w:val="clear" w:color="auto" w:fill="006666"/>
            <w:tcMar>
              <w:top w:w="28" w:type="dxa"/>
              <w:bottom w:w="28" w:type="dxa"/>
            </w:tcMar>
          </w:tcPr>
          <w:p w14:paraId="22F49E34" w14:textId="77777777" w:rsidR="005C635A" w:rsidRPr="00BF453A" w:rsidRDefault="005C635A">
            <w:pPr>
              <w:jc w:val="center"/>
              <w:rPr>
                <w:rFonts w:ascii="Aptos" w:hAnsi="Aptos"/>
                <w:color w:val="FFFFFF" w:themeColor="background1"/>
              </w:rPr>
            </w:pPr>
            <w:r w:rsidRPr="00BF453A">
              <w:rPr>
                <w:rFonts w:ascii="Aptos" w:hAnsi="Aptos"/>
                <w:color w:val="FFFFFF" w:themeColor="background1"/>
              </w:rPr>
              <w:t>(ii)</w:t>
            </w:r>
          </w:p>
        </w:tc>
        <w:tc>
          <w:tcPr>
            <w:tcW w:w="6095" w:type="dxa"/>
            <w:gridSpan w:val="2"/>
            <w:shd w:val="clear" w:color="auto" w:fill="006666"/>
            <w:tcMar>
              <w:top w:w="28" w:type="dxa"/>
              <w:bottom w:w="28" w:type="dxa"/>
            </w:tcMar>
          </w:tcPr>
          <w:p w14:paraId="1D65E7AA" w14:textId="77777777" w:rsidR="005C635A" w:rsidRPr="00BF453A" w:rsidRDefault="005C635A">
            <w:pPr>
              <w:rPr>
                <w:rFonts w:ascii="Aptos" w:hAnsi="Aptos"/>
                <w:color w:val="FFFFFF" w:themeColor="background1"/>
              </w:rPr>
            </w:pPr>
            <w:r w:rsidRPr="00117D08">
              <w:rPr>
                <w:rFonts w:ascii="Aptos" w:hAnsi="Aptos"/>
                <w:color w:val="FFFFFF" w:themeColor="background1"/>
              </w:rPr>
              <w:t xml:space="preserve">If </w:t>
            </w:r>
            <w:r>
              <w:rPr>
                <w:rFonts w:ascii="Aptos" w:hAnsi="Aptos"/>
                <w:color w:val="FFFFFF" w:themeColor="background1"/>
              </w:rPr>
              <w:t>we are identified as the successful</w:t>
            </w:r>
            <w:r w:rsidRPr="00117D08">
              <w:rPr>
                <w:rFonts w:ascii="Aptos" w:hAnsi="Aptos"/>
                <w:color w:val="FFFFFF" w:themeColor="background1"/>
              </w:rPr>
              <w:t xml:space="preserve"> tenderer, and are engaging sub-processors, </w:t>
            </w:r>
            <w:r>
              <w:rPr>
                <w:rFonts w:ascii="Aptos" w:hAnsi="Aptos"/>
                <w:color w:val="FFFFFF" w:themeColor="background1"/>
              </w:rPr>
              <w:t>I</w:t>
            </w:r>
            <w:r w:rsidRPr="00117D08">
              <w:rPr>
                <w:rFonts w:ascii="Aptos" w:hAnsi="Aptos"/>
                <w:color w:val="FFFFFF" w:themeColor="background1"/>
              </w:rPr>
              <w:t xml:space="preserve"> confirm </w:t>
            </w:r>
            <w:r>
              <w:rPr>
                <w:rFonts w:ascii="Aptos" w:hAnsi="Aptos"/>
                <w:color w:val="FFFFFF" w:themeColor="background1"/>
              </w:rPr>
              <w:t>we</w:t>
            </w:r>
            <w:r w:rsidRPr="00117D08">
              <w:rPr>
                <w:rFonts w:ascii="Aptos" w:hAnsi="Aptos"/>
                <w:color w:val="FFFFFF" w:themeColor="background1"/>
              </w:rPr>
              <w:t xml:space="preserve"> shall contractually impose data protection obligations on sub-processors no less protective than set out in the Data Processing Agreement and remain fully liable to ATU for the sub-processor’s compliance with </w:t>
            </w:r>
            <w:r>
              <w:rPr>
                <w:rFonts w:ascii="Aptos" w:hAnsi="Aptos"/>
                <w:color w:val="FFFFFF" w:themeColor="background1"/>
              </w:rPr>
              <w:t>our own</w:t>
            </w:r>
            <w:r w:rsidRPr="00117D08">
              <w:rPr>
                <w:rFonts w:ascii="Aptos" w:hAnsi="Aptos"/>
                <w:color w:val="FFFFFF" w:themeColor="background1"/>
              </w:rPr>
              <w:t xml:space="preserve"> obligations under the Agreement.</w:t>
            </w:r>
          </w:p>
        </w:tc>
        <w:tc>
          <w:tcPr>
            <w:tcW w:w="1134" w:type="dxa"/>
            <w:tcMar>
              <w:top w:w="28" w:type="dxa"/>
              <w:bottom w:w="28" w:type="dxa"/>
            </w:tcMar>
            <w:vAlign w:val="center"/>
          </w:tcPr>
          <w:p w14:paraId="69753621" w14:textId="77777777" w:rsidR="005C635A" w:rsidRPr="00BF453A" w:rsidRDefault="005C635A">
            <w:pPr>
              <w:jc w:val="center"/>
              <w:rPr>
                <w:rFonts w:ascii="Aptos" w:hAnsi="Aptos"/>
                <w:b/>
                <w:bCs/>
              </w:rPr>
            </w:pPr>
          </w:p>
        </w:tc>
        <w:tc>
          <w:tcPr>
            <w:tcW w:w="1083" w:type="dxa"/>
            <w:tcMar>
              <w:top w:w="28" w:type="dxa"/>
              <w:bottom w:w="28" w:type="dxa"/>
            </w:tcMar>
            <w:vAlign w:val="center"/>
          </w:tcPr>
          <w:p w14:paraId="50AA73DE" w14:textId="77777777" w:rsidR="005C635A" w:rsidRPr="00BF453A" w:rsidRDefault="005C635A">
            <w:pPr>
              <w:jc w:val="center"/>
              <w:rPr>
                <w:rFonts w:ascii="Aptos" w:hAnsi="Aptos"/>
                <w:b/>
                <w:bCs/>
              </w:rPr>
            </w:pPr>
          </w:p>
        </w:tc>
      </w:tr>
      <w:tr w:rsidR="005C635A" w:rsidRPr="00BF453A" w14:paraId="250E3563" w14:textId="77777777" w:rsidTr="00FE21B0">
        <w:tc>
          <w:tcPr>
            <w:tcW w:w="704" w:type="dxa"/>
            <w:shd w:val="clear" w:color="auto" w:fill="006666"/>
            <w:tcMar>
              <w:top w:w="28" w:type="dxa"/>
              <w:bottom w:w="28" w:type="dxa"/>
            </w:tcMar>
          </w:tcPr>
          <w:p w14:paraId="4DCA95AD" w14:textId="77777777" w:rsidR="005C635A" w:rsidRPr="00BF453A" w:rsidRDefault="005C635A">
            <w:pPr>
              <w:jc w:val="center"/>
              <w:rPr>
                <w:rFonts w:ascii="Aptos" w:hAnsi="Aptos"/>
                <w:color w:val="FFFFFF" w:themeColor="background1"/>
              </w:rPr>
            </w:pPr>
            <w:r w:rsidRPr="00BF453A">
              <w:rPr>
                <w:rFonts w:ascii="Aptos" w:hAnsi="Aptos"/>
                <w:color w:val="FFFFFF" w:themeColor="background1"/>
              </w:rPr>
              <w:t>(iii)</w:t>
            </w:r>
          </w:p>
        </w:tc>
        <w:tc>
          <w:tcPr>
            <w:tcW w:w="6095" w:type="dxa"/>
            <w:gridSpan w:val="2"/>
            <w:shd w:val="clear" w:color="auto" w:fill="006666"/>
            <w:tcMar>
              <w:top w:w="28" w:type="dxa"/>
              <w:bottom w:w="28" w:type="dxa"/>
            </w:tcMar>
          </w:tcPr>
          <w:p w14:paraId="6FDCE7E9" w14:textId="77777777" w:rsidR="005C635A" w:rsidRPr="00C524AB" w:rsidRDefault="005C635A">
            <w:pPr>
              <w:rPr>
                <w:rFonts w:ascii="Aptos" w:hAnsi="Aptos"/>
                <w:color w:val="FFFFFF" w:themeColor="background1"/>
              </w:rPr>
            </w:pPr>
            <w:r w:rsidRPr="00C524AB">
              <w:rPr>
                <w:rFonts w:ascii="Aptos" w:hAnsi="Aptos"/>
                <w:color w:val="FFFFFF" w:themeColor="background1"/>
              </w:rPr>
              <w:t xml:space="preserve">It is the intention of the Contracting Authority that personal data processed shall reside solely in the European Economic Area (EEA) and not be transferred to / accessed from a country outside the EEA. </w:t>
            </w:r>
            <w:r>
              <w:rPr>
                <w:rFonts w:ascii="Aptos" w:hAnsi="Aptos"/>
                <w:color w:val="FFFFFF" w:themeColor="background1"/>
              </w:rPr>
              <w:t xml:space="preserve"> </w:t>
            </w:r>
            <w:r w:rsidRPr="00C524AB">
              <w:rPr>
                <w:rFonts w:ascii="Aptos" w:hAnsi="Aptos"/>
                <w:color w:val="FFFFFF" w:themeColor="background1"/>
              </w:rPr>
              <w:t>However, if data is stored/processed outside the EEA, for example for hosting, back-up, 24-hour support purposes – including remote access – tenderers will be asked to specify whether an adequacy decision exists in relation to the third country where the processing will take place.</w:t>
            </w:r>
          </w:p>
          <w:p w14:paraId="08B9BC3A" w14:textId="77777777" w:rsidR="005C635A" w:rsidRPr="00BF453A" w:rsidRDefault="005C635A">
            <w:pPr>
              <w:rPr>
                <w:rFonts w:ascii="Aptos" w:hAnsi="Aptos"/>
                <w:color w:val="FFFFFF" w:themeColor="background1"/>
              </w:rPr>
            </w:pPr>
            <w:r w:rsidRPr="00C524AB">
              <w:rPr>
                <w:rFonts w:ascii="Aptos" w:hAnsi="Aptos"/>
                <w:color w:val="FFFFFF" w:themeColor="background1"/>
              </w:rPr>
              <w:t>I</w:t>
            </w:r>
            <w:r>
              <w:rPr>
                <w:rFonts w:ascii="Aptos" w:hAnsi="Aptos"/>
                <w:color w:val="FFFFFF" w:themeColor="background1"/>
              </w:rPr>
              <w:t xml:space="preserve"> confirm that if we are identified as the successful tenderer and </w:t>
            </w:r>
            <w:r w:rsidRPr="00C524AB">
              <w:rPr>
                <w:rFonts w:ascii="Aptos" w:hAnsi="Aptos"/>
                <w:color w:val="FFFFFF" w:themeColor="background1"/>
              </w:rPr>
              <w:t>no adequacy decision exists</w:t>
            </w:r>
            <w:r>
              <w:rPr>
                <w:rFonts w:ascii="Aptos" w:hAnsi="Aptos"/>
                <w:color w:val="FFFFFF" w:themeColor="background1"/>
              </w:rPr>
              <w:t>, we will</w:t>
            </w:r>
            <w:r w:rsidRPr="00C524AB">
              <w:rPr>
                <w:rFonts w:ascii="Aptos" w:hAnsi="Aptos"/>
                <w:color w:val="FFFFFF" w:themeColor="background1"/>
              </w:rPr>
              <w:t xml:space="preserve"> sign the 2021 EU Standard Contractual Clauses AND verify, where appropriate, in collaboration with the Contracting Authority, whether the laws and practices of the third country ensures adequate protection, under EU law, of personal data transferred pursuant to standard data protection clauses, by providing, where necessary, additional safeguards to those offered by those clauses.</w:t>
            </w:r>
            <w:r>
              <w:rPr>
                <w:rFonts w:ascii="Aptos" w:hAnsi="Aptos"/>
                <w:color w:val="FFFFFF" w:themeColor="background1"/>
              </w:rPr>
              <w:t xml:space="preserve"> </w:t>
            </w:r>
          </w:p>
        </w:tc>
        <w:tc>
          <w:tcPr>
            <w:tcW w:w="1134" w:type="dxa"/>
            <w:tcMar>
              <w:top w:w="28" w:type="dxa"/>
              <w:bottom w:w="28" w:type="dxa"/>
            </w:tcMar>
            <w:vAlign w:val="center"/>
          </w:tcPr>
          <w:p w14:paraId="5876A3CF" w14:textId="77777777" w:rsidR="005C635A" w:rsidRPr="00BF453A" w:rsidRDefault="005C635A">
            <w:pPr>
              <w:jc w:val="center"/>
              <w:rPr>
                <w:rFonts w:ascii="Aptos" w:hAnsi="Aptos"/>
                <w:b/>
                <w:bCs/>
              </w:rPr>
            </w:pPr>
          </w:p>
        </w:tc>
        <w:tc>
          <w:tcPr>
            <w:tcW w:w="1083" w:type="dxa"/>
            <w:tcMar>
              <w:top w:w="28" w:type="dxa"/>
              <w:bottom w:w="28" w:type="dxa"/>
            </w:tcMar>
            <w:vAlign w:val="center"/>
          </w:tcPr>
          <w:p w14:paraId="5A771284" w14:textId="77777777" w:rsidR="005C635A" w:rsidRPr="00BF453A" w:rsidRDefault="005C635A">
            <w:pPr>
              <w:jc w:val="center"/>
              <w:rPr>
                <w:rFonts w:ascii="Aptos" w:hAnsi="Aptos"/>
                <w:b/>
                <w:bCs/>
              </w:rPr>
            </w:pPr>
          </w:p>
        </w:tc>
      </w:tr>
      <w:tr w:rsidR="005C635A" w:rsidRPr="00BF453A" w14:paraId="15BF07F7" w14:textId="77777777" w:rsidTr="00FE21B0">
        <w:tc>
          <w:tcPr>
            <w:tcW w:w="704" w:type="dxa"/>
            <w:shd w:val="clear" w:color="auto" w:fill="006666"/>
            <w:tcMar>
              <w:top w:w="28" w:type="dxa"/>
              <w:bottom w:w="28" w:type="dxa"/>
            </w:tcMar>
          </w:tcPr>
          <w:p w14:paraId="2D22CBDE" w14:textId="77777777" w:rsidR="005C635A" w:rsidRPr="00BF453A" w:rsidRDefault="005C635A">
            <w:pPr>
              <w:jc w:val="center"/>
              <w:rPr>
                <w:rFonts w:ascii="Aptos" w:hAnsi="Aptos"/>
                <w:color w:val="FFFFFF" w:themeColor="background1"/>
              </w:rPr>
            </w:pPr>
            <w:r>
              <w:rPr>
                <w:rFonts w:ascii="Aptos" w:hAnsi="Aptos"/>
                <w:color w:val="FFFFFF" w:themeColor="background1"/>
              </w:rPr>
              <w:t>(iv)</w:t>
            </w:r>
          </w:p>
        </w:tc>
        <w:tc>
          <w:tcPr>
            <w:tcW w:w="6095" w:type="dxa"/>
            <w:gridSpan w:val="2"/>
            <w:shd w:val="clear" w:color="auto" w:fill="006666"/>
            <w:tcMar>
              <w:top w:w="28" w:type="dxa"/>
              <w:bottom w:w="28" w:type="dxa"/>
            </w:tcMar>
          </w:tcPr>
          <w:p w14:paraId="2AF3C044" w14:textId="77777777" w:rsidR="005C635A" w:rsidRPr="00C524AB" w:rsidRDefault="005C635A">
            <w:pPr>
              <w:rPr>
                <w:rFonts w:ascii="Aptos" w:hAnsi="Aptos"/>
                <w:color w:val="FFFFFF" w:themeColor="background1"/>
              </w:rPr>
            </w:pPr>
            <w:r w:rsidRPr="00117D08">
              <w:rPr>
                <w:rFonts w:ascii="Aptos" w:hAnsi="Aptos"/>
                <w:color w:val="FFFFFF" w:themeColor="background1"/>
              </w:rPr>
              <w:t xml:space="preserve">If </w:t>
            </w:r>
            <w:r>
              <w:rPr>
                <w:rFonts w:ascii="Aptos" w:hAnsi="Aptos"/>
                <w:color w:val="FFFFFF" w:themeColor="background1"/>
              </w:rPr>
              <w:t>we are identified as the successful</w:t>
            </w:r>
            <w:r w:rsidRPr="00117D08">
              <w:rPr>
                <w:rFonts w:ascii="Aptos" w:hAnsi="Aptos"/>
                <w:color w:val="FFFFFF" w:themeColor="background1"/>
              </w:rPr>
              <w:t xml:space="preserve"> tenderer, </w:t>
            </w:r>
            <w:r>
              <w:rPr>
                <w:rFonts w:ascii="Aptos" w:hAnsi="Aptos"/>
                <w:color w:val="FFFFFF" w:themeColor="background1"/>
              </w:rPr>
              <w:t>we</w:t>
            </w:r>
            <w:r w:rsidRPr="00EC50E4">
              <w:rPr>
                <w:rFonts w:ascii="Aptos" w:hAnsi="Aptos"/>
                <w:color w:val="FFFFFF" w:themeColor="background1"/>
              </w:rPr>
              <w:t xml:space="preserve"> shall provide cooperation and assistance to the Contracting Authority in preparing a Data Protection Impact Assessment (DPIA), where necessary, and make necessary documentation available to the Contracting Authority which outlines the technical and organisational measures employed to protect personal data.  </w:t>
            </w:r>
          </w:p>
        </w:tc>
        <w:tc>
          <w:tcPr>
            <w:tcW w:w="1134" w:type="dxa"/>
            <w:tcMar>
              <w:top w:w="28" w:type="dxa"/>
              <w:bottom w:w="28" w:type="dxa"/>
            </w:tcMar>
            <w:vAlign w:val="center"/>
          </w:tcPr>
          <w:p w14:paraId="6423C884" w14:textId="77777777" w:rsidR="005C635A" w:rsidRPr="00BF453A" w:rsidRDefault="005C635A">
            <w:pPr>
              <w:jc w:val="center"/>
              <w:rPr>
                <w:rFonts w:ascii="Aptos" w:hAnsi="Aptos"/>
                <w:b/>
                <w:bCs/>
              </w:rPr>
            </w:pPr>
          </w:p>
        </w:tc>
        <w:tc>
          <w:tcPr>
            <w:tcW w:w="1083" w:type="dxa"/>
            <w:tcMar>
              <w:top w:w="28" w:type="dxa"/>
              <w:bottom w:w="28" w:type="dxa"/>
            </w:tcMar>
            <w:vAlign w:val="center"/>
          </w:tcPr>
          <w:p w14:paraId="4BD06BA9" w14:textId="77777777" w:rsidR="005C635A" w:rsidRPr="00BF453A" w:rsidRDefault="005C635A">
            <w:pPr>
              <w:jc w:val="center"/>
              <w:rPr>
                <w:rFonts w:ascii="Aptos" w:hAnsi="Aptos"/>
                <w:b/>
                <w:bCs/>
              </w:rPr>
            </w:pPr>
          </w:p>
        </w:tc>
      </w:tr>
      <w:tr w:rsidR="005C635A" w:rsidRPr="00BF453A" w14:paraId="3A3972E3" w14:textId="77777777" w:rsidTr="00FE21B0">
        <w:tc>
          <w:tcPr>
            <w:tcW w:w="704" w:type="dxa"/>
            <w:shd w:val="clear" w:color="auto" w:fill="006666"/>
            <w:tcMar>
              <w:top w:w="28" w:type="dxa"/>
              <w:bottom w:w="28" w:type="dxa"/>
            </w:tcMar>
          </w:tcPr>
          <w:p w14:paraId="5CA152D7" w14:textId="77777777" w:rsidR="005C635A" w:rsidRDefault="005C635A">
            <w:pPr>
              <w:jc w:val="center"/>
              <w:rPr>
                <w:rFonts w:ascii="Aptos" w:hAnsi="Aptos"/>
                <w:color w:val="FFFFFF" w:themeColor="background1"/>
              </w:rPr>
            </w:pPr>
            <w:r>
              <w:rPr>
                <w:rFonts w:ascii="Aptos" w:hAnsi="Aptos"/>
                <w:color w:val="FFFFFF" w:themeColor="background1"/>
              </w:rPr>
              <w:lastRenderedPageBreak/>
              <w:t>(v)</w:t>
            </w:r>
          </w:p>
        </w:tc>
        <w:tc>
          <w:tcPr>
            <w:tcW w:w="6095" w:type="dxa"/>
            <w:gridSpan w:val="2"/>
            <w:shd w:val="clear" w:color="auto" w:fill="006666"/>
            <w:tcMar>
              <w:top w:w="28" w:type="dxa"/>
              <w:bottom w:w="28" w:type="dxa"/>
            </w:tcMar>
          </w:tcPr>
          <w:p w14:paraId="33F3E037" w14:textId="77777777" w:rsidR="005C635A" w:rsidRPr="00117D08" w:rsidRDefault="005C635A">
            <w:pPr>
              <w:rPr>
                <w:rFonts w:ascii="Aptos" w:hAnsi="Aptos"/>
                <w:color w:val="FFFFFF" w:themeColor="background1"/>
              </w:rPr>
            </w:pPr>
            <w:r>
              <w:rPr>
                <w:rFonts w:ascii="Aptos" w:hAnsi="Aptos"/>
                <w:color w:val="FFFFFF" w:themeColor="background1"/>
              </w:rPr>
              <w:t>I can confirm that the</w:t>
            </w:r>
            <w:r w:rsidRPr="00EC50E4">
              <w:rPr>
                <w:rFonts w:ascii="Aptos" w:hAnsi="Aptos"/>
                <w:color w:val="FFFFFF" w:themeColor="background1"/>
              </w:rPr>
              <w:t xml:space="preserve"> solution </w:t>
            </w:r>
            <w:r>
              <w:rPr>
                <w:rFonts w:ascii="Aptos" w:hAnsi="Aptos"/>
                <w:color w:val="FFFFFF" w:themeColor="background1"/>
              </w:rPr>
              <w:t>proposed will</w:t>
            </w:r>
            <w:r w:rsidRPr="00EC50E4">
              <w:rPr>
                <w:rFonts w:ascii="Aptos" w:hAnsi="Aptos"/>
                <w:color w:val="FFFFFF" w:themeColor="background1"/>
              </w:rPr>
              <w:t xml:space="preserve"> allow for the Contracting Authority’s data to be completely erased from the cloud system (or exported to a system of the Contracting Authority’s choice) after the contract term.</w:t>
            </w:r>
          </w:p>
        </w:tc>
        <w:tc>
          <w:tcPr>
            <w:tcW w:w="1134" w:type="dxa"/>
            <w:tcMar>
              <w:top w:w="28" w:type="dxa"/>
              <w:bottom w:w="28" w:type="dxa"/>
            </w:tcMar>
            <w:vAlign w:val="center"/>
          </w:tcPr>
          <w:p w14:paraId="2DED7D37" w14:textId="77777777" w:rsidR="005C635A" w:rsidRPr="00BF453A" w:rsidRDefault="005C635A">
            <w:pPr>
              <w:jc w:val="center"/>
              <w:rPr>
                <w:rFonts w:ascii="Aptos" w:hAnsi="Aptos"/>
                <w:b/>
                <w:bCs/>
              </w:rPr>
            </w:pPr>
          </w:p>
        </w:tc>
        <w:tc>
          <w:tcPr>
            <w:tcW w:w="1083" w:type="dxa"/>
            <w:tcMar>
              <w:top w:w="28" w:type="dxa"/>
              <w:bottom w:w="28" w:type="dxa"/>
            </w:tcMar>
            <w:vAlign w:val="center"/>
          </w:tcPr>
          <w:p w14:paraId="0AE97BA7" w14:textId="77777777" w:rsidR="005C635A" w:rsidRPr="00BF453A" w:rsidRDefault="005C635A">
            <w:pPr>
              <w:jc w:val="center"/>
              <w:rPr>
                <w:rFonts w:ascii="Aptos" w:hAnsi="Aptos"/>
                <w:b/>
                <w:bCs/>
              </w:rPr>
            </w:pPr>
          </w:p>
        </w:tc>
      </w:tr>
      <w:tr w:rsidR="005C635A" w:rsidRPr="00BF453A" w14:paraId="0DCD7219" w14:textId="77777777" w:rsidTr="00FE21B0">
        <w:tc>
          <w:tcPr>
            <w:tcW w:w="704" w:type="dxa"/>
            <w:shd w:val="clear" w:color="auto" w:fill="006666"/>
            <w:tcMar>
              <w:top w:w="28" w:type="dxa"/>
              <w:bottom w:w="28" w:type="dxa"/>
            </w:tcMar>
          </w:tcPr>
          <w:p w14:paraId="48F9314D" w14:textId="77777777" w:rsidR="005C635A" w:rsidRDefault="005C635A">
            <w:pPr>
              <w:jc w:val="center"/>
              <w:rPr>
                <w:rFonts w:ascii="Aptos" w:hAnsi="Aptos"/>
                <w:color w:val="FFFFFF" w:themeColor="background1"/>
              </w:rPr>
            </w:pPr>
            <w:r>
              <w:rPr>
                <w:rFonts w:ascii="Aptos" w:hAnsi="Aptos"/>
                <w:color w:val="FFFFFF" w:themeColor="background1"/>
              </w:rPr>
              <w:t>(vi)</w:t>
            </w:r>
          </w:p>
        </w:tc>
        <w:tc>
          <w:tcPr>
            <w:tcW w:w="6095" w:type="dxa"/>
            <w:gridSpan w:val="2"/>
            <w:shd w:val="clear" w:color="auto" w:fill="006666"/>
            <w:tcMar>
              <w:top w:w="28" w:type="dxa"/>
              <w:bottom w:w="28" w:type="dxa"/>
            </w:tcMar>
          </w:tcPr>
          <w:p w14:paraId="1AE531B7" w14:textId="77777777" w:rsidR="005C635A" w:rsidRDefault="005C635A">
            <w:pPr>
              <w:rPr>
                <w:rFonts w:ascii="Aptos" w:hAnsi="Aptos"/>
                <w:color w:val="FFFFFF" w:themeColor="background1"/>
              </w:rPr>
            </w:pPr>
            <w:r>
              <w:rPr>
                <w:rFonts w:ascii="Aptos" w:hAnsi="Aptos"/>
                <w:color w:val="FFFFFF" w:themeColor="background1"/>
              </w:rPr>
              <w:t>As the successful</w:t>
            </w:r>
            <w:r w:rsidRPr="00117D08">
              <w:rPr>
                <w:rFonts w:ascii="Aptos" w:hAnsi="Aptos"/>
                <w:color w:val="FFFFFF" w:themeColor="background1"/>
              </w:rPr>
              <w:t xml:space="preserve"> tenderer, </w:t>
            </w:r>
            <w:r>
              <w:rPr>
                <w:rFonts w:ascii="Aptos" w:hAnsi="Aptos"/>
                <w:color w:val="FFFFFF" w:themeColor="background1"/>
              </w:rPr>
              <w:t>I confirm that we accept that</w:t>
            </w:r>
            <w:r w:rsidRPr="00EC50E4">
              <w:rPr>
                <w:rFonts w:ascii="Aptos" w:hAnsi="Aptos"/>
                <w:color w:val="FFFFFF" w:themeColor="background1"/>
              </w:rPr>
              <w:t xml:space="preserve"> the Contracting Authority shall not accept any liability clauses where Data Processors are indemnified against fines or claims under the GDPR.</w:t>
            </w:r>
          </w:p>
        </w:tc>
        <w:tc>
          <w:tcPr>
            <w:tcW w:w="1134" w:type="dxa"/>
            <w:tcMar>
              <w:top w:w="28" w:type="dxa"/>
              <w:bottom w:w="28" w:type="dxa"/>
            </w:tcMar>
            <w:vAlign w:val="center"/>
          </w:tcPr>
          <w:p w14:paraId="65B0EBAE" w14:textId="77777777" w:rsidR="005C635A" w:rsidRPr="00BF453A" w:rsidRDefault="005C635A">
            <w:pPr>
              <w:jc w:val="center"/>
              <w:rPr>
                <w:rFonts w:ascii="Aptos" w:hAnsi="Aptos"/>
                <w:b/>
                <w:bCs/>
              </w:rPr>
            </w:pPr>
          </w:p>
        </w:tc>
        <w:tc>
          <w:tcPr>
            <w:tcW w:w="1083" w:type="dxa"/>
            <w:tcMar>
              <w:top w:w="28" w:type="dxa"/>
              <w:bottom w:w="28" w:type="dxa"/>
            </w:tcMar>
            <w:vAlign w:val="center"/>
          </w:tcPr>
          <w:p w14:paraId="4F4E66E0" w14:textId="77777777" w:rsidR="005C635A" w:rsidRPr="00BF453A" w:rsidRDefault="005C635A">
            <w:pPr>
              <w:jc w:val="center"/>
              <w:rPr>
                <w:rFonts w:ascii="Aptos" w:hAnsi="Aptos"/>
                <w:b/>
                <w:bCs/>
              </w:rPr>
            </w:pPr>
          </w:p>
        </w:tc>
      </w:tr>
      <w:tr w:rsidR="005C635A" w:rsidRPr="00BF453A" w14:paraId="42DD8E59" w14:textId="77777777">
        <w:tc>
          <w:tcPr>
            <w:tcW w:w="9016" w:type="dxa"/>
            <w:gridSpan w:val="5"/>
            <w:tcMar>
              <w:top w:w="28" w:type="dxa"/>
              <w:bottom w:w="28" w:type="dxa"/>
            </w:tcMar>
            <w:vAlign w:val="center"/>
          </w:tcPr>
          <w:p w14:paraId="1D9EF0F1" w14:textId="77777777" w:rsidR="005C635A" w:rsidRDefault="005C635A">
            <w:pPr>
              <w:rPr>
                <w:rFonts w:ascii="Aptos" w:hAnsi="Aptos"/>
              </w:rPr>
            </w:pPr>
            <w:r>
              <w:rPr>
                <w:rFonts w:ascii="Aptos" w:hAnsi="Aptos"/>
              </w:rPr>
              <w:t>Please provide a narrative on your approach to GDPR:</w:t>
            </w:r>
          </w:p>
          <w:p w14:paraId="758E0871" w14:textId="77777777" w:rsidR="005C635A" w:rsidRDefault="005C635A">
            <w:pPr>
              <w:rPr>
                <w:rFonts w:ascii="Aptos" w:hAnsi="Aptos"/>
              </w:rPr>
            </w:pPr>
          </w:p>
          <w:p w14:paraId="64E6CE69" w14:textId="77777777" w:rsidR="005C635A" w:rsidRDefault="005C635A">
            <w:pPr>
              <w:rPr>
                <w:rFonts w:ascii="Aptos" w:hAnsi="Aptos"/>
              </w:rPr>
            </w:pPr>
          </w:p>
          <w:p w14:paraId="058979A0" w14:textId="77777777" w:rsidR="005C635A" w:rsidRDefault="005C635A">
            <w:pPr>
              <w:rPr>
                <w:rFonts w:ascii="Aptos" w:hAnsi="Aptos"/>
              </w:rPr>
            </w:pPr>
            <w:r>
              <w:rPr>
                <w:rFonts w:ascii="Aptos" w:hAnsi="Aptos"/>
              </w:rPr>
              <w:t xml:space="preserve"> </w:t>
            </w:r>
          </w:p>
          <w:p w14:paraId="060B9CAF" w14:textId="77777777" w:rsidR="005C635A" w:rsidRDefault="005C635A">
            <w:pPr>
              <w:rPr>
                <w:rFonts w:ascii="Aptos" w:hAnsi="Aptos"/>
              </w:rPr>
            </w:pPr>
          </w:p>
          <w:p w14:paraId="0686A9D6" w14:textId="77777777" w:rsidR="005C635A" w:rsidRDefault="005C635A">
            <w:pPr>
              <w:rPr>
                <w:rFonts w:ascii="Aptos" w:hAnsi="Aptos"/>
              </w:rPr>
            </w:pPr>
          </w:p>
          <w:p w14:paraId="772E3C6C" w14:textId="77777777" w:rsidR="005C635A" w:rsidRDefault="005C635A">
            <w:pPr>
              <w:rPr>
                <w:rFonts w:ascii="Aptos" w:hAnsi="Aptos"/>
              </w:rPr>
            </w:pPr>
          </w:p>
          <w:p w14:paraId="43D0F897" w14:textId="77777777" w:rsidR="005C635A" w:rsidRPr="00BF453A" w:rsidRDefault="005C635A">
            <w:pPr>
              <w:rPr>
                <w:rFonts w:ascii="Aptos" w:hAnsi="Aptos"/>
              </w:rPr>
            </w:pPr>
          </w:p>
        </w:tc>
      </w:tr>
      <w:tr w:rsidR="005C635A" w:rsidRPr="00BF453A" w14:paraId="4087FD51" w14:textId="77777777">
        <w:tc>
          <w:tcPr>
            <w:tcW w:w="9016" w:type="dxa"/>
            <w:gridSpan w:val="5"/>
            <w:tcMar>
              <w:top w:w="28" w:type="dxa"/>
              <w:bottom w:w="28" w:type="dxa"/>
            </w:tcMar>
            <w:vAlign w:val="center"/>
          </w:tcPr>
          <w:p w14:paraId="48AACFD6" w14:textId="77777777" w:rsidR="005C635A" w:rsidRPr="00BF453A" w:rsidRDefault="005C635A">
            <w:pPr>
              <w:rPr>
                <w:rFonts w:ascii="Aptos" w:hAnsi="Aptos"/>
              </w:rPr>
            </w:pPr>
            <w:r w:rsidRPr="00BF453A">
              <w:rPr>
                <w:rFonts w:ascii="Aptos" w:hAnsi="Aptos"/>
              </w:rPr>
              <w:t xml:space="preserve">This Declaration is made for the benefit of the Contracting Authority  </w:t>
            </w:r>
          </w:p>
          <w:p w14:paraId="5BF426F9" w14:textId="77777777" w:rsidR="005C635A" w:rsidRPr="00BF453A" w:rsidRDefault="005C635A">
            <w:pPr>
              <w:rPr>
                <w:rFonts w:ascii="Aptos" w:hAnsi="Aptos"/>
              </w:rPr>
            </w:pPr>
            <w:r w:rsidRPr="00BF453A">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5C635A" w:rsidRPr="00BF453A" w14:paraId="666D72AB" w14:textId="77777777" w:rsidTr="00FE21B0">
        <w:tc>
          <w:tcPr>
            <w:tcW w:w="3005" w:type="dxa"/>
            <w:gridSpan w:val="2"/>
            <w:tcBorders>
              <w:bottom w:val="single" w:sz="4" w:space="0" w:color="FFFFFF" w:themeColor="background1"/>
            </w:tcBorders>
            <w:shd w:val="clear" w:color="auto" w:fill="006666"/>
            <w:tcMar>
              <w:top w:w="28" w:type="dxa"/>
              <w:bottom w:w="28" w:type="dxa"/>
            </w:tcMar>
            <w:vAlign w:val="center"/>
          </w:tcPr>
          <w:p w14:paraId="3C0DE49E" w14:textId="77777777" w:rsidR="005C635A" w:rsidRPr="00BF453A" w:rsidRDefault="005C635A">
            <w:pPr>
              <w:rPr>
                <w:rFonts w:ascii="Aptos" w:hAnsi="Aptos"/>
                <w:color w:val="FFFFFF" w:themeColor="background1"/>
              </w:rPr>
            </w:pPr>
            <w:r w:rsidRPr="00BF453A">
              <w:rPr>
                <w:rFonts w:ascii="Aptos" w:hAnsi="Aptos"/>
                <w:color w:val="FFFFFF" w:themeColor="background1"/>
              </w:rPr>
              <w:t>Name of Economic Operator:</w:t>
            </w:r>
          </w:p>
        </w:tc>
        <w:tc>
          <w:tcPr>
            <w:tcW w:w="6011" w:type="dxa"/>
            <w:gridSpan w:val="3"/>
            <w:tcMar>
              <w:top w:w="28" w:type="dxa"/>
              <w:bottom w:w="28" w:type="dxa"/>
            </w:tcMar>
            <w:vAlign w:val="center"/>
          </w:tcPr>
          <w:p w14:paraId="7C085337" w14:textId="77777777" w:rsidR="005C635A" w:rsidRPr="00BF453A" w:rsidRDefault="005C635A">
            <w:pPr>
              <w:rPr>
                <w:rFonts w:ascii="Aptos" w:hAnsi="Aptos"/>
              </w:rPr>
            </w:pPr>
          </w:p>
        </w:tc>
      </w:tr>
      <w:tr w:rsidR="005C635A" w:rsidRPr="00BF453A" w14:paraId="2708BBE9"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0FD4F68C" w14:textId="77777777" w:rsidR="005C635A" w:rsidRPr="00BF453A" w:rsidRDefault="005C635A">
            <w:pPr>
              <w:rPr>
                <w:rFonts w:ascii="Aptos" w:hAnsi="Aptos"/>
                <w:color w:val="FFFFFF" w:themeColor="background1"/>
              </w:rPr>
            </w:pPr>
            <w:r w:rsidRPr="00BF453A">
              <w:rPr>
                <w:rFonts w:ascii="Aptos" w:hAnsi="Aptos"/>
                <w:color w:val="FFFFFF" w:themeColor="background1"/>
              </w:rPr>
              <w:t>Authorised Signatory:</w:t>
            </w:r>
          </w:p>
        </w:tc>
        <w:tc>
          <w:tcPr>
            <w:tcW w:w="6011" w:type="dxa"/>
            <w:gridSpan w:val="3"/>
            <w:tcMar>
              <w:top w:w="28" w:type="dxa"/>
              <w:bottom w:w="28" w:type="dxa"/>
            </w:tcMar>
            <w:vAlign w:val="center"/>
          </w:tcPr>
          <w:p w14:paraId="780305F7" w14:textId="77777777" w:rsidR="005C635A" w:rsidRPr="00BF453A" w:rsidRDefault="005C635A">
            <w:pPr>
              <w:rPr>
                <w:rFonts w:ascii="Aptos" w:hAnsi="Aptos"/>
              </w:rPr>
            </w:pPr>
          </w:p>
        </w:tc>
      </w:tr>
      <w:tr w:rsidR="005C635A" w:rsidRPr="00BF453A" w14:paraId="5566E26F"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151D91C5" w14:textId="77777777" w:rsidR="005C635A" w:rsidRPr="00BF453A" w:rsidRDefault="005C635A">
            <w:pPr>
              <w:rPr>
                <w:rFonts w:ascii="Aptos" w:hAnsi="Aptos"/>
                <w:color w:val="FFFFFF" w:themeColor="background1"/>
              </w:rPr>
            </w:pPr>
            <w:r w:rsidRPr="00BF453A">
              <w:rPr>
                <w:rFonts w:ascii="Aptos" w:hAnsi="Aptos"/>
                <w:color w:val="FFFFFF" w:themeColor="background1"/>
              </w:rPr>
              <w:t>Name in Block Capitals:</w:t>
            </w:r>
          </w:p>
        </w:tc>
        <w:tc>
          <w:tcPr>
            <w:tcW w:w="6011" w:type="dxa"/>
            <w:gridSpan w:val="3"/>
            <w:tcMar>
              <w:top w:w="28" w:type="dxa"/>
              <w:bottom w:w="28" w:type="dxa"/>
            </w:tcMar>
            <w:vAlign w:val="center"/>
          </w:tcPr>
          <w:p w14:paraId="2A6DE7EB" w14:textId="77777777" w:rsidR="005C635A" w:rsidRPr="00BF453A" w:rsidRDefault="005C635A">
            <w:pPr>
              <w:rPr>
                <w:rFonts w:ascii="Aptos" w:hAnsi="Aptos"/>
              </w:rPr>
            </w:pPr>
          </w:p>
        </w:tc>
      </w:tr>
      <w:tr w:rsidR="005C635A" w:rsidRPr="00BF453A" w14:paraId="703092E7" w14:textId="77777777" w:rsidTr="00FE21B0">
        <w:tc>
          <w:tcPr>
            <w:tcW w:w="3005" w:type="dxa"/>
            <w:gridSpan w:val="2"/>
            <w:tcBorders>
              <w:top w:val="single" w:sz="4" w:space="0" w:color="FFFFFF" w:themeColor="background1"/>
            </w:tcBorders>
            <w:shd w:val="clear" w:color="auto" w:fill="006666"/>
            <w:tcMar>
              <w:top w:w="28" w:type="dxa"/>
              <w:bottom w:w="28" w:type="dxa"/>
            </w:tcMar>
            <w:vAlign w:val="center"/>
          </w:tcPr>
          <w:p w14:paraId="6709A1C6" w14:textId="77777777" w:rsidR="005C635A" w:rsidRPr="00BF453A" w:rsidRDefault="005C635A">
            <w:pPr>
              <w:rPr>
                <w:rFonts w:ascii="Aptos" w:hAnsi="Aptos"/>
                <w:color w:val="FFFFFF" w:themeColor="background1"/>
              </w:rPr>
            </w:pPr>
            <w:r w:rsidRPr="00BF453A">
              <w:rPr>
                <w:rFonts w:ascii="Aptos" w:hAnsi="Aptos"/>
                <w:color w:val="FFFFFF" w:themeColor="background1"/>
              </w:rPr>
              <w:t>Position:</w:t>
            </w:r>
          </w:p>
        </w:tc>
        <w:tc>
          <w:tcPr>
            <w:tcW w:w="6011" w:type="dxa"/>
            <w:gridSpan w:val="3"/>
            <w:tcMar>
              <w:top w:w="28" w:type="dxa"/>
              <w:bottom w:w="28" w:type="dxa"/>
            </w:tcMar>
            <w:vAlign w:val="center"/>
          </w:tcPr>
          <w:p w14:paraId="779026E2" w14:textId="77777777" w:rsidR="005C635A" w:rsidRPr="00BF453A" w:rsidRDefault="005C635A">
            <w:pPr>
              <w:rPr>
                <w:rFonts w:ascii="Aptos" w:hAnsi="Aptos"/>
              </w:rPr>
            </w:pPr>
          </w:p>
        </w:tc>
      </w:tr>
    </w:tbl>
    <w:p w14:paraId="128089DA" w14:textId="77777777" w:rsidR="005C635A" w:rsidRPr="00117D08" w:rsidRDefault="005C635A" w:rsidP="005C635A"/>
    <w:p w14:paraId="351B9235" w14:textId="3765C78E" w:rsidR="00C56E92" w:rsidRPr="004D0BF8" w:rsidRDefault="00C56E92" w:rsidP="00C56E92">
      <w:pPr>
        <w:pStyle w:val="Heading2"/>
        <w:rPr>
          <w:rFonts w:ascii="Aptos" w:hAnsi="Aptos"/>
          <w:lang w:val="en-IE"/>
        </w:rPr>
      </w:pPr>
      <w:bookmarkStart w:id="12" w:name="_Toc235082442"/>
      <w:r w:rsidRPr="004D0BF8">
        <w:rPr>
          <w:rFonts w:ascii="Aptos" w:hAnsi="Aptos"/>
          <w:lang w:val="en-IE"/>
        </w:rPr>
        <w:t>Financial Information – Pass/Fail Criteri</w:t>
      </w:r>
      <w:r w:rsidR="004E1686" w:rsidRPr="004D0BF8">
        <w:rPr>
          <w:rFonts w:ascii="Aptos" w:hAnsi="Aptos"/>
          <w:lang w:val="en-IE"/>
        </w:rPr>
        <w:t>on</w:t>
      </w:r>
      <w:r w:rsidR="004D0BF8" w:rsidRPr="004D0BF8">
        <w:rPr>
          <w:rFonts w:ascii="Aptos" w:hAnsi="Aptos"/>
          <w:lang w:val="en-IE"/>
        </w:rPr>
        <w:t xml:space="preserve"> – Tenderers MUST Co</w:t>
      </w:r>
      <w:r w:rsidR="004D0BF8">
        <w:rPr>
          <w:rFonts w:ascii="Aptos" w:hAnsi="Aptos"/>
          <w:lang w:val="en-IE"/>
        </w:rPr>
        <w:t>mplete All Sections</w:t>
      </w:r>
      <w:bookmarkEnd w:id="12"/>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5C635A" w14:paraId="039746BD" w14:textId="77777777" w:rsidTr="00FE21B0">
        <w:tc>
          <w:tcPr>
            <w:tcW w:w="9016" w:type="dxa"/>
            <w:gridSpan w:val="8"/>
            <w:shd w:val="clear" w:color="auto" w:fill="006666"/>
            <w:tcMar>
              <w:top w:w="28" w:type="dxa"/>
              <w:bottom w:w="28" w:type="dxa"/>
            </w:tcMar>
          </w:tcPr>
          <w:p w14:paraId="7DC4D7C9" w14:textId="33213BC8" w:rsidR="00C56E92" w:rsidRPr="005C635A" w:rsidRDefault="004D4DE5">
            <w:pPr>
              <w:jc w:val="both"/>
              <w:rPr>
                <w:rFonts w:ascii="Aptos" w:hAnsi="Aptos"/>
                <w:b/>
                <w:bCs/>
                <w:color w:val="FFFFFF" w:themeColor="background1"/>
                <w:sz w:val="24"/>
                <w:szCs w:val="24"/>
              </w:rPr>
            </w:pPr>
            <w:r w:rsidRPr="642AAD46">
              <w:rPr>
                <w:rFonts w:ascii="Aptos" w:hAnsi="Aptos"/>
                <w:b/>
                <w:bCs/>
                <w:color w:val="FFFFFF" w:themeColor="background1"/>
                <w:sz w:val="24"/>
                <w:szCs w:val="24"/>
              </w:rPr>
              <w:t>4</w:t>
            </w:r>
            <w:r>
              <w:rPr>
                <w:rFonts w:ascii="Aptos" w:hAnsi="Aptos"/>
                <w:b/>
                <w:bCs/>
                <w:color w:val="FFFFFF" w:themeColor="background1"/>
                <w:sz w:val="24"/>
                <w:szCs w:val="24"/>
              </w:rPr>
              <w:t>.5.1 Tax</w:t>
            </w:r>
            <w:r w:rsidR="00C56E92" w:rsidRPr="005C635A">
              <w:rPr>
                <w:rFonts w:ascii="Aptos" w:hAnsi="Aptos"/>
                <w:b/>
                <w:bCs/>
                <w:color w:val="FFFFFF" w:themeColor="background1"/>
                <w:sz w:val="24"/>
                <w:szCs w:val="24"/>
              </w:rPr>
              <w:t xml:space="preserve"> Compliance</w:t>
            </w:r>
          </w:p>
        </w:tc>
      </w:tr>
      <w:tr w:rsidR="00C56E92" w:rsidRPr="005C635A" w14:paraId="12D40BE4" w14:textId="77777777" w:rsidTr="00FE21B0">
        <w:trPr>
          <w:trHeight w:val="809"/>
        </w:trPr>
        <w:tc>
          <w:tcPr>
            <w:tcW w:w="5098" w:type="dxa"/>
            <w:gridSpan w:val="4"/>
            <w:vMerge w:val="restart"/>
            <w:shd w:val="clear" w:color="auto" w:fill="006666"/>
            <w:tcMar>
              <w:top w:w="28" w:type="dxa"/>
              <w:bottom w:w="28" w:type="dxa"/>
            </w:tcMar>
          </w:tcPr>
          <w:p w14:paraId="5D8178EE"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Option 1:</w:t>
            </w:r>
          </w:p>
          <w:p w14:paraId="4B092C1C"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 xml:space="preserve">I confirm and declare being tax compliant. The Contracting Authority can verify your tax clearance status through Revenue’s online facility at </w:t>
            </w:r>
            <w:hyperlink r:id="rId12" w:history="1">
              <w:r w:rsidRPr="005C635A">
                <w:rPr>
                  <w:rFonts w:ascii="Aptos" w:hAnsi="Aptos"/>
                  <w:color w:val="FFFFFF" w:themeColor="background1"/>
                  <w:u w:val="single"/>
                </w:rPr>
                <w:t>http://www.revenue.ie/en/online/tax-clearance.html</w:t>
              </w:r>
            </w:hyperlink>
            <w:r w:rsidRPr="005C635A">
              <w:rPr>
                <w:rFonts w:ascii="Aptos" w:hAnsi="Aptos"/>
                <w:color w:val="FFFFFF" w:themeColor="background1"/>
              </w:rPr>
              <w:t xml:space="preserve">  To this end, please confirm:</w:t>
            </w:r>
          </w:p>
        </w:tc>
        <w:tc>
          <w:tcPr>
            <w:tcW w:w="1959" w:type="dxa"/>
            <w:gridSpan w:val="2"/>
            <w:shd w:val="clear" w:color="auto" w:fill="006666"/>
            <w:tcMar>
              <w:top w:w="28" w:type="dxa"/>
              <w:bottom w:w="28" w:type="dxa"/>
            </w:tcMar>
            <w:vAlign w:val="center"/>
          </w:tcPr>
          <w:p w14:paraId="39EE0C5C"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59" w:type="dxa"/>
            <w:gridSpan w:val="2"/>
            <w:tcMar>
              <w:top w:w="28" w:type="dxa"/>
              <w:bottom w:w="28" w:type="dxa"/>
            </w:tcMar>
            <w:vAlign w:val="center"/>
          </w:tcPr>
          <w:p w14:paraId="7C5CE542" w14:textId="77777777" w:rsidR="00C56E92" w:rsidRPr="005C635A" w:rsidRDefault="00C56E92">
            <w:pPr>
              <w:jc w:val="center"/>
              <w:rPr>
                <w:rFonts w:ascii="Aptos" w:hAnsi="Aptos"/>
              </w:rPr>
            </w:pPr>
          </w:p>
        </w:tc>
      </w:tr>
      <w:tr w:rsidR="00C56E92" w:rsidRPr="005C635A" w14:paraId="2E28D984" w14:textId="77777777" w:rsidTr="00FE21B0">
        <w:trPr>
          <w:trHeight w:val="611"/>
        </w:trPr>
        <w:tc>
          <w:tcPr>
            <w:tcW w:w="5098" w:type="dxa"/>
            <w:gridSpan w:val="4"/>
            <w:vMerge/>
            <w:shd w:val="clear" w:color="auto" w:fill="006666"/>
            <w:tcMar>
              <w:top w:w="28" w:type="dxa"/>
              <w:bottom w:w="28" w:type="dxa"/>
            </w:tcMar>
          </w:tcPr>
          <w:p w14:paraId="6BD8E77E" w14:textId="77777777" w:rsidR="00C56E92" w:rsidRPr="005C635A" w:rsidRDefault="00C56E92">
            <w:pPr>
              <w:jc w:val="both"/>
              <w:rPr>
                <w:rFonts w:ascii="Aptos" w:hAnsi="Aptos"/>
                <w:color w:val="FFFFFF" w:themeColor="background1"/>
              </w:rPr>
            </w:pPr>
          </w:p>
        </w:tc>
        <w:tc>
          <w:tcPr>
            <w:tcW w:w="1959" w:type="dxa"/>
            <w:gridSpan w:val="2"/>
            <w:shd w:val="clear" w:color="auto" w:fill="006666"/>
            <w:tcMar>
              <w:top w:w="28" w:type="dxa"/>
              <w:bottom w:w="28" w:type="dxa"/>
            </w:tcMar>
            <w:vAlign w:val="center"/>
          </w:tcPr>
          <w:p w14:paraId="7B35B96B"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59" w:type="dxa"/>
            <w:gridSpan w:val="2"/>
            <w:tcMar>
              <w:top w:w="28" w:type="dxa"/>
              <w:bottom w:w="28" w:type="dxa"/>
            </w:tcMar>
            <w:vAlign w:val="center"/>
          </w:tcPr>
          <w:p w14:paraId="57172665" w14:textId="77777777" w:rsidR="00C56E92" w:rsidRPr="005C635A" w:rsidRDefault="00C56E92">
            <w:pPr>
              <w:jc w:val="center"/>
              <w:rPr>
                <w:rFonts w:ascii="Aptos" w:hAnsi="Aptos"/>
              </w:rPr>
            </w:pPr>
          </w:p>
        </w:tc>
      </w:tr>
      <w:tr w:rsidR="00C56E92" w:rsidRPr="005C635A" w14:paraId="7CEA18E2" w14:textId="77777777" w:rsidTr="00FE21B0">
        <w:tc>
          <w:tcPr>
            <w:tcW w:w="3397" w:type="dxa"/>
            <w:gridSpan w:val="2"/>
            <w:shd w:val="clear" w:color="auto" w:fill="006666"/>
            <w:tcMar>
              <w:top w:w="28" w:type="dxa"/>
              <w:bottom w:w="28" w:type="dxa"/>
            </w:tcMar>
          </w:tcPr>
          <w:p w14:paraId="702D7B36"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Tenderer Name:</w:t>
            </w:r>
          </w:p>
        </w:tc>
        <w:tc>
          <w:tcPr>
            <w:tcW w:w="5619" w:type="dxa"/>
            <w:gridSpan w:val="6"/>
            <w:tcMar>
              <w:top w:w="28" w:type="dxa"/>
              <w:bottom w:w="28" w:type="dxa"/>
            </w:tcMar>
          </w:tcPr>
          <w:p w14:paraId="1BDCB3CA" w14:textId="77777777" w:rsidR="00C56E92" w:rsidRPr="005C635A" w:rsidRDefault="00C56E92">
            <w:pPr>
              <w:jc w:val="both"/>
              <w:rPr>
                <w:rFonts w:ascii="Aptos" w:hAnsi="Aptos"/>
              </w:rPr>
            </w:pPr>
          </w:p>
        </w:tc>
      </w:tr>
      <w:tr w:rsidR="00C56E92" w:rsidRPr="005C635A" w14:paraId="1687BEA0" w14:textId="77777777" w:rsidTr="00FE21B0">
        <w:tc>
          <w:tcPr>
            <w:tcW w:w="3397" w:type="dxa"/>
            <w:gridSpan w:val="2"/>
            <w:shd w:val="clear" w:color="auto" w:fill="006666"/>
            <w:tcMar>
              <w:top w:w="28" w:type="dxa"/>
              <w:bottom w:w="28" w:type="dxa"/>
            </w:tcMar>
          </w:tcPr>
          <w:p w14:paraId="3BC98166"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Tax Reference Number (PPSN):</w:t>
            </w:r>
          </w:p>
        </w:tc>
        <w:tc>
          <w:tcPr>
            <w:tcW w:w="5619" w:type="dxa"/>
            <w:gridSpan w:val="6"/>
            <w:tcMar>
              <w:top w:w="28" w:type="dxa"/>
              <w:bottom w:w="28" w:type="dxa"/>
            </w:tcMar>
          </w:tcPr>
          <w:p w14:paraId="3C760417" w14:textId="77777777" w:rsidR="00C56E92" w:rsidRPr="005C635A" w:rsidRDefault="00C56E92">
            <w:pPr>
              <w:jc w:val="both"/>
              <w:rPr>
                <w:rFonts w:ascii="Aptos" w:hAnsi="Aptos"/>
              </w:rPr>
            </w:pPr>
          </w:p>
        </w:tc>
      </w:tr>
      <w:tr w:rsidR="00C56E92" w:rsidRPr="005C635A" w14:paraId="50EE7851" w14:textId="77777777" w:rsidTr="00FE21B0">
        <w:tc>
          <w:tcPr>
            <w:tcW w:w="3397" w:type="dxa"/>
            <w:gridSpan w:val="2"/>
            <w:shd w:val="clear" w:color="auto" w:fill="006666"/>
            <w:tcMar>
              <w:top w:w="28" w:type="dxa"/>
              <w:bottom w:w="28" w:type="dxa"/>
            </w:tcMar>
          </w:tcPr>
          <w:p w14:paraId="70A8B28D"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Access Number:</w:t>
            </w:r>
          </w:p>
        </w:tc>
        <w:tc>
          <w:tcPr>
            <w:tcW w:w="5619" w:type="dxa"/>
            <w:gridSpan w:val="6"/>
            <w:tcMar>
              <w:top w:w="28" w:type="dxa"/>
              <w:bottom w:w="28" w:type="dxa"/>
            </w:tcMar>
          </w:tcPr>
          <w:p w14:paraId="12D6AE6E" w14:textId="77777777" w:rsidR="00C56E92" w:rsidRPr="005C635A" w:rsidRDefault="00C56E92">
            <w:pPr>
              <w:jc w:val="both"/>
              <w:rPr>
                <w:rFonts w:ascii="Aptos" w:hAnsi="Aptos"/>
              </w:rPr>
            </w:pPr>
          </w:p>
        </w:tc>
      </w:tr>
      <w:tr w:rsidR="00C56E92" w:rsidRPr="005C635A" w14:paraId="6123171B" w14:textId="77777777" w:rsidTr="004D0BF8">
        <w:trPr>
          <w:trHeight w:val="483"/>
        </w:trPr>
        <w:tc>
          <w:tcPr>
            <w:tcW w:w="5098" w:type="dxa"/>
            <w:gridSpan w:val="4"/>
            <w:vMerge w:val="restart"/>
            <w:shd w:val="clear" w:color="auto" w:fill="006666"/>
            <w:tcMar>
              <w:top w:w="28" w:type="dxa"/>
              <w:bottom w:w="28" w:type="dxa"/>
            </w:tcMar>
          </w:tcPr>
          <w:p w14:paraId="678AAAC4"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Option 2:</w:t>
            </w:r>
          </w:p>
          <w:p w14:paraId="4DC61E42"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 xml:space="preserve">I confirm that I hold a current valid Tax Clearance Certificate (generally relates to </w:t>
            </w:r>
            <w:proofErr w:type="gramStart"/>
            <w:r w:rsidRPr="005C635A">
              <w:rPr>
                <w:rFonts w:ascii="Aptos" w:hAnsi="Aptos"/>
                <w:color w:val="FFFFFF" w:themeColor="background1"/>
              </w:rPr>
              <w:t>Non-Residents</w:t>
            </w:r>
            <w:proofErr w:type="gramEnd"/>
            <w:r w:rsidRPr="005C635A">
              <w:rPr>
                <w:rFonts w:ascii="Aptos" w:hAnsi="Aptos"/>
                <w:color w:val="FFFFFF" w:themeColor="background1"/>
              </w:rPr>
              <w:t>)</w:t>
            </w:r>
          </w:p>
          <w:p w14:paraId="4483A9E3"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To this end, please confirm:</w:t>
            </w:r>
          </w:p>
        </w:tc>
        <w:tc>
          <w:tcPr>
            <w:tcW w:w="1959" w:type="dxa"/>
            <w:gridSpan w:val="2"/>
            <w:shd w:val="clear" w:color="auto" w:fill="006666"/>
            <w:tcMar>
              <w:top w:w="28" w:type="dxa"/>
              <w:bottom w:w="28" w:type="dxa"/>
            </w:tcMar>
            <w:vAlign w:val="center"/>
          </w:tcPr>
          <w:p w14:paraId="0A193020"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59" w:type="dxa"/>
            <w:gridSpan w:val="2"/>
            <w:tcMar>
              <w:top w:w="28" w:type="dxa"/>
              <w:bottom w:w="28" w:type="dxa"/>
            </w:tcMar>
            <w:vAlign w:val="center"/>
          </w:tcPr>
          <w:p w14:paraId="0357FA1F" w14:textId="77777777" w:rsidR="00C56E92" w:rsidRPr="005C635A" w:rsidRDefault="00C56E92">
            <w:pPr>
              <w:jc w:val="center"/>
              <w:rPr>
                <w:rFonts w:ascii="Aptos" w:hAnsi="Aptos"/>
              </w:rPr>
            </w:pPr>
          </w:p>
        </w:tc>
      </w:tr>
      <w:tr w:rsidR="00C56E92" w:rsidRPr="005C635A" w14:paraId="39BFD353" w14:textId="77777777" w:rsidTr="004D0BF8">
        <w:trPr>
          <w:trHeight w:val="365"/>
        </w:trPr>
        <w:tc>
          <w:tcPr>
            <w:tcW w:w="5098" w:type="dxa"/>
            <w:gridSpan w:val="4"/>
            <w:vMerge/>
            <w:shd w:val="clear" w:color="auto" w:fill="006666"/>
            <w:tcMar>
              <w:top w:w="28" w:type="dxa"/>
              <w:bottom w:w="28" w:type="dxa"/>
            </w:tcMar>
          </w:tcPr>
          <w:p w14:paraId="1A3A4838" w14:textId="77777777" w:rsidR="00C56E92" w:rsidRPr="005C635A" w:rsidRDefault="00C56E92">
            <w:pPr>
              <w:jc w:val="both"/>
              <w:rPr>
                <w:rFonts w:ascii="Aptos" w:hAnsi="Aptos"/>
                <w:b/>
                <w:bCs/>
                <w:color w:val="FFFFFF" w:themeColor="background1"/>
              </w:rPr>
            </w:pPr>
          </w:p>
        </w:tc>
        <w:tc>
          <w:tcPr>
            <w:tcW w:w="1959" w:type="dxa"/>
            <w:gridSpan w:val="2"/>
            <w:shd w:val="clear" w:color="auto" w:fill="006666"/>
            <w:tcMar>
              <w:top w:w="28" w:type="dxa"/>
              <w:bottom w:w="28" w:type="dxa"/>
            </w:tcMar>
            <w:vAlign w:val="center"/>
          </w:tcPr>
          <w:p w14:paraId="48F144EA"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59" w:type="dxa"/>
            <w:gridSpan w:val="2"/>
            <w:tcMar>
              <w:top w:w="28" w:type="dxa"/>
              <w:bottom w:w="28" w:type="dxa"/>
            </w:tcMar>
            <w:vAlign w:val="center"/>
          </w:tcPr>
          <w:p w14:paraId="6AEDA42A" w14:textId="77777777" w:rsidR="00C56E92" w:rsidRPr="005C635A" w:rsidRDefault="00C56E92">
            <w:pPr>
              <w:jc w:val="center"/>
              <w:rPr>
                <w:rFonts w:ascii="Aptos" w:hAnsi="Aptos"/>
              </w:rPr>
            </w:pPr>
          </w:p>
        </w:tc>
      </w:tr>
      <w:tr w:rsidR="00C56E92" w:rsidRPr="005C635A" w14:paraId="6BBE71F2" w14:textId="77777777" w:rsidTr="00976662">
        <w:tc>
          <w:tcPr>
            <w:tcW w:w="3397" w:type="dxa"/>
            <w:gridSpan w:val="2"/>
            <w:shd w:val="clear" w:color="auto" w:fill="006666"/>
            <w:tcMar>
              <w:top w:w="28" w:type="dxa"/>
              <w:bottom w:w="28" w:type="dxa"/>
            </w:tcMar>
          </w:tcPr>
          <w:p w14:paraId="0F1AD891"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Registration Number:</w:t>
            </w:r>
          </w:p>
        </w:tc>
        <w:tc>
          <w:tcPr>
            <w:tcW w:w="5619" w:type="dxa"/>
            <w:gridSpan w:val="6"/>
            <w:tcMar>
              <w:top w:w="28" w:type="dxa"/>
              <w:bottom w:w="28" w:type="dxa"/>
            </w:tcMar>
          </w:tcPr>
          <w:p w14:paraId="13F2FC1C" w14:textId="77777777" w:rsidR="00C56E92" w:rsidRPr="005C635A" w:rsidRDefault="00C56E92">
            <w:pPr>
              <w:jc w:val="both"/>
              <w:rPr>
                <w:rFonts w:ascii="Aptos" w:hAnsi="Aptos"/>
              </w:rPr>
            </w:pPr>
          </w:p>
        </w:tc>
      </w:tr>
      <w:tr w:rsidR="00C56E92" w:rsidRPr="005C635A" w14:paraId="3AB82465" w14:textId="77777777" w:rsidTr="00976662">
        <w:tc>
          <w:tcPr>
            <w:tcW w:w="3397" w:type="dxa"/>
            <w:gridSpan w:val="2"/>
            <w:shd w:val="clear" w:color="auto" w:fill="006666"/>
            <w:tcMar>
              <w:top w:w="28" w:type="dxa"/>
              <w:bottom w:w="28" w:type="dxa"/>
            </w:tcMar>
          </w:tcPr>
          <w:p w14:paraId="04263E77"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Certificate Number:</w:t>
            </w:r>
          </w:p>
        </w:tc>
        <w:tc>
          <w:tcPr>
            <w:tcW w:w="5619" w:type="dxa"/>
            <w:gridSpan w:val="6"/>
            <w:tcMar>
              <w:top w:w="28" w:type="dxa"/>
              <w:bottom w:w="28" w:type="dxa"/>
            </w:tcMar>
          </w:tcPr>
          <w:p w14:paraId="4A36FDEC" w14:textId="77777777" w:rsidR="00C56E92" w:rsidRPr="005C635A" w:rsidRDefault="00C56E92">
            <w:pPr>
              <w:jc w:val="both"/>
              <w:rPr>
                <w:rFonts w:ascii="Aptos" w:hAnsi="Aptos"/>
              </w:rPr>
            </w:pPr>
          </w:p>
        </w:tc>
      </w:tr>
      <w:tr w:rsidR="00C56E92" w:rsidRPr="005C635A" w14:paraId="55076552" w14:textId="77777777" w:rsidTr="00976662">
        <w:trPr>
          <w:trHeight w:val="491"/>
        </w:trPr>
        <w:tc>
          <w:tcPr>
            <w:tcW w:w="5098" w:type="dxa"/>
            <w:gridSpan w:val="4"/>
            <w:vMerge w:val="restart"/>
            <w:shd w:val="clear" w:color="auto" w:fill="006666"/>
            <w:tcMar>
              <w:top w:w="28" w:type="dxa"/>
              <w:bottom w:w="28" w:type="dxa"/>
            </w:tcMar>
          </w:tcPr>
          <w:p w14:paraId="4559127B"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Option 3:</w:t>
            </w:r>
          </w:p>
          <w:p w14:paraId="0526BFB8"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I confirm that I have applied for Tax Clearance status or a Tax Clearance Certificate which will be made available on request</w:t>
            </w:r>
          </w:p>
        </w:tc>
        <w:tc>
          <w:tcPr>
            <w:tcW w:w="1959" w:type="dxa"/>
            <w:gridSpan w:val="2"/>
            <w:shd w:val="clear" w:color="auto" w:fill="006666"/>
            <w:tcMar>
              <w:top w:w="28" w:type="dxa"/>
              <w:bottom w:w="28" w:type="dxa"/>
            </w:tcMar>
            <w:vAlign w:val="center"/>
          </w:tcPr>
          <w:p w14:paraId="3A95B0D0"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59" w:type="dxa"/>
            <w:gridSpan w:val="2"/>
            <w:tcMar>
              <w:top w:w="28" w:type="dxa"/>
              <w:bottom w:w="28" w:type="dxa"/>
            </w:tcMar>
            <w:vAlign w:val="center"/>
          </w:tcPr>
          <w:p w14:paraId="1BACF388" w14:textId="77777777" w:rsidR="00C56E92" w:rsidRPr="005C635A" w:rsidRDefault="00C56E92">
            <w:pPr>
              <w:jc w:val="center"/>
              <w:rPr>
                <w:rFonts w:ascii="Aptos" w:hAnsi="Aptos"/>
              </w:rPr>
            </w:pPr>
          </w:p>
        </w:tc>
      </w:tr>
      <w:tr w:rsidR="00C56E92" w:rsidRPr="005C635A" w14:paraId="61B840B3" w14:textId="77777777" w:rsidTr="00976662">
        <w:trPr>
          <w:trHeight w:val="491"/>
        </w:trPr>
        <w:tc>
          <w:tcPr>
            <w:tcW w:w="5098" w:type="dxa"/>
            <w:gridSpan w:val="4"/>
            <w:vMerge/>
            <w:shd w:val="clear" w:color="auto" w:fill="006666"/>
            <w:tcMar>
              <w:top w:w="28" w:type="dxa"/>
              <w:bottom w:w="28" w:type="dxa"/>
            </w:tcMar>
          </w:tcPr>
          <w:p w14:paraId="17C6EE7B" w14:textId="77777777" w:rsidR="00C56E92" w:rsidRPr="005C635A" w:rsidRDefault="00C56E92">
            <w:pPr>
              <w:jc w:val="both"/>
              <w:rPr>
                <w:rFonts w:ascii="Aptos" w:hAnsi="Aptos"/>
                <w:b/>
                <w:bCs/>
              </w:rPr>
            </w:pPr>
          </w:p>
        </w:tc>
        <w:tc>
          <w:tcPr>
            <w:tcW w:w="1959" w:type="dxa"/>
            <w:gridSpan w:val="2"/>
            <w:shd w:val="clear" w:color="auto" w:fill="006666"/>
            <w:tcMar>
              <w:top w:w="28" w:type="dxa"/>
              <w:bottom w:w="28" w:type="dxa"/>
            </w:tcMar>
            <w:vAlign w:val="center"/>
          </w:tcPr>
          <w:p w14:paraId="45B7A98B"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59" w:type="dxa"/>
            <w:gridSpan w:val="2"/>
            <w:tcMar>
              <w:top w:w="28" w:type="dxa"/>
              <w:bottom w:w="28" w:type="dxa"/>
            </w:tcMar>
            <w:vAlign w:val="center"/>
          </w:tcPr>
          <w:p w14:paraId="31F01090" w14:textId="77777777" w:rsidR="00C56E92" w:rsidRPr="005C635A" w:rsidRDefault="00C56E92">
            <w:pPr>
              <w:jc w:val="center"/>
              <w:rPr>
                <w:rFonts w:ascii="Aptos" w:hAnsi="Aptos"/>
              </w:rPr>
            </w:pPr>
          </w:p>
        </w:tc>
      </w:tr>
      <w:tr w:rsidR="00C56E92" w:rsidRPr="005C635A" w14:paraId="5CD334C7" w14:textId="77777777" w:rsidTr="00976662">
        <w:tc>
          <w:tcPr>
            <w:tcW w:w="9016" w:type="dxa"/>
            <w:gridSpan w:val="8"/>
            <w:shd w:val="clear" w:color="auto" w:fill="006666"/>
            <w:tcMar>
              <w:top w:w="28" w:type="dxa"/>
              <w:bottom w:w="28" w:type="dxa"/>
            </w:tcMar>
          </w:tcPr>
          <w:p w14:paraId="7496EB71" w14:textId="537E4164" w:rsidR="00C56E92" w:rsidRPr="005C635A" w:rsidRDefault="00FF1D18">
            <w:pPr>
              <w:jc w:val="both"/>
              <w:rPr>
                <w:rFonts w:ascii="Aptos" w:hAnsi="Aptos"/>
                <w:b/>
                <w:bCs/>
                <w:sz w:val="24"/>
                <w:szCs w:val="24"/>
              </w:rPr>
            </w:pPr>
            <w:r w:rsidRPr="642AAD46">
              <w:rPr>
                <w:rFonts w:ascii="Aptos" w:hAnsi="Aptos"/>
                <w:b/>
                <w:bCs/>
                <w:color w:val="FFFFFF" w:themeColor="background1"/>
                <w:sz w:val="24"/>
                <w:szCs w:val="24"/>
              </w:rPr>
              <w:lastRenderedPageBreak/>
              <w:t>4</w:t>
            </w:r>
            <w:r>
              <w:rPr>
                <w:rFonts w:ascii="Aptos" w:hAnsi="Aptos"/>
                <w:b/>
                <w:bCs/>
                <w:color w:val="FFFFFF" w:themeColor="background1"/>
                <w:sz w:val="24"/>
                <w:szCs w:val="24"/>
              </w:rPr>
              <w:t>.5.2 Financial</w:t>
            </w:r>
            <w:r w:rsidR="00C56E92" w:rsidRPr="005C635A">
              <w:rPr>
                <w:rFonts w:ascii="Aptos" w:hAnsi="Aptos"/>
                <w:b/>
                <w:bCs/>
                <w:color w:val="FFFFFF" w:themeColor="background1"/>
                <w:sz w:val="24"/>
                <w:szCs w:val="24"/>
              </w:rPr>
              <w:t xml:space="preserve"> Capacity</w:t>
            </w:r>
          </w:p>
        </w:tc>
      </w:tr>
      <w:tr w:rsidR="00C56E92" w:rsidRPr="005C635A" w14:paraId="6A8037F4" w14:textId="77777777" w:rsidTr="008B3E44">
        <w:tc>
          <w:tcPr>
            <w:tcW w:w="9016" w:type="dxa"/>
            <w:gridSpan w:val="8"/>
            <w:tcMar>
              <w:top w:w="28" w:type="dxa"/>
              <w:bottom w:w="28" w:type="dxa"/>
            </w:tcMar>
          </w:tcPr>
          <w:p w14:paraId="4A45B58A" w14:textId="5513FDA9" w:rsidR="00A626C0" w:rsidRDefault="00C56E92" w:rsidP="00A626C0">
            <w:pPr>
              <w:pStyle w:val="ListParagraph"/>
              <w:ind w:left="283"/>
              <w:jc w:val="both"/>
              <w:rPr>
                <w:rFonts w:ascii="Aptos" w:hAnsi="Aptos"/>
              </w:rPr>
            </w:pPr>
            <w:r w:rsidRPr="005C635A">
              <w:rPr>
                <w:rFonts w:ascii="Aptos" w:hAnsi="Aptos"/>
              </w:rPr>
              <w:t xml:space="preserve">I confirm that our turnover </w:t>
            </w:r>
            <w:r w:rsidR="005C635A" w:rsidRPr="008E79A1">
              <w:rPr>
                <w:rFonts w:ascii="Aptos" w:hAnsi="Aptos"/>
              </w:rPr>
              <w:t xml:space="preserve">with regard to provision of </w:t>
            </w:r>
            <w:r w:rsidR="008F7230" w:rsidRPr="008F7230">
              <w:rPr>
                <w:rFonts w:ascii="Aptos" w:hAnsi="Aptos"/>
              </w:rPr>
              <w:t>Lot 1:</w:t>
            </w:r>
            <w:r w:rsidR="00733B6D">
              <w:rPr>
                <w:rFonts w:ascii="Aptos" w:hAnsi="Aptos"/>
              </w:rPr>
              <w:t xml:space="preserve"> Multi-Metal</w:t>
            </w:r>
            <w:r w:rsidR="00591C6D">
              <w:rPr>
                <w:rFonts w:ascii="Aptos" w:hAnsi="Aptos"/>
              </w:rPr>
              <w:t>,</w:t>
            </w:r>
            <w:r w:rsidR="008F7230" w:rsidRPr="008F7230">
              <w:rPr>
                <w:rFonts w:ascii="Aptos" w:hAnsi="Aptos"/>
              </w:rPr>
              <w:t xml:space="preserve"> Laser </w:t>
            </w:r>
            <w:r w:rsidR="00591C6D">
              <w:rPr>
                <w:rFonts w:ascii="Aptos" w:hAnsi="Aptos"/>
              </w:rPr>
              <w:t>Directed Energy</w:t>
            </w:r>
            <w:r w:rsidR="00B72F51">
              <w:rPr>
                <w:rFonts w:ascii="Aptos" w:hAnsi="Aptos"/>
              </w:rPr>
              <w:t xml:space="preserve"> </w:t>
            </w:r>
            <w:r w:rsidR="008F7230" w:rsidRPr="008F7230">
              <w:rPr>
                <w:rFonts w:ascii="Aptos" w:hAnsi="Aptos"/>
              </w:rPr>
              <w:t>Deposition (DED) Additive Manufacturing System</w:t>
            </w:r>
            <w:r w:rsidR="005C635A" w:rsidRPr="008E79A1">
              <w:rPr>
                <w:rFonts w:ascii="Aptos" w:hAnsi="Aptos"/>
              </w:rPr>
              <w:t xml:space="preserve"> exceeded</w:t>
            </w:r>
            <w:r w:rsidR="00A626C0" w:rsidRPr="0015112D">
              <w:rPr>
                <w:rFonts w:ascii="Aptos" w:hAnsi="Aptos"/>
                <w:b/>
                <w:bCs/>
              </w:rPr>
              <w:t xml:space="preserve"> </w:t>
            </w:r>
            <w:r w:rsidR="00A626C0" w:rsidRPr="0015112D">
              <w:rPr>
                <w:rFonts w:ascii="Aptos" w:hAnsi="Aptos"/>
              </w:rPr>
              <w:t>€400,000.00 in at least one of the last three completed financial years or pro-rata if more recently established firms are tendering – however the firm must have been in existence for at least 6 months</w:t>
            </w:r>
            <w:r w:rsidR="00A626C0">
              <w:rPr>
                <w:rFonts w:ascii="Aptos" w:hAnsi="Aptos"/>
              </w:rPr>
              <w:t xml:space="preserve"> prior to the Tender Submission Deadline</w:t>
            </w:r>
            <w:r w:rsidR="00A626C0" w:rsidRPr="0015112D">
              <w:rPr>
                <w:rFonts w:ascii="Aptos" w:hAnsi="Aptos"/>
              </w:rPr>
              <w:t>.</w:t>
            </w:r>
          </w:p>
          <w:p w14:paraId="2E27F514" w14:textId="77777777" w:rsidR="00A863CB" w:rsidRDefault="00A863CB">
            <w:pPr>
              <w:jc w:val="both"/>
              <w:rPr>
                <w:rFonts w:ascii="Aptos" w:hAnsi="Aptos"/>
              </w:rPr>
            </w:pPr>
          </w:p>
          <w:p w14:paraId="2D9C9155" w14:textId="3C641365" w:rsidR="00C56E92" w:rsidRPr="005C635A" w:rsidRDefault="008B3E44">
            <w:pPr>
              <w:jc w:val="both"/>
              <w:rPr>
                <w:rFonts w:ascii="Aptos" w:hAnsi="Aptos"/>
              </w:rPr>
            </w:pPr>
            <w:r w:rsidRPr="005C635A">
              <w:rPr>
                <w:rFonts w:ascii="Aptos" w:hAnsi="Aptos"/>
              </w:rPr>
              <w:t>Evidence of the foregoing will be required within 7 days of request prior to the award of any contract.</w:t>
            </w:r>
            <w:r w:rsidR="00A863CB">
              <w:rPr>
                <w:rFonts w:ascii="Aptos" w:hAnsi="Aptos"/>
              </w:rPr>
              <w:t xml:space="preserve">  If Figures for 2025 are not available please use 2024,2023</w:t>
            </w:r>
            <w:r w:rsidR="00976662">
              <w:rPr>
                <w:rFonts w:ascii="Aptos" w:hAnsi="Aptos"/>
              </w:rPr>
              <w:t>, and 2022</w:t>
            </w:r>
          </w:p>
        </w:tc>
      </w:tr>
      <w:tr w:rsidR="00C56E92" w:rsidRPr="005C635A" w14:paraId="002EBE0B" w14:textId="77777777" w:rsidTr="00976662">
        <w:tc>
          <w:tcPr>
            <w:tcW w:w="3397" w:type="dxa"/>
            <w:gridSpan w:val="2"/>
            <w:shd w:val="clear" w:color="auto" w:fill="006666"/>
            <w:tcMar>
              <w:top w:w="28" w:type="dxa"/>
              <w:bottom w:w="28" w:type="dxa"/>
            </w:tcMar>
          </w:tcPr>
          <w:p w14:paraId="53EF6FD2" w14:textId="4EA80950"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Financial Year</w:t>
            </w:r>
            <w:r w:rsidR="004D0BF8">
              <w:rPr>
                <w:rFonts w:ascii="Aptos" w:hAnsi="Aptos"/>
                <w:b/>
                <w:bCs/>
                <w:color w:val="FFFFFF" w:themeColor="background1"/>
              </w:rPr>
              <w:t xml:space="preserve"> Tenderers MUST Complete </w:t>
            </w:r>
            <w:r w:rsidR="00A863CB">
              <w:rPr>
                <w:rFonts w:ascii="Aptos" w:hAnsi="Aptos"/>
                <w:b/>
                <w:bCs/>
                <w:color w:val="FFFFFF" w:themeColor="background1"/>
              </w:rPr>
              <w:t>turnover for the years identified.</w:t>
            </w:r>
          </w:p>
        </w:tc>
        <w:tc>
          <w:tcPr>
            <w:tcW w:w="1701" w:type="dxa"/>
            <w:gridSpan w:val="2"/>
            <w:shd w:val="clear" w:color="auto" w:fill="006666"/>
            <w:tcMar>
              <w:top w:w="28" w:type="dxa"/>
              <w:bottom w:w="28" w:type="dxa"/>
            </w:tcMar>
          </w:tcPr>
          <w:p w14:paraId="23A19F83" w14:textId="035759BA"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202</w:t>
            </w:r>
            <w:r w:rsidR="00E71A74">
              <w:rPr>
                <w:rFonts w:ascii="Aptos" w:hAnsi="Aptos"/>
                <w:b/>
                <w:bCs/>
                <w:color w:val="FFFFFF" w:themeColor="background1"/>
              </w:rPr>
              <w:t>5</w:t>
            </w:r>
          </w:p>
        </w:tc>
        <w:tc>
          <w:tcPr>
            <w:tcW w:w="1985" w:type="dxa"/>
            <w:gridSpan w:val="3"/>
            <w:shd w:val="clear" w:color="auto" w:fill="006666"/>
            <w:tcMar>
              <w:top w:w="28" w:type="dxa"/>
              <w:bottom w:w="28" w:type="dxa"/>
            </w:tcMar>
          </w:tcPr>
          <w:p w14:paraId="0A711E5D" w14:textId="03355709"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20</w:t>
            </w:r>
            <w:r w:rsidR="008B3E44" w:rsidRPr="005C635A">
              <w:rPr>
                <w:rFonts w:ascii="Aptos" w:hAnsi="Aptos"/>
                <w:b/>
                <w:bCs/>
                <w:color w:val="FFFFFF" w:themeColor="background1"/>
              </w:rPr>
              <w:t>2</w:t>
            </w:r>
            <w:r w:rsidR="00E71A74">
              <w:rPr>
                <w:rFonts w:ascii="Aptos" w:hAnsi="Aptos"/>
                <w:b/>
                <w:bCs/>
                <w:color w:val="FFFFFF" w:themeColor="background1"/>
              </w:rPr>
              <w:t>4</w:t>
            </w:r>
          </w:p>
        </w:tc>
        <w:tc>
          <w:tcPr>
            <w:tcW w:w="1933" w:type="dxa"/>
            <w:shd w:val="clear" w:color="auto" w:fill="006666"/>
            <w:tcMar>
              <w:top w:w="28" w:type="dxa"/>
              <w:bottom w:w="28" w:type="dxa"/>
            </w:tcMar>
          </w:tcPr>
          <w:p w14:paraId="30A68AFC" w14:textId="51707B5B"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20</w:t>
            </w:r>
            <w:r w:rsidR="008B3E44" w:rsidRPr="005C635A">
              <w:rPr>
                <w:rFonts w:ascii="Aptos" w:hAnsi="Aptos"/>
                <w:b/>
                <w:bCs/>
                <w:color w:val="FFFFFF" w:themeColor="background1"/>
              </w:rPr>
              <w:t>2</w:t>
            </w:r>
            <w:r w:rsidR="00E71A74">
              <w:rPr>
                <w:rFonts w:ascii="Aptos" w:hAnsi="Aptos"/>
                <w:b/>
                <w:bCs/>
                <w:color w:val="FFFFFF" w:themeColor="background1"/>
              </w:rPr>
              <w:t>3</w:t>
            </w:r>
          </w:p>
        </w:tc>
      </w:tr>
      <w:tr w:rsidR="00C56E92" w:rsidRPr="005C635A" w14:paraId="331E4E17" w14:textId="77777777" w:rsidTr="00976662">
        <w:tc>
          <w:tcPr>
            <w:tcW w:w="3397" w:type="dxa"/>
            <w:gridSpan w:val="2"/>
            <w:shd w:val="clear" w:color="auto" w:fill="006666"/>
            <w:tcMar>
              <w:top w:w="28" w:type="dxa"/>
              <w:bottom w:w="28" w:type="dxa"/>
            </w:tcMar>
          </w:tcPr>
          <w:p w14:paraId="1C3D4CF8"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Turnover</w:t>
            </w:r>
          </w:p>
        </w:tc>
        <w:tc>
          <w:tcPr>
            <w:tcW w:w="1701" w:type="dxa"/>
            <w:gridSpan w:val="2"/>
            <w:tcMar>
              <w:top w:w="28" w:type="dxa"/>
              <w:bottom w:w="28" w:type="dxa"/>
            </w:tcMar>
          </w:tcPr>
          <w:p w14:paraId="76BE7692" w14:textId="77777777" w:rsidR="00C56E92" w:rsidRPr="005C635A" w:rsidRDefault="00C56E92">
            <w:pPr>
              <w:jc w:val="both"/>
              <w:rPr>
                <w:rFonts w:ascii="Aptos" w:hAnsi="Aptos"/>
              </w:rPr>
            </w:pPr>
            <w:r w:rsidRPr="005C635A">
              <w:rPr>
                <w:rFonts w:ascii="Aptos" w:hAnsi="Aptos"/>
              </w:rPr>
              <w:t>€</w:t>
            </w:r>
          </w:p>
        </w:tc>
        <w:tc>
          <w:tcPr>
            <w:tcW w:w="1985" w:type="dxa"/>
            <w:gridSpan w:val="3"/>
            <w:tcMar>
              <w:top w:w="28" w:type="dxa"/>
              <w:bottom w:w="28" w:type="dxa"/>
            </w:tcMar>
          </w:tcPr>
          <w:p w14:paraId="03D7BB46" w14:textId="77777777" w:rsidR="00C56E92" w:rsidRPr="005C635A" w:rsidRDefault="00C56E92">
            <w:pPr>
              <w:jc w:val="both"/>
              <w:rPr>
                <w:rFonts w:ascii="Aptos" w:hAnsi="Aptos"/>
              </w:rPr>
            </w:pPr>
            <w:r w:rsidRPr="005C635A">
              <w:rPr>
                <w:rFonts w:ascii="Aptos" w:hAnsi="Aptos"/>
              </w:rPr>
              <w:t>€</w:t>
            </w:r>
          </w:p>
        </w:tc>
        <w:tc>
          <w:tcPr>
            <w:tcW w:w="1933" w:type="dxa"/>
            <w:tcMar>
              <w:top w:w="28" w:type="dxa"/>
              <w:bottom w:w="28" w:type="dxa"/>
            </w:tcMar>
          </w:tcPr>
          <w:p w14:paraId="06382634" w14:textId="77777777" w:rsidR="00C56E92" w:rsidRPr="005C635A" w:rsidRDefault="00C56E92">
            <w:pPr>
              <w:jc w:val="both"/>
              <w:rPr>
                <w:rFonts w:ascii="Aptos" w:hAnsi="Aptos"/>
              </w:rPr>
            </w:pPr>
            <w:r w:rsidRPr="005C635A">
              <w:rPr>
                <w:rFonts w:ascii="Aptos" w:hAnsi="Aptos"/>
              </w:rPr>
              <w:t>€</w:t>
            </w:r>
          </w:p>
        </w:tc>
      </w:tr>
      <w:tr w:rsidR="00C56E92" w:rsidRPr="005C635A" w14:paraId="3791B2E1" w14:textId="77777777" w:rsidTr="00976662">
        <w:tc>
          <w:tcPr>
            <w:tcW w:w="3397" w:type="dxa"/>
            <w:gridSpan w:val="2"/>
            <w:shd w:val="clear" w:color="auto" w:fill="006666"/>
            <w:tcMar>
              <w:top w:w="28" w:type="dxa"/>
              <w:bottom w:w="28" w:type="dxa"/>
            </w:tcMar>
          </w:tcPr>
          <w:p w14:paraId="2CA6A0D9"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Month of financial year end</w:t>
            </w:r>
          </w:p>
        </w:tc>
        <w:tc>
          <w:tcPr>
            <w:tcW w:w="1701" w:type="dxa"/>
            <w:gridSpan w:val="2"/>
            <w:tcMar>
              <w:top w:w="28" w:type="dxa"/>
              <w:bottom w:w="28" w:type="dxa"/>
            </w:tcMar>
          </w:tcPr>
          <w:p w14:paraId="0F756C2B" w14:textId="77777777" w:rsidR="00C56E92" w:rsidRPr="005C635A" w:rsidRDefault="00C56E92">
            <w:pPr>
              <w:jc w:val="both"/>
              <w:rPr>
                <w:rFonts w:ascii="Aptos" w:hAnsi="Aptos"/>
              </w:rPr>
            </w:pPr>
          </w:p>
        </w:tc>
        <w:tc>
          <w:tcPr>
            <w:tcW w:w="1985" w:type="dxa"/>
            <w:gridSpan w:val="3"/>
            <w:tcMar>
              <w:top w:w="28" w:type="dxa"/>
              <w:bottom w:w="28" w:type="dxa"/>
            </w:tcMar>
          </w:tcPr>
          <w:p w14:paraId="26C35E1A" w14:textId="77777777" w:rsidR="00C56E92" w:rsidRPr="005C635A" w:rsidRDefault="00C56E92">
            <w:pPr>
              <w:jc w:val="both"/>
              <w:rPr>
                <w:rFonts w:ascii="Aptos" w:hAnsi="Aptos"/>
              </w:rPr>
            </w:pPr>
          </w:p>
        </w:tc>
        <w:tc>
          <w:tcPr>
            <w:tcW w:w="1933" w:type="dxa"/>
            <w:tcMar>
              <w:top w:w="28" w:type="dxa"/>
              <w:bottom w:w="28" w:type="dxa"/>
            </w:tcMar>
          </w:tcPr>
          <w:p w14:paraId="2FFDD2EE" w14:textId="77777777" w:rsidR="00C56E92" w:rsidRPr="005C635A" w:rsidRDefault="00C56E92">
            <w:pPr>
              <w:jc w:val="both"/>
              <w:rPr>
                <w:rFonts w:ascii="Aptos" w:hAnsi="Aptos"/>
              </w:rPr>
            </w:pPr>
          </w:p>
        </w:tc>
      </w:tr>
      <w:tr w:rsidR="00C56E92" w:rsidRPr="005C635A" w14:paraId="1441406D" w14:textId="77777777" w:rsidTr="00976662">
        <w:trPr>
          <w:trHeight w:val="589"/>
        </w:trPr>
        <w:tc>
          <w:tcPr>
            <w:tcW w:w="5098" w:type="dxa"/>
            <w:gridSpan w:val="4"/>
            <w:vMerge w:val="restart"/>
            <w:shd w:val="clear" w:color="auto" w:fill="006666"/>
            <w:tcMar>
              <w:top w:w="28" w:type="dxa"/>
              <w:bottom w:w="28" w:type="dxa"/>
            </w:tcMar>
          </w:tcPr>
          <w:p w14:paraId="50BA5E80" w14:textId="77777777" w:rsidR="004A7CEE" w:rsidRPr="005C635A" w:rsidRDefault="004A7CEE" w:rsidP="004A7CEE">
            <w:pPr>
              <w:jc w:val="both"/>
              <w:rPr>
                <w:rFonts w:ascii="Aptos" w:hAnsi="Aptos"/>
                <w:color w:val="FFFFFF" w:themeColor="background1"/>
              </w:rPr>
            </w:pPr>
            <w:r w:rsidRPr="005C635A">
              <w:rPr>
                <w:rFonts w:ascii="Aptos" w:hAnsi="Aptos"/>
                <w:color w:val="FFFFFF" w:themeColor="background1"/>
              </w:rPr>
              <w:t xml:space="preserve">I confirm that I will provide the following promptly on request at any time prior to the tender list being finalised: </w:t>
            </w:r>
          </w:p>
          <w:p w14:paraId="6065FC59" w14:textId="18C823B4" w:rsidR="00C56E92" w:rsidRPr="005C635A" w:rsidRDefault="004A7CEE" w:rsidP="004A7CEE">
            <w:pPr>
              <w:jc w:val="both"/>
              <w:rPr>
                <w:rFonts w:ascii="Aptos" w:hAnsi="Aptos"/>
                <w:color w:val="FFFFFF" w:themeColor="background1"/>
              </w:rPr>
            </w:pPr>
            <w:r w:rsidRPr="005C635A">
              <w:rPr>
                <w:rFonts w:ascii="Aptos" w:hAnsi="Aptos"/>
                <w:color w:val="FFFFFF" w:themeColor="background1"/>
              </w:rPr>
              <w:t>(evidence of turnover for the past three financial years by way of auditor’s letter or audited accounts)</w:t>
            </w:r>
          </w:p>
        </w:tc>
        <w:tc>
          <w:tcPr>
            <w:tcW w:w="1985" w:type="dxa"/>
            <w:gridSpan w:val="3"/>
            <w:shd w:val="clear" w:color="auto" w:fill="006666"/>
            <w:tcMar>
              <w:top w:w="28" w:type="dxa"/>
              <w:bottom w:w="28" w:type="dxa"/>
            </w:tcMar>
            <w:vAlign w:val="center"/>
          </w:tcPr>
          <w:p w14:paraId="438EC0F7"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33" w:type="dxa"/>
            <w:tcMar>
              <w:top w:w="28" w:type="dxa"/>
              <w:bottom w:w="28" w:type="dxa"/>
            </w:tcMar>
            <w:vAlign w:val="center"/>
          </w:tcPr>
          <w:p w14:paraId="568DAD61" w14:textId="77777777" w:rsidR="00C56E92" w:rsidRPr="005C635A" w:rsidRDefault="00C56E92">
            <w:pPr>
              <w:jc w:val="center"/>
              <w:rPr>
                <w:rFonts w:ascii="Aptos" w:hAnsi="Aptos"/>
              </w:rPr>
            </w:pPr>
          </w:p>
        </w:tc>
      </w:tr>
      <w:tr w:rsidR="00C56E92" w:rsidRPr="005C635A" w14:paraId="55B3326D" w14:textId="77777777" w:rsidTr="00976662">
        <w:trPr>
          <w:trHeight w:val="555"/>
        </w:trPr>
        <w:tc>
          <w:tcPr>
            <w:tcW w:w="5098" w:type="dxa"/>
            <w:gridSpan w:val="4"/>
            <w:vMerge/>
            <w:shd w:val="clear" w:color="auto" w:fill="006666"/>
            <w:tcMar>
              <w:top w:w="28" w:type="dxa"/>
              <w:bottom w:w="28" w:type="dxa"/>
            </w:tcMar>
          </w:tcPr>
          <w:p w14:paraId="26515570" w14:textId="77777777" w:rsidR="00C56E92" w:rsidRPr="005C635A" w:rsidRDefault="00C56E92">
            <w:pPr>
              <w:jc w:val="both"/>
              <w:rPr>
                <w:rFonts w:ascii="Aptos" w:hAnsi="Aptos"/>
                <w:color w:val="FFFFFF" w:themeColor="background1"/>
              </w:rPr>
            </w:pPr>
          </w:p>
        </w:tc>
        <w:tc>
          <w:tcPr>
            <w:tcW w:w="1985" w:type="dxa"/>
            <w:gridSpan w:val="3"/>
            <w:shd w:val="clear" w:color="auto" w:fill="006666"/>
            <w:tcMar>
              <w:top w:w="28" w:type="dxa"/>
              <w:bottom w:w="28" w:type="dxa"/>
            </w:tcMar>
            <w:vAlign w:val="center"/>
          </w:tcPr>
          <w:p w14:paraId="19477A3D"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33" w:type="dxa"/>
            <w:tcMar>
              <w:top w:w="28" w:type="dxa"/>
              <w:bottom w:w="28" w:type="dxa"/>
            </w:tcMar>
            <w:vAlign w:val="center"/>
          </w:tcPr>
          <w:p w14:paraId="662933C0" w14:textId="77777777" w:rsidR="00C56E92" w:rsidRPr="005C635A" w:rsidRDefault="00C56E92">
            <w:pPr>
              <w:jc w:val="center"/>
              <w:rPr>
                <w:rFonts w:ascii="Aptos" w:hAnsi="Aptos"/>
              </w:rPr>
            </w:pPr>
          </w:p>
        </w:tc>
      </w:tr>
      <w:tr w:rsidR="00C56E92" w:rsidRPr="005C635A" w14:paraId="09C27D48" w14:textId="77777777" w:rsidTr="00976662">
        <w:trPr>
          <w:trHeight w:val="705"/>
        </w:trPr>
        <w:tc>
          <w:tcPr>
            <w:tcW w:w="5098" w:type="dxa"/>
            <w:gridSpan w:val="4"/>
            <w:vMerge w:val="restart"/>
            <w:shd w:val="clear" w:color="auto" w:fill="006666"/>
            <w:tcMar>
              <w:top w:w="28" w:type="dxa"/>
              <w:bottom w:w="28" w:type="dxa"/>
            </w:tcMar>
          </w:tcPr>
          <w:p w14:paraId="56A26C18" w14:textId="5F5DD198" w:rsidR="00C56E92" w:rsidRPr="005C635A" w:rsidRDefault="004A7CEE">
            <w:pPr>
              <w:jc w:val="both"/>
              <w:rPr>
                <w:rFonts w:ascii="Aptos" w:hAnsi="Aptos"/>
                <w:color w:val="FFFFFF" w:themeColor="background1"/>
              </w:rPr>
            </w:pPr>
            <w:r w:rsidRPr="005C635A">
              <w:rPr>
                <w:rFonts w:ascii="Aptos" w:hAnsi="Aptos"/>
                <w:color w:val="FFFFFF" w:themeColor="background1"/>
              </w:rPr>
              <w:t>I confirm that I will supply evidence of financial standing, by way of auditor’s letter ensuring the tenderer party has the financial capacity to pay its debts identified on the current statement of assets and liabilities as being the debts as they fall due</w:t>
            </w:r>
            <w:r w:rsidR="322B4688" w:rsidRPr="642AAD46">
              <w:rPr>
                <w:rFonts w:ascii="Aptos" w:hAnsi="Aptos"/>
                <w:color w:val="FFFFFF" w:themeColor="background1"/>
              </w:rPr>
              <w:t>.</w:t>
            </w:r>
          </w:p>
        </w:tc>
        <w:tc>
          <w:tcPr>
            <w:tcW w:w="1985" w:type="dxa"/>
            <w:gridSpan w:val="3"/>
            <w:shd w:val="clear" w:color="auto" w:fill="006666"/>
            <w:tcMar>
              <w:top w:w="28" w:type="dxa"/>
              <w:bottom w:w="28" w:type="dxa"/>
            </w:tcMar>
            <w:vAlign w:val="center"/>
          </w:tcPr>
          <w:p w14:paraId="3019AF29"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33" w:type="dxa"/>
            <w:tcMar>
              <w:top w:w="28" w:type="dxa"/>
              <w:bottom w:w="28" w:type="dxa"/>
            </w:tcMar>
            <w:vAlign w:val="center"/>
          </w:tcPr>
          <w:p w14:paraId="64617496" w14:textId="77777777" w:rsidR="00C56E92" w:rsidRPr="005C635A" w:rsidRDefault="00C56E92">
            <w:pPr>
              <w:jc w:val="center"/>
              <w:rPr>
                <w:rFonts w:ascii="Aptos" w:hAnsi="Aptos"/>
              </w:rPr>
            </w:pPr>
          </w:p>
        </w:tc>
      </w:tr>
      <w:tr w:rsidR="00C56E92" w:rsidRPr="005C635A" w14:paraId="391A4599" w14:textId="77777777" w:rsidTr="00976662">
        <w:trPr>
          <w:trHeight w:val="700"/>
        </w:trPr>
        <w:tc>
          <w:tcPr>
            <w:tcW w:w="5098" w:type="dxa"/>
            <w:gridSpan w:val="4"/>
            <w:vMerge/>
            <w:shd w:val="clear" w:color="auto" w:fill="006666"/>
            <w:tcMar>
              <w:top w:w="28" w:type="dxa"/>
              <w:bottom w:w="28" w:type="dxa"/>
            </w:tcMar>
          </w:tcPr>
          <w:p w14:paraId="054CDE05" w14:textId="77777777" w:rsidR="00C56E92" w:rsidRPr="005C635A" w:rsidRDefault="00C56E92">
            <w:pPr>
              <w:jc w:val="both"/>
              <w:rPr>
                <w:rFonts w:ascii="Aptos" w:hAnsi="Aptos"/>
                <w:color w:val="FFFFFF" w:themeColor="background1"/>
              </w:rPr>
            </w:pPr>
          </w:p>
        </w:tc>
        <w:tc>
          <w:tcPr>
            <w:tcW w:w="1985" w:type="dxa"/>
            <w:gridSpan w:val="3"/>
            <w:shd w:val="clear" w:color="auto" w:fill="006666"/>
            <w:tcMar>
              <w:top w:w="28" w:type="dxa"/>
              <w:bottom w:w="28" w:type="dxa"/>
            </w:tcMar>
            <w:vAlign w:val="center"/>
          </w:tcPr>
          <w:p w14:paraId="70EE1565"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33" w:type="dxa"/>
            <w:tcMar>
              <w:top w:w="28" w:type="dxa"/>
              <w:bottom w:w="28" w:type="dxa"/>
            </w:tcMar>
            <w:vAlign w:val="center"/>
          </w:tcPr>
          <w:p w14:paraId="78B7AAA4" w14:textId="77777777" w:rsidR="00C56E92" w:rsidRPr="005C635A" w:rsidRDefault="00C56E92">
            <w:pPr>
              <w:jc w:val="center"/>
              <w:rPr>
                <w:rFonts w:ascii="Aptos" w:hAnsi="Aptos"/>
              </w:rPr>
            </w:pPr>
          </w:p>
        </w:tc>
      </w:tr>
      <w:tr w:rsidR="00C56E92" w:rsidRPr="005C635A" w14:paraId="79A81664" w14:textId="77777777" w:rsidTr="00976662">
        <w:tc>
          <w:tcPr>
            <w:tcW w:w="9016" w:type="dxa"/>
            <w:gridSpan w:val="8"/>
            <w:shd w:val="clear" w:color="auto" w:fill="006666"/>
            <w:tcMar>
              <w:top w:w="28" w:type="dxa"/>
              <w:bottom w:w="28" w:type="dxa"/>
            </w:tcMar>
          </w:tcPr>
          <w:p w14:paraId="3FECC756" w14:textId="3FE1CCB6" w:rsidR="00C56E92" w:rsidRPr="005C635A" w:rsidRDefault="00976662">
            <w:pPr>
              <w:jc w:val="both"/>
              <w:rPr>
                <w:rFonts w:ascii="Aptos" w:hAnsi="Aptos"/>
                <w:b/>
                <w:bCs/>
                <w:sz w:val="24"/>
                <w:szCs w:val="24"/>
              </w:rPr>
            </w:pPr>
            <w:r w:rsidRPr="642AAD46">
              <w:rPr>
                <w:rFonts w:ascii="Aptos" w:hAnsi="Aptos"/>
                <w:b/>
                <w:bCs/>
                <w:color w:val="FFFFFF" w:themeColor="background1"/>
                <w:sz w:val="24"/>
                <w:szCs w:val="24"/>
              </w:rPr>
              <w:t>4</w:t>
            </w:r>
            <w:r>
              <w:rPr>
                <w:rFonts w:ascii="Aptos" w:hAnsi="Aptos"/>
                <w:b/>
                <w:bCs/>
                <w:color w:val="FFFFFF" w:themeColor="background1"/>
                <w:sz w:val="24"/>
                <w:szCs w:val="24"/>
              </w:rPr>
              <w:t>.5.3 Insurances Tenderers MUST confirm current levels in place.</w:t>
            </w:r>
          </w:p>
        </w:tc>
      </w:tr>
      <w:tr w:rsidR="00C56E92" w:rsidRPr="005C635A" w14:paraId="1FEE678E" w14:textId="77777777" w:rsidTr="00976662">
        <w:tc>
          <w:tcPr>
            <w:tcW w:w="9016" w:type="dxa"/>
            <w:gridSpan w:val="8"/>
            <w:shd w:val="clear" w:color="auto" w:fill="006666"/>
            <w:tcMar>
              <w:top w:w="28" w:type="dxa"/>
              <w:bottom w:w="28" w:type="dxa"/>
            </w:tcMar>
          </w:tcPr>
          <w:p w14:paraId="406FE69A" w14:textId="77777777" w:rsidR="00C56E92" w:rsidRPr="005C635A" w:rsidRDefault="00C56E92">
            <w:pPr>
              <w:jc w:val="both"/>
              <w:rPr>
                <w:rFonts w:ascii="Aptos" w:hAnsi="Aptos"/>
              </w:rPr>
            </w:pPr>
            <w:r w:rsidRPr="00976662">
              <w:rPr>
                <w:rFonts w:ascii="Aptos" w:hAnsi="Aptos"/>
                <w:color w:val="FFFFFF" w:themeColor="background1"/>
              </w:rPr>
              <w:t>I confirm that we have the following insurances in place:</w:t>
            </w:r>
          </w:p>
        </w:tc>
      </w:tr>
      <w:tr w:rsidR="00C56E92" w:rsidRPr="005C635A" w14:paraId="5FD55916" w14:textId="77777777" w:rsidTr="00976662">
        <w:tc>
          <w:tcPr>
            <w:tcW w:w="3397" w:type="dxa"/>
            <w:gridSpan w:val="2"/>
            <w:shd w:val="clear" w:color="auto" w:fill="006666"/>
            <w:tcMar>
              <w:top w:w="28" w:type="dxa"/>
              <w:bottom w:w="28" w:type="dxa"/>
            </w:tcMar>
          </w:tcPr>
          <w:p w14:paraId="1807829D"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Insurance Type</w:t>
            </w:r>
          </w:p>
        </w:tc>
        <w:tc>
          <w:tcPr>
            <w:tcW w:w="1684" w:type="dxa"/>
            <w:shd w:val="clear" w:color="auto" w:fill="006666"/>
            <w:tcMar>
              <w:top w:w="28" w:type="dxa"/>
              <w:bottom w:w="28" w:type="dxa"/>
            </w:tcMar>
          </w:tcPr>
          <w:p w14:paraId="732A7435" w14:textId="77777777"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Level in place</w:t>
            </w:r>
          </w:p>
        </w:tc>
        <w:tc>
          <w:tcPr>
            <w:tcW w:w="1967" w:type="dxa"/>
            <w:gridSpan w:val="2"/>
            <w:shd w:val="clear" w:color="auto" w:fill="006666"/>
            <w:tcMar>
              <w:top w:w="28" w:type="dxa"/>
              <w:bottom w:w="28" w:type="dxa"/>
            </w:tcMar>
          </w:tcPr>
          <w:p w14:paraId="3EB917C8" w14:textId="77777777"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Details of Excess</w:t>
            </w:r>
          </w:p>
        </w:tc>
        <w:tc>
          <w:tcPr>
            <w:tcW w:w="1968" w:type="dxa"/>
            <w:gridSpan w:val="3"/>
            <w:shd w:val="clear" w:color="auto" w:fill="006666"/>
            <w:tcMar>
              <w:top w:w="28" w:type="dxa"/>
              <w:bottom w:w="28" w:type="dxa"/>
            </w:tcMar>
          </w:tcPr>
          <w:p w14:paraId="5DD21751" w14:textId="77777777"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Expiry Date</w:t>
            </w:r>
          </w:p>
        </w:tc>
      </w:tr>
      <w:tr w:rsidR="00C56E92" w:rsidRPr="005C635A" w14:paraId="214D9302" w14:textId="77777777" w:rsidTr="00976662">
        <w:tc>
          <w:tcPr>
            <w:tcW w:w="3397" w:type="dxa"/>
            <w:gridSpan w:val="2"/>
            <w:shd w:val="clear" w:color="auto" w:fill="006666"/>
            <w:tcMar>
              <w:top w:w="28" w:type="dxa"/>
              <w:bottom w:w="28" w:type="dxa"/>
            </w:tcMar>
          </w:tcPr>
          <w:p w14:paraId="16C798F5"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Employer Liability</w:t>
            </w:r>
          </w:p>
        </w:tc>
        <w:tc>
          <w:tcPr>
            <w:tcW w:w="1684" w:type="dxa"/>
            <w:shd w:val="clear" w:color="auto" w:fill="006666"/>
            <w:tcMar>
              <w:top w:w="28" w:type="dxa"/>
              <w:bottom w:w="28" w:type="dxa"/>
            </w:tcMar>
          </w:tcPr>
          <w:p w14:paraId="02439B11" w14:textId="77777777" w:rsidR="00C56E92" w:rsidRPr="00FF1D18" w:rsidRDefault="00C56E92">
            <w:pPr>
              <w:rPr>
                <w:rFonts w:ascii="Aptos" w:hAnsi="Aptos"/>
                <w:color w:val="FFFFFF" w:themeColor="background1"/>
              </w:rPr>
            </w:pPr>
            <w:r w:rsidRPr="00FF1D18">
              <w:rPr>
                <w:rFonts w:ascii="Aptos" w:hAnsi="Aptos"/>
                <w:color w:val="FFFFFF" w:themeColor="background1"/>
              </w:rPr>
              <w:t>€</w:t>
            </w:r>
          </w:p>
        </w:tc>
        <w:tc>
          <w:tcPr>
            <w:tcW w:w="1967" w:type="dxa"/>
            <w:gridSpan w:val="2"/>
            <w:tcMar>
              <w:top w:w="28" w:type="dxa"/>
              <w:bottom w:w="28" w:type="dxa"/>
            </w:tcMar>
          </w:tcPr>
          <w:p w14:paraId="76A08728" w14:textId="77777777" w:rsidR="00C56E92" w:rsidRPr="005C635A" w:rsidRDefault="00C56E92">
            <w:pPr>
              <w:jc w:val="center"/>
              <w:rPr>
                <w:rFonts w:ascii="Aptos" w:hAnsi="Aptos"/>
              </w:rPr>
            </w:pPr>
          </w:p>
        </w:tc>
        <w:tc>
          <w:tcPr>
            <w:tcW w:w="1968" w:type="dxa"/>
            <w:gridSpan w:val="3"/>
            <w:tcMar>
              <w:top w:w="28" w:type="dxa"/>
              <w:bottom w:w="28" w:type="dxa"/>
            </w:tcMar>
          </w:tcPr>
          <w:p w14:paraId="076DFB47" w14:textId="77777777" w:rsidR="00C56E92" w:rsidRPr="005C635A" w:rsidRDefault="00C56E92">
            <w:pPr>
              <w:jc w:val="center"/>
              <w:rPr>
                <w:rFonts w:ascii="Aptos" w:hAnsi="Aptos"/>
              </w:rPr>
            </w:pPr>
          </w:p>
        </w:tc>
      </w:tr>
      <w:tr w:rsidR="00C56E92" w:rsidRPr="005C635A" w14:paraId="7C901CB7" w14:textId="77777777" w:rsidTr="00976662">
        <w:tc>
          <w:tcPr>
            <w:tcW w:w="3397" w:type="dxa"/>
            <w:gridSpan w:val="2"/>
            <w:shd w:val="clear" w:color="auto" w:fill="006666"/>
            <w:tcMar>
              <w:top w:w="28" w:type="dxa"/>
              <w:bottom w:w="28" w:type="dxa"/>
            </w:tcMar>
          </w:tcPr>
          <w:p w14:paraId="380D80C1"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Public Liability</w:t>
            </w:r>
          </w:p>
        </w:tc>
        <w:tc>
          <w:tcPr>
            <w:tcW w:w="1684" w:type="dxa"/>
            <w:shd w:val="clear" w:color="auto" w:fill="006666"/>
            <w:tcMar>
              <w:top w:w="28" w:type="dxa"/>
              <w:bottom w:w="28" w:type="dxa"/>
            </w:tcMar>
          </w:tcPr>
          <w:p w14:paraId="79113B76" w14:textId="77777777" w:rsidR="00C56E92" w:rsidRPr="00FF1D18" w:rsidRDefault="00C56E92">
            <w:pPr>
              <w:rPr>
                <w:rFonts w:ascii="Aptos" w:hAnsi="Aptos"/>
                <w:color w:val="FFFFFF" w:themeColor="background1"/>
              </w:rPr>
            </w:pPr>
            <w:r w:rsidRPr="00FF1D18">
              <w:rPr>
                <w:rFonts w:ascii="Aptos" w:hAnsi="Aptos"/>
                <w:color w:val="FFFFFF" w:themeColor="background1"/>
              </w:rPr>
              <w:t>€</w:t>
            </w:r>
          </w:p>
        </w:tc>
        <w:tc>
          <w:tcPr>
            <w:tcW w:w="1967" w:type="dxa"/>
            <w:gridSpan w:val="2"/>
            <w:tcMar>
              <w:top w:w="28" w:type="dxa"/>
              <w:bottom w:w="28" w:type="dxa"/>
            </w:tcMar>
          </w:tcPr>
          <w:p w14:paraId="2523056C" w14:textId="77777777" w:rsidR="00C56E92" w:rsidRPr="005C635A" w:rsidRDefault="00C56E92">
            <w:pPr>
              <w:jc w:val="center"/>
              <w:rPr>
                <w:rFonts w:ascii="Aptos" w:hAnsi="Aptos"/>
              </w:rPr>
            </w:pPr>
          </w:p>
        </w:tc>
        <w:tc>
          <w:tcPr>
            <w:tcW w:w="1968" w:type="dxa"/>
            <w:gridSpan w:val="3"/>
            <w:tcMar>
              <w:top w:w="28" w:type="dxa"/>
              <w:bottom w:w="28" w:type="dxa"/>
            </w:tcMar>
          </w:tcPr>
          <w:p w14:paraId="4B93B4E9" w14:textId="77777777" w:rsidR="00C56E92" w:rsidRPr="005C635A" w:rsidRDefault="00C56E92">
            <w:pPr>
              <w:jc w:val="center"/>
              <w:rPr>
                <w:rFonts w:ascii="Aptos" w:hAnsi="Aptos"/>
              </w:rPr>
            </w:pPr>
          </w:p>
        </w:tc>
      </w:tr>
      <w:tr w:rsidR="00C56E92" w:rsidRPr="005C635A" w14:paraId="2969C7B2" w14:textId="77777777" w:rsidTr="00976662">
        <w:tc>
          <w:tcPr>
            <w:tcW w:w="3397" w:type="dxa"/>
            <w:gridSpan w:val="2"/>
            <w:shd w:val="clear" w:color="auto" w:fill="006666"/>
            <w:tcMar>
              <w:top w:w="28" w:type="dxa"/>
              <w:bottom w:w="28" w:type="dxa"/>
            </w:tcMar>
          </w:tcPr>
          <w:p w14:paraId="3FAAA306"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Product Liability</w:t>
            </w:r>
          </w:p>
        </w:tc>
        <w:tc>
          <w:tcPr>
            <w:tcW w:w="1684" w:type="dxa"/>
            <w:shd w:val="clear" w:color="auto" w:fill="006666"/>
            <w:tcMar>
              <w:top w:w="28" w:type="dxa"/>
              <w:bottom w:w="28" w:type="dxa"/>
            </w:tcMar>
          </w:tcPr>
          <w:p w14:paraId="103CF17A" w14:textId="77777777" w:rsidR="00C56E92" w:rsidRPr="00FF1D18" w:rsidRDefault="00C56E92">
            <w:pPr>
              <w:rPr>
                <w:rFonts w:ascii="Aptos" w:hAnsi="Aptos"/>
                <w:color w:val="FFFFFF" w:themeColor="background1"/>
              </w:rPr>
            </w:pPr>
            <w:r w:rsidRPr="00FF1D18">
              <w:rPr>
                <w:rFonts w:ascii="Aptos" w:hAnsi="Aptos"/>
                <w:color w:val="FFFFFF" w:themeColor="background1"/>
              </w:rPr>
              <w:t>€</w:t>
            </w:r>
          </w:p>
        </w:tc>
        <w:tc>
          <w:tcPr>
            <w:tcW w:w="1967" w:type="dxa"/>
            <w:gridSpan w:val="2"/>
            <w:tcMar>
              <w:top w:w="28" w:type="dxa"/>
              <w:bottom w:w="28" w:type="dxa"/>
            </w:tcMar>
          </w:tcPr>
          <w:p w14:paraId="0D089610" w14:textId="77777777" w:rsidR="00C56E92" w:rsidRPr="005C635A" w:rsidRDefault="00C56E92">
            <w:pPr>
              <w:jc w:val="center"/>
              <w:rPr>
                <w:rFonts w:ascii="Aptos" w:hAnsi="Aptos"/>
              </w:rPr>
            </w:pPr>
          </w:p>
        </w:tc>
        <w:tc>
          <w:tcPr>
            <w:tcW w:w="1968" w:type="dxa"/>
            <w:gridSpan w:val="3"/>
            <w:tcMar>
              <w:top w:w="28" w:type="dxa"/>
              <w:bottom w:w="28" w:type="dxa"/>
            </w:tcMar>
          </w:tcPr>
          <w:p w14:paraId="1D7194E5" w14:textId="77777777" w:rsidR="00C56E92" w:rsidRPr="005C635A" w:rsidRDefault="00C56E92">
            <w:pPr>
              <w:jc w:val="center"/>
              <w:rPr>
                <w:rFonts w:ascii="Aptos" w:hAnsi="Aptos"/>
              </w:rPr>
            </w:pPr>
          </w:p>
        </w:tc>
      </w:tr>
      <w:tr w:rsidR="00C56E92" w:rsidRPr="005C635A" w14:paraId="05B0E989" w14:textId="77777777" w:rsidTr="00976662">
        <w:tc>
          <w:tcPr>
            <w:tcW w:w="3397" w:type="dxa"/>
            <w:gridSpan w:val="2"/>
            <w:shd w:val="clear" w:color="auto" w:fill="006666"/>
            <w:tcMar>
              <w:top w:w="28" w:type="dxa"/>
              <w:bottom w:w="28" w:type="dxa"/>
            </w:tcMar>
          </w:tcPr>
          <w:p w14:paraId="5A1EBB79"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Professional Indemnity</w:t>
            </w:r>
          </w:p>
        </w:tc>
        <w:tc>
          <w:tcPr>
            <w:tcW w:w="1684" w:type="dxa"/>
            <w:shd w:val="clear" w:color="auto" w:fill="006666"/>
            <w:tcMar>
              <w:top w:w="28" w:type="dxa"/>
              <w:bottom w:w="28" w:type="dxa"/>
            </w:tcMar>
          </w:tcPr>
          <w:p w14:paraId="680AF98E" w14:textId="77777777" w:rsidR="00C56E92" w:rsidRPr="00FF1D18" w:rsidRDefault="00C56E92">
            <w:pPr>
              <w:rPr>
                <w:rFonts w:ascii="Aptos" w:hAnsi="Aptos"/>
                <w:color w:val="FFFFFF" w:themeColor="background1"/>
              </w:rPr>
            </w:pPr>
            <w:r w:rsidRPr="00FF1D18">
              <w:rPr>
                <w:rFonts w:ascii="Aptos" w:hAnsi="Aptos"/>
                <w:color w:val="FFFFFF" w:themeColor="background1"/>
              </w:rPr>
              <w:t>€</w:t>
            </w:r>
          </w:p>
        </w:tc>
        <w:tc>
          <w:tcPr>
            <w:tcW w:w="1967" w:type="dxa"/>
            <w:gridSpan w:val="2"/>
            <w:tcMar>
              <w:top w:w="28" w:type="dxa"/>
              <w:bottom w:w="28" w:type="dxa"/>
            </w:tcMar>
          </w:tcPr>
          <w:p w14:paraId="0814AC4F" w14:textId="77777777" w:rsidR="00C56E92" w:rsidRPr="005C635A" w:rsidRDefault="00C56E92">
            <w:pPr>
              <w:jc w:val="center"/>
              <w:rPr>
                <w:rFonts w:ascii="Aptos" w:hAnsi="Aptos"/>
              </w:rPr>
            </w:pPr>
          </w:p>
        </w:tc>
        <w:tc>
          <w:tcPr>
            <w:tcW w:w="1968" w:type="dxa"/>
            <w:gridSpan w:val="3"/>
            <w:tcMar>
              <w:top w:w="28" w:type="dxa"/>
              <w:bottom w:w="28" w:type="dxa"/>
            </w:tcMar>
          </w:tcPr>
          <w:p w14:paraId="1C22FF82" w14:textId="77777777" w:rsidR="00C56E92" w:rsidRPr="005C635A" w:rsidRDefault="00C56E92">
            <w:pPr>
              <w:jc w:val="center"/>
              <w:rPr>
                <w:rFonts w:ascii="Aptos" w:hAnsi="Aptos"/>
              </w:rPr>
            </w:pPr>
          </w:p>
        </w:tc>
      </w:tr>
      <w:tr w:rsidR="00744C18" w:rsidRPr="005C635A" w14:paraId="3A4AB168" w14:textId="77777777" w:rsidTr="00976662">
        <w:tc>
          <w:tcPr>
            <w:tcW w:w="5081" w:type="dxa"/>
            <w:gridSpan w:val="3"/>
            <w:vMerge w:val="restart"/>
            <w:shd w:val="clear" w:color="auto" w:fill="006666"/>
            <w:tcMar>
              <w:top w:w="28" w:type="dxa"/>
              <w:bottom w:w="28" w:type="dxa"/>
            </w:tcMar>
            <w:vAlign w:val="center"/>
          </w:tcPr>
          <w:p w14:paraId="05B646F1" w14:textId="77777777" w:rsidR="00744C18" w:rsidRDefault="00744C18" w:rsidP="00744C18">
            <w:pPr>
              <w:rPr>
                <w:rFonts w:ascii="Aptos" w:hAnsi="Aptos"/>
                <w:color w:val="FFFFFF" w:themeColor="background1"/>
              </w:rPr>
            </w:pPr>
            <w:r w:rsidRPr="005C635A">
              <w:rPr>
                <w:rFonts w:ascii="Aptos" w:hAnsi="Aptos"/>
                <w:color w:val="FFFFFF" w:themeColor="background1"/>
              </w:rPr>
              <w:t>I confirm that the insurance cover includes an ‘Indemnity to Princip</w:t>
            </w:r>
            <w:r w:rsidR="003C51DE" w:rsidRPr="005C635A">
              <w:rPr>
                <w:rFonts w:ascii="Aptos" w:hAnsi="Aptos"/>
                <w:color w:val="FFFFFF" w:themeColor="background1"/>
              </w:rPr>
              <w:t>al</w:t>
            </w:r>
            <w:r w:rsidRPr="005C635A">
              <w:rPr>
                <w:rFonts w:ascii="Aptos" w:hAnsi="Aptos"/>
                <w:color w:val="FFFFFF" w:themeColor="background1"/>
              </w:rPr>
              <w:t>’ clause</w:t>
            </w:r>
          </w:p>
          <w:p w14:paraId="65251D4D" w14:textId="390EA5F3" w:rsidR="005C635A" w:rsidRPr="005C635A" w:rsidRDefault="005C635A" w:rsidP="00744C18">
            <w:pPr>
              <w:rPr>
                <w:rFonts w:ascii="Aptos" w:hAnsi="Aptos"/>
              </w:rPr>
            </w:pPr>
          </w:p>
        </w:tc>
        <w:tc>
          <w:tcPr>
            <w:tcW w:w="1967" w:type="dxa"/>
            <w:gridSpan w:val="2"/>
            <w:shd w:val="clear" w:color="auto" w:fill="006666"/>
            <w:tcMar>
              <w:top w:w="28" w:type="dxa"/>
              <w:bottom w:w="28" w:type="dxa"/>
            </w:tcMar>
            <w:vAlign w:val="center"/>
          </w:tcPr>
          <w:p w14:paraId="5BE1F175" w14:textId="1E437F83" w:rsidR="005C635A" w:rsidRPr="005C635A" w:rsidRDefault="00744C18" w:rsidP="005C635A">
            <w:pPr>
              <w:jc w:val="center"/>
              <w:rPr>
                <w:rFonts w:ascii="Aptos" w:hAnsi="Aptos"/>
                <w:color w:val="FFFFFF" w:themeColor="background1"/>
              </w:rPr>
            </w:pPr>
            <w:r w:rsidRPr="005C635A">
              <w:rPr>
                <w:rFonts w:ascii="Aptos" w:hAnsi="Aptos"/>
                <w:color w:val="FFFFFF" w:themeColor="background1"/>
              </w:rPr>
              <w:t>Yes</w:t>
            </w:r>
          </w:p>
        </w:tc>
        <w:tc>
          <w:tcPr>
            <w:tcW w:w="1968" w:type="dxa"/>
            <w:gridSpan w:val="3"/>
            <w:tcMar>
              <w:top w:w="28" w:type="dxa"/>
              <w:bottom w:w="28" w:type="dxa"/>
            </w:tcMar>
            <w:vAlign w:val="center"/>
          </w:tcPr>
          <w:p w14:paraId="05F8F138" w14:textId="77777777" w:rsidR="00744C18" w:rsidRPr="005C635A" w:rsidRDefault="00744C18" w:rsidP="00744C18">
            <w:pPr>
              <w:jc w:val="center"/>
              <w:rPr>
                <w:rFonts w:ascii="Aptos" w:hAnsi="Aptos"/>
              </w:rPr>
            </w:pPr>
          </w:p>
        </w:tc>
      </w:tr>
      <w:tr w:rsidR="00744C18" w:rsidRPr="005C635A" w14:paraId="1878F8E2" w14:textId="77777777" w:rsidTr="00976662">
        <w:tc>
          <w:tcPr>
            <w:tcW w:w="5081" w:type="dxa"/>
            <w:gridSpan w:val="3"/>
            <w:vMerge/>
            <w:shd w:val="clear" w:color="auto" w:fill="006666"/>
            <w:tcMar>
              <w:top w:w="28" w:type="dxa"/>
              <w:bottom w:w="28" w:type="dxa"/>
            </w:tcMar>
            <w:vAlign w:val="center"/>
          </w:tcPr>
          <w:p w14:paraId="6167B7A3" w14:textId="77777777" w:rsidR="00744C18" w:rsidRPr="005C635A" w:rsidRDefault="00744C18" w:rsidP="00744C18">
            <w:pPr>
              <w:rPr>
                <w:rFonts w:ascii="Aptos" w:hAnsi="Aptos"/>
              </w:rPr>
            </w:pPr>
          </w:p>
        </w:tc>
        <w:tc>
          <w:tcPr>
            <w:tcW w:w="1967" w:type="dxa"/>
            <w:gridSpan w:val="2"/>
            <w:shd w:val="clear" w:color="auto" w:fill="006666"/>
            <w:tcMar>
              <w:top w:w="28" w:type="dxa"/>
              <w:bottom w:w="28" w:type="dxa"/>
            </w:tcMar>
            <w:vAlign w:val="center"/>
          </w:tcPr>
          <w:p w14:paraId="62FCC2BA" w14:textId="11718C49"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15C74399" w14:textId="77777777" w:rsidR="00744C18" w:rsidRPr="005C635A" w:rsidRDefault="00744C18" w:rsidP="00744C18">
            <w:pPr>
              <w:jc w:val="center"/>
              <w:rPr>
                <w:rFonts w:ascii="Aptos" w:hAnsi="Aptos"/>
              </w:rPr>
            </w:pPr>
          </w:p>
        </w:tc>
      </w:tr>
      <w:tr w:rsidR="00744C18" w:rsidRPr="005C635A" w14:paraId="1EB27CEB" w14:textId="77777777" w:rsidTr="00976662">
        <w:trPr>
          <w:trHeight w:val="405"/>
        </w:trPr>
        <w:tc>
          <w:tcPr>
            <w:tcW w:w="5081" w:type="dxa"/>
            <w:gridSpan w:val="3"/>
            <w:vMerge w:val="restart"/>
            <w:shd w:val="clear" w:color="auto" w:fill="006666"/>
            <w:tcMar>
              <w:top w:w="28" w:type="dxa"/>
              <w:bottom w:w="28" w:type="dxa"/>
            </w:tcMar>
            <w:vAlign w:val="center"/>
          </w:tcPr>
          <w:p w14:paraId="1BFD6AE1" w14:textId="15F89816" w:rsidR="00744C18" w:rsidRPr="005C635A" w:rsidRDefault="00744C18" w:rsidP="00744C18">
            <w:pPr>
              <w:rPr>
                <w:rFonts w:ascii="Aptos" w:hAnsi="Aptos"/>
              </w:rPr>
            </w:pPr>
            <w:r w:rsidRPr="005C635A">
              <w:rPr>
                <w:rFonts w:ascii="Aptos" w:hAnsi="Aptos"/>
                <w:color w:val="FFFFFF" w:themeColor="background1"/>
              </w:rPr>
              <w:t>I confirm that the Republic of Ireland is included in the territorial and jurisdictional limits of the insurance cover</w:t>
            </w:r>
          </w:p>
        </w:tc>
        <w:tc>
          <w:tcPr>
            <w:tcW w:w="1967" w:type="dxa"/>
            <w:gridSpan w:val="2"/>
            <w:shd w:val="clear" w:color="auto" w:fill="006666"/>
            <w:tcMar>
              <w:top w:w="28" w:type="dxa"/>
              <w:bottom w:w="28" w:type="dxa"/>
            </w:tcMar>
            <w:vAlign w:val="center"/>
          </w:tcPr>
          <w:p w14:paraId="63FA0809" w14:textId="4C1F8697" w:rsidR="00744C18" w:rsidRPr="005C635A" w:rsidRDefault="00744C18" w:rsidP="00744C18">
            <w:pPr>
              <w:jc w:val="center"/>
              <w:rPr>
                <w:rFonts w:ascii="Aptos" w:hAnsi="Aptos"/>
              </w:rPr>
            </w:pPr>
            <w:r w:rsidRPr="005C635A">
              <w:rPr>
                <w:rFonts w:ascii="Aptos" w:hAnsi="Aptos"/>
                <w:color w:val="FFFFFF" w:themeColor="background1"/>
              </w:rPr>
              <w:t>Yes</w:t>
            </w:r>
          </w:p>
        </w:tc>
        <w:tc>
          <w:tcPr>
            <w:tcW w:w="1968" w:type="dxa"/>
            <w:gridSpan w:val="3"/>
            <w:tcMar>
              <w:top w:w="28" w:type="dxa"/>
              <w:bottom w:w="28" w:type="dxa"/>
            </w:tcMar>
            <w:vAlign w:val="center"/>
          </w:tcPr>
          <w:p w14:paraId="0A133A5B" w14:textId="77777777" w:rsidR="00744C18" w:rsidRPr="005C635A" w:rsidRDefault="00744C18" w:rsidP="00744C18">
            <w:pPr>
              <w:jc w:val="center"/>
              <w:rPr>
                <w:rFonts w:ascii="Aptos" w:hAnsi="Aptos"/>
              </w:rPr>
            </w:pPr>
          </w:p>
        </w:tc>
      </w:tr>
      <w:tr w:rsidR="00744C18" w:rsidRPr="005C635A" w14:paraId="675BE4F3" w14:textId="77777777" w:rsidTr="00976662">
        <w:tc>
          <w:tcPr>
            <w:tcW w:w="5081" w:type="dxa"/>
            <w:gridSpan w:val="3"/>
            <w:vMerge/>
            <w:shd w:val="clear" w:color="auto" w:fill="006666"/>
            <w:tcMar>
              <w:top w:w="28" w:type="dxa"/>
              <w:bottom w:w="28" w:type="dxa"/>
            </w:tcMar>
            <w:vAlign w:val="center"/>
          </w:tcPr>
          <w:p w14:paraId="3254E1F3" w14:textId="77777777" w:rsidR="00744C18" w:rsidRPr="005C635A" w:rsidRDefault="00744C18" w:rsidP="00744C18">
            <w:pPr>
              <w:rPr>
                <w:rFonts w:ascii="Aptos" w:hAnsi="Aptos"/>
              </w:rPr>
            </w:pPr>
          </w:p>
        </w:tc>
        <w:tc>
          <w:tcPr>
            <w:tcW w:w="1967" w:type="dxa"/>
            <w:gridSpan w:val="2"/>
            <w:shd w:val="clear" w:color="auto" w:fill="006666"/>
            <w:tcMar>
              <w:top w:w="28" w:type="dxa"/>
              <w:bottom w:w="28" w:type="dxa"/>
            </w:tcMar>
            <w:vAlign w:val="center"/>
          </w:tcPr>
          <w:p w14:paraId="7D6CECE2" w14:textId="707B1FED"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56C8907D" w14:textId="77777777" w:rsidR="00744C18" w:rsidRPr="005C635A" w:rsidRDefault="00744C18" w:rsidP="00744C18">
            <w:pPr>
              <w:jc w:val="center"/>
              <w:rPr>
                <w:rFonts w:ascii="Aptos" w:hAnsi="Aptos"/>
              </w:rPr>
            </w:pPr>
          </w:p>
        </w:tc>
      </w:tr>
      <w:tr w:rsidR="00744C18" w:rsidRPr="005C635A" w14:paraId="60E70713" w14:textId="77777777" w:rsidTr="00976662">
        <w:trPr>
          <w:trHeight w:val="956"/>
        </w:trPr>
        <w:tc>
          <w:tcPr>
            <w:tcW w:w="5081" w:type="dxa"/>
            <w:gridSpan w:val="3"/>
            <w:vMerge w:val="restart"/>
            <w:shd w:val="clear" w:color="auto" w:fill="006666"/>
            <w:tcMar>
              <w:top w:w="28" w:type="dxa"/>
              <w:bottom w:w="28" w:type="dxa"/>
            </w:tcMar>
            <w:vAlign w:val="center"/>
          </w:tcPr>
          <w:p w14:paraId="7CEF306C" w14:textId="77777777" w:rsidR="00744C18" w:rsidRPr="005C635A" w:rsidRDefault="00744C18" w:rsidP="00744C18">
            <w:pPr>
              <w:rPr>
                <w:rFonts w:ascii="Aptos" w:hAnsi="Aptos"/>
                <w:color w:val="FFFFFF" w:themeColor="background1"/>
              </w:rPr>
            </w:pPr>
            <w:r w:rsidRPr="005C635A">
              <w:rPr>
                <w:rFonts w:ascii="Aptos" w:hAnsi="Aptos"/>
                <w:color w:val="FFFFFF" w:themeColor="background1"/>
              </w:rPr>
              <w:t xml:space="preserve">I confirm that I will provide the following promptly on request at any time prior to the award decision being made: </w:t>
            </w:r>
          </w:p>
          <w:p w14:paraId="7F21946B" w14:textId="77777777" w:rsidR="00744C18" w:rsidRPr="005C635A" w:rsidRDefault="00744C18" w:rsidP="00744C18">
            <w:pPr>
              <w:rPr>
                <w:rFonts w:ascii="Aptos" w:hAnsi="Aptos"/>
                <w:color w:val="FFFFFF" w:themeColor="background1"/>
              </w:rPr>
            </w:pPr>
            <w:r w:rsidRPr="005C635A">
              <w:rPr>
                <w:rFonts w:ascii="Aptos" w:hAnsi="Aptos"/>
                <w:color w:val="FFFFFF" w:themeColor="background1"/>
              </w:rPr>
              <w:t xml:space="preserve">Evidence of insurances in place      </w:t>
            </w:r>
          </w:p>
          <w:p w14:paraId="4647D05F" w14:textId="77777777" w:rsidR="00744C18" w:rsidRPr="005C635A" w:rsidRDefault="00744C18" w:rsidP="00744C18">
            <w:pPr>
              <w:rPr>
                <w:rFonts w:ascii="Aptos" w:hAnsi="Aptos"/>
                <w:color w:val="FFFFFF" w:themeColor="background1"/>
              </w:rPr>
            </w:pPr>
            <w:r w:rsidRPr="005C635A">
              <w:rPr>
                <w:rFonts w:ascii="Aptos" w:hAnsi="Aptos"/>
                <w:color w:val="FFFFFF" w:themeColor="background1"/>
              </w:rPr>
              <w:t xml:space="preserve">or </w:t>
            </w:r>
          </w:p>
          <w:p w14:paraId="014FD0E7" w14:textId="4C119DF5" w:rsidR="00744C18" w:rsidRPr="005C635A" w:rsidRDefault="00744C18" w:rsidP="00744C18">
            <w:pPr>
              <w:rPr>
                <w:rFonts w:ascii="Aptos" w:hAnsi="Aptos"/>
              </w:rPr>
            </w:pPr>
            <w:r w:rsidRPr="005C635A">
              <w:rPr>
                <w:rFonts w:ascii="Aptos" w:hAnsi="Aptos"/>
                <w:color w:val="FFFFFF" w:themeColor="background1"/>
              </w:rPr>
              <w:t>Letter from Insurance Broker confirming that the required levels could be put in place if successful</w:t>
            </w:r>
          </w:p>
        </w:tc>
        <w:tc>
          <w:tcPr>
            <w:tcW w:w="1967" w:type="dxa"/>
            <w:gridSpan w:val="2"/>
            <w:shd w:val="clear" w:color="auto" w:fill="006666"/>
            <w:tcMar>
              <w:top w:w="28" w:type="dxa"/>
              <w:bottom w:w="28" w:type="dxa"/>
            </w:tcMar>
            <w:vAlign w:val="center"/>
          </w:tcPr>
          <w:p w14:paraId="6E0DD16E" w14:textId="3E84B578" w:rsidR="00744C18" w:rsidRPr="005C635A" w:rsidRDefault="00744C18" w:rsidP="00744C18">
            <w:pPr>
              <w:jc w:val="center"/>
              <w:rPr>
                <w:rFonts w:ascii="Aptos" w:hAnsi="Aptos"/>
              </w:rPr>
            </w:pPr>
            <w:r w:rsidRPr="005C635A">
              <w:rPr>
                <w:rFonts w:ascii="Aptos" w:hAnsi="Aptos"/>
                <w:color w:val="FFFFFF" w:themeColor="background1"/>
              </w:rPr>
              <w:t>Yes</w:t>
            </w:r>
          </w:p>
        </w:tc>
        <w:tc>
          <w:tcPr>
            <w:tcW w:w="1968" w:type="dxa"/>
            <w:gridSpan w:val="3"/>
            <w:tcMar>
              <w:top w:w="28" w:type="dxa"/>
              <w:bottom w:w="28" w:type="dxa"/>
            </w:tcMar>
            <w:vAlign w:val="center"/>
          </w:tcPr>
          <w:p w14:paraId="23286CEA" w14:textId="77777777" w:rsidR="00744C18" w:rsidRPr="005C635A" w:rsidRDefault="00744C18" w:rsidP="00744C18">
            <w:pPr>
              <w:jc w:val="center"/>
              <w:rPr>
                <w:rFonts w:ascii="Aptos" w:hAnsi="Aptos"/>
              </w:rPr>
            </w:pPr>
          </w:p>
        </w:tc>
      </w:tr>
      <w:tr w:rsidR="00744C18" w:rsidRPr="005C635A" w14:paraId="24EA3EDF" w14:textId="77777777" w:rsidTr="00976662">
        <w:tc>
          <w:tcPr>
            <w:tcW w:w="5081" w:type="dxa"/>
            <w:gridSpan w:val="3"/>
            <w:vMerge/>
            <w:shd w:val="clear" w:color="auto" w:fill="006666"/>
            <w:tcMar>
              <w:top w:w="28" w:type="dxa"/>
              <w:bottom w:w="28" w:type="dxa"/>
            </w:tcMar>
            <w:vAlign w:val="center"/>
          </w:tcPr>
          <w:p w14:paraId="5A5C1FD8" w14:textId="77777777" w:rsidR="00744C18" w:rsidRPr="005C635A" w:rsidRDefault="00744C18" w:rsidP="00744C18">
            <w:pPr>
              <w:rPr>
                <w:rFonts w:ascii="Aptos" w:hAnsi="Aptos"/>
              </w:rPr>
            </w:pPr>
          </w:p>
        </w:tc>
        <w:tc>
          <w:tcPr>
            <w:tcW w:w="1967" w:type="dxa"/>
            <w:gridSpan w:val="2"/>
            <w:shd w:val="clear" w:color="auto" w:fill="006666"/>
            <w:tcMar>
              <w:top w:w="28" w:type="dxa"/>
              <w:bottom w:w="28" w:type="dxa"/>
            </w:tcMar>
            <w:vAlign w:val="center"/>
          </w:tcPr>
          <w:p w14:paraId="1B3E79F6" w14:textId="04328581"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46D999B3" w14:textId="77777777" w:rsidR="00744C18" w:rsidRPr="005C635A" w:rsidRDefault="00744C18" w:rsidP="00744C18">
            <w:pPr>
              <w:jc w:val="center"/>
              <w:rPr>
                <w:rFonts w:ascii="Aptos" w:hAnsi="Aptos"/>
              </w:rPr>
            </w:pPr>
          </w:p>
        </w:tc>
      </w:tr>
      <w:tr w:rsidR="00744C18" w:rsidRPr="005C635A" w14:paraId="7F558B5D" w14:textId="77777777" w:rsidTr="00976662">
        <w:trPr>
          <w:trHeight w:val="701"/>
        </w:trPr>
        <w:tc>
          <w:tcPr>
            <w:tcW w:w="5081" w:type="dxa"/>
            <w:gridSpan w:val="3"/>
            <w:vMerge w:val="restart"/>
            <w:shd w:val="clear" w:color="auto" w:fill="006666"/>
            <w:tcMar>
              <w:top w:w="28" w:type="dxa"/>
              <w:bottom w:w="28" w:type="dxa"/>
            </w:tcMar>
            <w:vAlign w:val="center"/>
          </w:tcPr>
          <w:p w14:paraId="78226211" w14:textId="5AE5AADA" w:rsidR="00744C18" w:rsidRPr="005C635A" w:rsidRDefault="00744C18" w:rsidP="00744C18">
            <w:pPr>
              <w:rPr>
                <w:rFonts w:ascii="Aptos" w:hAnsi="Aptos"/>
              </w:rPr>
            </w:pPr>
            <w:r w:rsidRPr="005C635A">
              <w:rPr>
                <w:rFonts w:ascii="Aptos" w:hAnsi="Aptos"/>
                <w:color w:val="FFFFFF" w:themeColor="background1"/>
              </w:rPr>
              <w:t xml:space="preserve">I confirm that if successful, where the levels required under the contract or framework are higher than those currently in our possession, I will </w:t>
            </w:r>
            <w:r w:rsidRPr="005C635A">
              <w:rPr>
                <w:rFonts w:ascii="Aptos" w:hAnsi="Aptos"/>
                <w:color w:val="FFFFFF" w:themeColor="background1"/>
              </w:rPr>
              <w:lastRenderedPageBreak/>
              <w:t xml:space="preserve">be </w:t>
            </w:r>
            <w:proofErr w:type="gramStart"/>
            <w:r w:rsidRPr="005C635A">
              <w:rPr>
                <w:rFonts w:ascii="Aptos" w:hAnsi="Aptos"/>
                <w:color w:val="FFFFFF" w:themeColor="background1"/>
              </w:rPr>
              <w:t>in a position</w:t>
            </w:r>
            <w:proofErr w:type="gramEnd"/>
            <w:r w:rsidRPr="005C635A">
              <w:rPr>
                <w:rFonts w:ascii="Aptos" w:hAnsi="Aptos"/>
                <w:color w:val="FFFFFF" w:themeColor="background1"/>
              </w:rPr>
              <w:t xml:space="preserve"> to put the required forms and levels of insurances required in place promptly.</w:t>
            </w:r>
          </w:p>
        </w:tc>
        <w:tc>
          <w:tcPr>
            <w:tcW w:w="1967" w:type="dxa"/>
            <w:gridSpan w:val="2"/>
            <w:shd w:val="clear" w:color="auto" w:fill="006666"/>
            <w:tcMar>
              <w:top w:w="28" w:type="dxa"/>
              <w:bottom w:w="28" w:type="dxa"/>
            </w:tcMar>
            <w:vAlign w:val="center"/>
          </w:tcPr>
          <w:p w14:paraId="5A19190A" w14:textId="21384F3A" w:rsidR="00744C18" w:rsidRPr="005C635A" w:rsidRDefault="00744C18" w:rsidP="00744C18">
            <w:pPr>
              <w:jc w:val="center"/>
              <w:rPr>
                <w:rFonts w:ascii="Aptos" w:hAnsi="Aptos"/>
              </w:rPr>
            </w:pPr>
            <w:r w:rsidRPr="005C635A">
              <w:rPr>
                <w:rFonts w:ascii="Aptos" w:hAnsi="Aptos"/>
                <w:color w:val="FFFFFF" w:themeColor="background1"/>
              </w:rPr>
              <w:lastRenderedPageBreak/>
              <w:t>Yes</w:t>
            </w:r>
          </w:p>
        </w:tc>
        <w:tc>
          <w:tcPr>
            <w:tcW w:w="1968" w:type="dxa"/>
            <w:gridSpan w:val="3"/>
            <w:tcMar>
              <w:top w:w="28" w:type="dxa"/>
              <w:bottom w:w="28" w:type="dxa"/>
            </w:tcMar>
            <w:vAlign w:val="center"/>
          </w:tcPr>
          <w:p w14:paraId="0FE28002" w14:textId="77777777" w:rsidR="00744C18" w:rsidRPr="005C635A" w:rsidRDefault="00744C18" w:rsidP="00744C18">
            <w:pPr>
              <w:jc w:val="center"/>
              <w:rPr>
                <w:rFonts w:ascii="Aptos" w:hAnsi="Aptos"/>
              </w:rPr>
            </w:pPr>
          </w:p>
        </w:tc>
      </w:tr>
      <w:tr w:rsidR="00744C18" w:rsidRPr="005C635A" w14:paraId="07D31669" w14:textId="77777777" w:rsidTr="00976662">
        <w:tc>
          <w:tcPr>
            <w:tcW w:w="5081" w:type="dxa"/>
            <w:gridSpan w:val="3"/>
            <w:vMerge/>
            <w:shd w:val="clear" w:color="auto" w:fill="006666"/>
            <w:tcMar>
              <w:top w:w="28" w:type="dxa"/>
              <w:bottom w:w="28" w:type="dxa"/>
            </w:tcMar>
            <w:vAlign w:val="center"/>
          </w:tcPr>
          <w:p w14:paraId="49643B7C" w14:textId="77777777" w:rsidR="00744C18" w:rsidRPr="005C635A" w:rsidRDefault="00744C18" w:rsidP="00744C18">
            <w:pPr>
              <w:rPr>
                <w:rFonts w:ascii="Aptos" w:hAnsi="Aptos"/>
              </w:rPr>
            </w:pPr>
          </w:p>
        </w:tc>
        <w:tc>
          <w:tcPr>
            <w:tcW w:w="1967" w:type="dxa"/>
            <w:gridSpan w:val="2"/>
            <w:shd w:val="clear" w:color="auto" w:fill="006666"/>
            <w:tcMar>
              <w:top w:w="28" w:type="dxa"/>
              <w:bottom w:w="28" w:type="dxa"/>
            </w:tcMar>
            <w:vAlign w:val="center"/>
          </w:tcPr>
          <w:p w14:paraId="254AEAB3" w14:textId="084421BD"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461AA906" w14:textId="77777777" w:rsidR="00744C18" w:rsidRPr="005C635A" w:rsidRDefault="00744C18" w:rsidP="00744C18">
            <w:pPr>
              <w:jc w:val="center"/>
              <w:rPr>
                <w:rFonts w:ascii="Aptos" w:hAnsi="Aptos"/>
              </w:rPr>
            </w:pPr>
          </w:p>
        </w:tc>
      </w:tr>
      <w:tr w:rsidR="00CE0338" w:rsidRPr="005C635A" w14:paraId="7FD350C1" w14:textId="77777777" w:rsidTr="00976662">
        <w:tc>
          <w:tcPr>
            <w:tcW w:w="9016" w:type="dxa"/>
            <w:gridSpan w:val="8"/>
            <w:shd w:val="clear" w:color="auto" w:fill="006666"/>
            <w:tcMar>
              <w:top w:w="28" w:type="dxa"/>
              <w:bottom w:w="28" w:type="dxa"/>
            </w:tcMar>
          </w:tcPr>
          <w:p w14:paraId="301DBC73" w14:textId="77777777" w:rsidR="00CE0338" w:rsidRPr="005C635A" w:rsidRDefault="00CE0338" w:rsidP="00CE0338">
            <w:pPr>
              <w:jc w:val="both"/>
              <w:rPr>
                <w:rFonts w:ascii="Aptos" w:hAnsi="Aptos"/>
              </w:rPr>
            </w:pPr>
            <w:r w:rsidRPr="005C635A">
              <w:rPr>
                <w:rFonts w:ascii="Aptos" w:hAnsi="Aptos"/>
                <w:color w:val="FFFFFF" w:themeColor="background1"/>
              </w:rPr>
              <w:t>Please note that the Contracting Authority will seek to verify self-declarations regarding financial capacity prior to next stage of the competition.</w:t>
            </w:r>
          </w:p>
        </w:tc>
      </w:tr>
      <w:tr w:rsidR="00CE0338" w:rsidRPr="005C635A" w14:paraId="70BBF5EF" w14:textId="77777777" w:rsidTr="00976662">
        <w:tc>
          <w:tcPr>
            <w:tcW w:w="2405" w:type="dxa"/>
            <w:shd w:val="clear" w:color="auto" w:fill="006666"/>
            <w:tcMar>
              <w:top w:w="28" w:type="dxa"/>
              <w:bottom w:w="28" w:type="dxa"/>
            </w:tcMar>
          </w:tcPr>
          <w:p w14:paraId="68CDF92B" w14:textId="77777777" w:rsidR="00CE0338" w:rsidRPr="005C635A" w:rsidRDefault="00CE0338" w:rsidP="00CE0338">
            <w:pPr>
              <w:jc w:val="both"/>
              <w:rPr>
                <w:rFonts w:ascii="Aptos" w:hAnsi="Aptos"/>
                <w:b/>
                <w:bCs/>
                <w:color w:val="FFFFFF" w:themeColor="background1"/>
              </w:rPr>
            </w:pPr>
            <w:r w:rsidRPr="005C635A">
              <w:rPr>
                <w:rFonts w:ascii="Aptos" w:hAnsi="Aptos"/>
                <w:b/>
                <w:bCs/>
                <w:color w:val="FFFFFF" w:themeColor="background1"/>
              </w:rPr>
              <w:t>Signed:</w:t>
            </w:r>
          </w:p>
        </w:tc>
        <w:tc>
          <w:tcPr>
            <w:tcW w:w="6611" w:type="dxa"/>
            <w:gridSpan w:val="7"/>
            <w:tcMar>
              <w:top w:w="28" w:type="dxa"/>
              <w:bottom w:w="28" w:type="dxa"/>
            </w:tcMar>
          </w:tcPr>
          <w:p w14:paraId="40DCC69B" w14:textId="77777777" w:rsidR="00CE0338" w:rsidRPr="005C635A" w:rsidRDefault="00CE0338" w:rsidP="00CE0338">
            <w:pPr>
              <w:jc w:val="both"/>
              <w:rPr>
                <w:rFonts w:ascii="Aptos" w:hAnsi="Aptos"/>
              </w:rPr>
            </w:pPr>
          </w:p>
        </w:tc>
      </w:tr>
      <w:tr w:rsidR="00CE0338" w:rsidRPr="005C635A" w14:paraId="5F44C53C" w14:textId="77777777" w:rsidTr="00976662">
        <w:tc>
          <w:tcPr>
            <w:tcW w:w="2405" w:type="dxa"/>
            <w:shd w:val="clear" w:color="auto" w:fill="006666"/>
            <w:tcMar>
              <w:top w:w="28" w:type="dxa"/>
              <w:bottom w:w="28" w:type="dxa"/>
            </w:tcMar>
          </w:tcPr>
          <w:p w14:paraId="75D6B28E" w14:textId="77777777" w:rsidR="00CE0338" w:rsidRPr="005C635A" w:rsidRDefault="00CE0338" w:rsidP="00CE0338">
            <w:pPr>
              <w:jc w:val="both"/>
              <w:rPr>
                <w:rFonts w:ascii="Aptos" w:hAnsi="Aptos"/>
                <w:b/>
                <w:bCs/>
                <w:color w:val="FFFFFF" w:themeColor="background1"/>
              </w:rPr>
            </w:pPr>
            <w:r w:rsidRPr="005C635A">
              <w:rPr>
                <w:rFonts w:ascii="Aptos" w:hAnsi="Aptos"/>
                <w:b/>
                <w:bCs/>
                <w:color w:val="FFFFFF" w:themeColor="background1"/>
              </w:rPr>
              <w:t>Position:</w:t>
            </w:r>
          </w:p>
        </w:tc>
        <w:tc>
          <w:tcPr>
            <w:tcW w:w="6611" w:type="dxa"/>
            <w:gridSpan w:val="7"/>
            <w:tcMar>
              <w:top w:w="28" w:type="dxa"/>
              <w:bottom w:w="28" w:type="dxa"/>
            </w:tcMar>
          </w:tcPr>
          <w:p w14:paraId="488CDE9B" w14:textId="77777777" w:rsidR="00CE0338" w:rsidRPr="005C635A" w:rsidRDefault="00CE0338" w:rsidP="00CE0338">
            <w:pPr>
              <w:jc w:val="both"/>
              <w:rPr>
                <w:rFonts w:ascii="Aptos" w:hAnsi="Aptos"/>
              </w:rPr>
            </w:pPr>
          </w:p>
        </w:tc>
      </w:tr>
      <w:tr w:rsidR="00CE0338" w:rsidRPr="005C635A" w14:paraId="0162EC6E" w14:textId="77777777" w:rsidTr="00976662">
        <w:tc>
          <w:tcPr>
            <w:tcW w:w="2405" w:type="dxa"/>
            <w:shd w:val="clear" w:color="auto" w:fill="006666"/>
            <w:tcMar>
              <w:top w:w="28" w:type="dxa"/>
              <w:bottom w:w="28" w:type="dxa"/>
            </w:tcMar>
          </w:tcPr>
          <w:p w14:paraId="6C4F8255" w14:textId="77777777" w:rsidR="00CE0338" w:rsidRPr="005C635A" w:rsidRDefault="00CE0338" w:rsidP="00CE0338">
            <w:pPr>
              <w:jc w:val="both"/>
              <w:rPr>
                <w:rFonts w:ascii="Aptos" w:hAnsi="Aptos"/>
                <w:b/>
                <w:bCs/>
                <w:color w:val="FFFFFF" w:themeColor="background1"/>
              </w:rPr>
            </w:pPr>
            <w:r w:rsidRPr="005C635A">
              <w:rPr>
                <w:rFonts w:ascii="Aptos" w:hAnsi="Aptos"/>
                <w:b/>
                <w:bCs/>
                <w:color w:val="FFFFFF" w:themeColor="background1"/>
              </w:rPr>
              <w:t>Date:</w:t>
            </w:r>
          </w:p>
        </w:tc>
        <w:tc>
          <w:tcPr>
            <w:tcW w:w="6611" w:type="dxa"/>
            <w:gridSpan w:val="7"/>
            <w:tcMar>
              <w:top w:w="28" w:type="dxa"/>
              <w:bottom w:w="28" w:type="dxa"/>
            </w:tcMar>
          </w:tcPr>
          <w:p w14:paraId="4147FA87" w14:textId="77777777" w:rsidR="00CE0338" w:rsidRPr="005C635A" w:rsidRDefault="00CE0338" w:rsidP="00CE0338">
            <w:pPr>
              <w:jc w:val="both"/>
              <w:rPr>
                <w:rFonts w:ascii="Aptos" w:hAnsi="Aptos"/>
              </w:rPr>
            </w:pPr>
          </w:p>
        </w:tc>
      </w:tr>
    </w:tbl>
    <w:p w14:paraId="2768B326" w14:textId="77777777" w:rsidR="000664A4" w:rsidRPr="000664A4" w:rsidRDefault="000664A4" w:rsidP="000664A4"/>
    <w:p w14:paraId="6998D8DD" w14:textId="3BEB33BD" w:rsidR="008B3E44" w:rsidRPr="005C635A" w:rsidRDefault="008B3E44" w:rsidP="008B3E44">
      <w:pPr>
        <w:pStyle w:val="Heading2"/>
        <w:rPr>
          <w:rFonts w:ascii="Aptos" w:hAnsi="Aptos"/>
        </w:rPr>
      </w:pPr>
      <w:bookmarkStart w:id="13" w:name="_Toc235082443"/>
      <w:r w:rsidRPr="005C635A">
        <w:rPr>
          <w:rFonts w:ascii="Aptos" w:hAnsi="Aptos"/>
        </w:rPr>
        <w:t>Previous Experience - Pass/Fail Criteri</w:t>
      </w:r>
      <w:r w:rsidR="004E1686">
        <w:rPr>
          <w:rFonts w:ascii="Aptos" w:hAnsi="Aptos"/>
        </w:rPr>
        <w:t>on</w:t>
      </w:r>
      <w:bookmarkEnd w:id="13"/>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5C635A" w14:paraId="392A8979" w14:textId="77777777" w:rsidTr="00976662">
        <w:tc>
          <w:tcPr>
            <w:tcW w:w="9016" w:type="dxa"/>
            <w:shd w:val="clear" w:color="auto" w:fill="006666"/>
            <w:tcMar>
              <w:top w:w="28" w:type="dxa"/>
              <w:bottom w:w="28" w:type="dxa"/>
            </w:tcMar>
          </w:tcPr>
          <w:p w14:paraId="27C484E2" w14:textId="77777777" w:rsidR="008B3E44" w:rsidRPr="005C635A" w:rsidRDefault="008B3E44">
            <w:pPr>
              <w:rPr>
                <w:rFonts w:ascii="Aptos" w:hAnsi="Aptos"/>
                <w:b/>
                <w:bCs/>
                <w:color w:val="FFFFFF" w:themeColor="background1"/>
              </w:rPr>
            </w:pPr>
            <w:r w:rsidRPr="005C635A">
              <w:rPr>
                <w:rFonts w:ascii="Aptos" w:hAnsi="Aptos"/>
                <w:b/>
                <w:bCs/>
                <w:color w:val="FFFFFF" w:themeColor="background1"/>
              </w:rPr>
              <w:t>Previous Experience</w:t>
            </w:r>
          </w:p>
        </w:tc>
      </w:tr>
      <w:tr w:rsidR="008B3E44" w:rsidRPr="005C635A" w14:paraId="60D9C208" w14:textId="77777777">
        <w:tc>
          <w:tcPr>
            <w:tcW w:w="9016" w:type="dxa"/>
            <w:tcMar>
              <w:top w:w="28" w:type="dxa"/>
              <w:bottom w:w="28" w:type="dxa"/>
            </w:tcMar>
          </w:tcPr>
          <w:p w14:paraId="2FE8C9B7" w14:textId="77777777" w:rsidR="008B3E44" w:rsidRPr="004E0128" w:rsidRDefault="008B3E44">
            <w:pPr>
              <w:rPr>
                <w:rFonts w:ascii="Aptos" w:hAnsi="Aptos"/>
                <w:b/>
                <w:bCs/>
              </w:rPr>
            </w:pPr>
            <w:r w:rsidRPr="004E0128">
              <w:rPr>
                <w:rFonts w:ascii="Aptos" w:hAnsi="Aptos"/>
                <w:b/>
                <w:bCs/>
              </w:rPr>
              <w:t>Weighting:</w:t>
            </w:r>
            <w:r w:rsidRPr="004E0128">
              <w:rPr>
                <w:rFonts w:ascii="Aptos" w:hAnsi="Aptos"/>
              </w:rPr>
              <w:t xml:space="preserve"> Pass/Fail</w:t>
            </w:r>
          </w:p>
          <w:p w14:paraId="783A8013" w14:textId="7204FAEB" w:rsidR="00B65256" w:rsidRPr="004E0128" w:rsidRDefault="008B3E44" w:rsidP="00B65256">
            <w:pPr>
              <w:rPr>
                <w:rFonts w:ascii="Aptos" w:hAnsi="Aptos" w:cstheme="minorHAnsi"/>
              </w:rPr>
            </w:pPr>
            <w:r w:rsidRPr="004E0128">
              <w:rPr>
                <w:rFonts w:ascii="Aptos" w:hAnsi="Aptos"/>
                <w:b/>
                <w:bCs/>
              </w:rPr>
              <w:t>Minimum requirement to remain eligible in the competition</w:t>
            </w:r>
            <w:r w:rsidRPr="004E0128">
              <w:rPr>
                <w:rFonts w:ascii="Aptos" w:hAnsi="Aptos"/>
              </w:rPr>
              <w:t xml:space="preserve">: </w:t>
            </w:r>
            <w:r w:rsidR="00B65256" w:rsidRPr="004E0128">
              <w:rPr>
                <w:rFonts w:ascii="Aptos" w:hAnsi="Aptos" w:cstheme="minorHAnsi"/>
              </w:rPr>
              <w:t xml:space="preserve">Applicants must refer to instances within the last three (3) years which demonstrate that they have successfully delivered services of a comparable nature and scale on </w:t>
            </w:r>
            <w:r w:rsidR="00B65256" w:rsidRPr="004E0128">
              <w:rPr>
                <w:rFonts w:ascii="Aptos" w:hAnsi="Aptos" w:cstheme="minorHAnsi"/>
                <w:b/>
                <w:bCs/>
              </w:rPr>
              <w:t>two (2) occasions</w:t>
            </w:r>
            <w:r w:rsidR="00B65256" w:rsidRPr="004E0128">
              <w:rPr>
                <w:rFonts w:ascii="Aptos" w:hAnsi="Aptos" w:cstheme="minorHAnsi"/>
              </w:rPr>
              <w:t>. The contracts / client engagements listed should be chosen to demonstrate the firm’s skills, efficiency, experience and reliability in the relevant areas of expertise.</w:t>
            </w:r>
          </w:p>
          <w:p w14:paraId="31048288" w14:textId="77777777" w:rsidR="00E22780" w:rsidRPr="004E0128" w:rsidRDefault="00E22780" w:rsidP="00B65256">
            <w:pPr>
              <w:rPr>
                <w:rFonts w:ascii="Aptos" w:hAnsi="Aptos" w:cstheme="minorHAnsi"/>
              </w:rPr>
            </w:pPr>
          </w:p>
          <w:p w14:paraId="108F3465" w14:textId="0700CA13" w:rsidR="008B3E44" w:rsidRPr="004E0128" w:rsidRDefault="00B65256" w:rsidP="00B65256">
            <w:pPr>
              <w:rPr>
                <w:rFonts w:ascii="Aptos" w:hAnsi="Aptos"/>
              </w:rPr>
            </w:pPr>
            <w:r w:rsidRPr="004E0128">
              <w:rPr>
                <w:rFonts w:ascii="Aptos" w:hAnsi="Aptos" w:cstheme="minorHAnsi"/>
              </w:rPr>
              <w:t>In completing the table for each reference, Applicants must provide sufficient information to enable the Contracting Authority to assess whether the services have been successfully delivered, and their comparability to</w:t>
            </w:r>
            <w:r w:rsidR="008B3E44" w:rsidRPr="004E0128">
              <w:rPr>
                <w:rFonts w:ascii="Aptos" w:hAnsi="Aptos" w:cstheme="minorHAnsi"/>
              </w:rPr>
              <w:t xml:space="preserve"> the requirements of this contract.</w:t>
            </w:r>
          </w:p>
        </w:tc>
      </w:tr>
      <w:tr w:rsidR="008B3E44" w:rsidRPr="005C635A" w14:paraId="239D5BBC" w14:textId="77777777">
        <w:tc>
          <w:tcPr>
            <w:tcW w:w="9016" w:type="dxa"/>
            <w:tcMar>
              <w:top w:w="28" w:type="dxa"/>
              <w:bottom w:w="28" w:type="dxa"/>
            </w:tcMar>
          </w:tcPr>
          <w:p w14:paraId="1CF5A7B7" w14:textId="77777777" w:rsidR="008B3E44" w:rsidRPr="004E0128" w:rsidRDefault="008B3E44">
            <w:pPr>
              <w:rPr>
                <w:rFonts w:ascii="Aptos" w:hAnsi="Aptos"/>
              </w:rPr>
            </w:pPr>
            <w:r w:rsidRPr="004E0128">
              <w:rPr>
                <w:rFonts w:ascii="Aptos" w:hAnsi="Aptos"/>
              </w:rPr>
              <w:t xml:space="preserve">The contracts listed should be chosen to demonstrate your firm’s skills, efficiency, experience and reliability in the relevant areas of expertise. </w:t>
            </w:r>
          </w:p>
          <w:p w14:paraId="7EDA31BD" w14:textId="77777777" w:rsidR="00E7136C" w:rsidRPr="004E0128" w:rsidRDefault="00E7136C">
            <w:pPr>
              <w:rPr>
                <w:rFonts w:ascii="Aptos" w:hAnsi="Aptos"/>
              </w:rPr>
            </w:pPr>
          </w:p>
          <w:p w14:paraId="172FE628" w14:textId="77777777" w:rsidR="008B3E44" w:rsidRPr="004E0128" w:rsidRDefault="008B3E44">
            <w:pPr>
              <w:rPr>
                <w:rFonts w:ascii="Aptos" w:hAnsi="Aptos"/>
              </w:rPr>
            </w:pPr>
            <w:r w:rsidRPr="004E0128">
              <w:rPr>
                <w:rFonts w:ascii="Aptos" w:hAnsi="Aptos"/>
              </w:rPr>
              <w:t xml:space="preserve">All fields should be completed in full. </w:t>
            </w:r>
            <w:proofErr w:type="gramStart"/>
            <w:r w:rsidRPr="004E0128">
              <w:rPr>
                <w:rFonts w:ascii="Aptos" w:hAnsi="Aptos"/>
              </w:rPr>
              <w:t>In the event that</w:t>
            </w:r>
            <w:proofErr w:type="gramEnd"/>
            <w:r w:rsidRPr="004E0128">
              <w:rPr>
                <w:rFonts w:ascii="Aptos" w:hAnsi="Aptos"/>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tc>
      </w:tr>
      <w:tr w:rsidR="009C1C04" w:rsidRPr="005C635A" w14:paraId="74420960" w14:textId="77777777">
        <w:tc>
          <w:tcPr>
            <w:tcW w:w="9016" w:type="dxa"/>
            <w:tcMar>
              <w:top w:w="28" w:type="dxa"/>
              <w:bottom w:w="28" w:type="dxa"/>
            </w:tcMar>
          </w:tcPr>
          <w:p w14:paraId="246E8CBB" w14:textId="77777777" w:rsidR="009C1C04" w:rsidRPr="00994BD3" w:rsidRDefault="009C1C04" w:rsidP="009C1C04">
            <w:pPr>
              <w:spacing w:before="60" w:after="60"/>
              <w:contextualSpacing/>
              <w:jc w:val="both"/>
              <w:rPr>
                <w:rFonts w:ascii="Aptos" w:hAnsi="Aptos" w:cstheme="minorHAnsi"/>
                <w:b/>
                <w:bCs/>
              </w:rPr>
            </w:pPr>
            <w:r w:rsidRPr="00994BD3">
              <w:rPr>
                <w:rFonts w:ascii="Aptos" w:hAnsi="Aptos" w:cstheme="minorHAnsi"/>
                <w:b/>
                <w:bCs/>
              </w:rPr>
              <w:t xml:space="preserve">Note #1: </w:t>
            </w:r>
            <w:r w:rsidRPr="00994BD3">
              <w:rPr>
                <w:rFonts w:ascii="Aptos" w:hAnsi="Aptos" w:cstheme="minorHAnsi"/>
              </w:rPr>
              <w:t xml:space="preserve">All required fields should be completed in full. </w:t>
            </w:r>
            <w:proofErr w:type="gramStart"/>
            <w:r w:rsidRPr="00994BD3">
              <w:rPr>
                <w:rFonts w:ascii="Aptos" w:hAnsi="Aptos" w:cstheme="minorHAnsi"/>
              </w:rPr>
              <w:t>In the event that</w:t>
            </w:r>
            <w:proofErr w:type="gramEnd"/>
            <w:r w:rsidRPr="00994BD3">
              <w:rPr>
                <w:rFonts w:ascii="Aptos" w:hAnsi="Aptos" w:cstheme="minorHAnsi"/>
              </w:rPr>
              <w:t xml:space="preserve"> the information requested on the value of contracts or identity of clients is considered confidential, Applicants must ensure that they provide sufficient information to allow the Contracting Authority to judge the similarity of these contracts to the services required.</w:t>
            </w:r>
          </w:p>
          <w:p w14:paraId="4019A84B" w14:textId="77777777" w:rsidR="009C1C04" w:rsidRPr="00994BD3" w:rsidRDefault="009C1C04" w:rsidP="009C1C04">
            <w:pPr>
              <w:spacing w:before="60" w:after="60"/>
              <w:contextualSpacing/>
              <w:jc w:val="both"/>
              <w:rPr>
                <w:rFonts w:ascii="Aptos" w:hAnsi="Aptos" w:cstheme="minorHAnsi"/>
              </w:rPr>
            </w:pPr>
            <w:r w:rsidRPr="00994BD3">
              <w:rPr>
                <w:rFonts w:ascii="Aptos" w:hAnsi="Aptos" w:cstheme="minorHAnsi"/>
                <w:b/>
                <w:bCs/>
              </w:rPr>
              <w:t>Note #2</w:t>
            </w:r>
            <w:r w:rsidRPr="00994BD3">
              <w:rPr>
                <w:rFonts w:ascii="Aptos" w:hAnsi="Aptos" w:cstheme="minorHAnsi"/>
              </w:rPr>
              <w:t xml:space="preserve">: Where the Applicant is a grouping relying on the resources of others to meet the previous experience requirement, one of the projects must be from the third party identified above under Section A1. </w:t>
            </w:r>
          </w:p>
          <w:p w14:paraId="335A0E3A" w14:textId="77777777" w:rsidR="009C1C04" w:rsidRPr="00994BD3" w:rsidRDefault="009C1C04" w:rsidP="009C1C04">
            <w:pPr>
              <w:spacing w:before="60" w:after="60"/>
              <w:contextualSpacing/>
              <w:jc w:val="both"/>
              <w:rPr>
                <w:rFonts w:ascii="Aptos" w:hAnsi="Aptos" w:cstheme="minorHAnsi"/>
              </w:rPr>
            </w:pPr>
            <w:r w:rsidRPr="00994BD3">
              <w:rPr>
                <w:rFonts w:ascii="Aptos" w:hAnsi="Aptos" w:cstheme="minorHAnsi"/>
                <w:b/>
                <w:bCs/>
              </w:rPr>
              <w:t>Note #3</w:t>
            </w:r>
            <w:r w:rsidRPr="00994BD3">
              <w:rPr>
                <w:rFonts w:ascii="Aptos" w:hAnsi="Aptos" w:cstheme="minorHAnsi"/>
              </w:rPr>
              <w:t xml:space="preserve">: Applicants must note that they are to provide contact details for referees for each reference project. The Contracting Authority has the right to contact the referees to verify the information being provided, without further reference to the Applicant. It is the responsibility of Applicants to satisfy themselves that the nominated contact person </w:t>
            </w:r>
            <w:proofErr w:type="gramStart"/>
            <w:r w:rsidRPr="00994BD3">
              <w:rPr>
                <w:rFonts w:ascii="Aptos" w:hAnsi="Aptos" w:cstheme="minorHAnsi"/>
              </w:rPr>
              <w:t>is in a position to</w:t>
            </w:r>
            <w:proofErr w:type="gramEnd"/>
            <w:r w:rsidRPr="00994BD3">
              <w:rPr>
                <w:rFonts w:ascii="Aptos" w:hAnsi="Aptos" w:cstheme="minorHAnsi"/>
              </w:rPr>
              <w:t xml:space="preserve"> provide a reference if contacted by the Contracting Authority. Applicants should also note that the Contracting Authority may at its discretion contact all referees or referees for the Applicants that will be invited to tender only.</w:t>
            </w:r>
          </w:p>
          <w:p w14:paraId="20E09DC4" w14:textId="77777777" w:rsidR="009C1C04" w:rsidRPr="00994BD3" w:rsidRDefault="009C1C04" w:rsidP="009C1C04">
            <w:pPr>
              <w:spacing w:before="60" w:after="60"/>
              <w:contextualSpacing/>
              <w:jc w:val="both"/>
              <w:rPr>
                <w:rFonts w:ascii="Aptos" w:hAnsi="Aptos" w:cstheme="minorHAnsi"/>
              </w:rPr>
            </w:pPr>
            <w:r w:rsidRPr="00994BD3">
              <w:rPr>
                <w:rFonts w:ascii="Aptos" w:hAnsi="Aptos" w:cstheme="minorHAnsi"/>
                <w:b/>
                <w:bCs/>
              </w:rPr>
              <w:t>Note #4</w:t>
            </w:r>
            <w:r w:rsidRPr="00994BD3">
              <w:rPr>
                <w:rFonts w:ascii="Aptos" w:hAnsi="Aptos" w:cstheme="minorHAnsi"/>
              </w:rPr>
              <w:t>: The Contracting Authority may require supporting documentation to verify the details provided by the Applicant and Applicants must provide such supporting information without delay when requested by the Contracting Authority. However, where the Applicant is unable, for a valid reason, to provide the requested documentation, the Applicant must inform the Contracting Authority of the reason as to why the documentation cannot be supplied and, if the Contracting Authority considers the reason given to be valid, provide such other suitable alternative documentation to prove, to the satisfaction of the Contracting Authority, that they have the required capacity to deliver the services.</w:t>
            </w:r>
          </w:p>
          <w:p w14:paraId="2649B218" w14:textId="641121BF" w:rsidR="009C1C04" w:rsidRPr="005C635A" w:rsidRDefault="009C1C04" w:rsidP="009C1C04">
            <w:pPr>
              <w:rPr>
                <w:rFonts w:ascii="Aptos" w:hAnsi="Aptos"/>
              </w:rPr>
            </w:pPr>
            <w:r w:rsidRPr="00994BD3">
              <w:rPr>
                <w:rFonts w:ascii="Aptos" w:hAnsi="Aptos" w:cstheme="minorHAnsi"/>
                <w:b/>
                <w:bCs/>
              </w:rPr>
              <w:lastRenderedPageBreak/>
              <w:t>Note #5</w:t>
            </w:r>
            <w:r w:rsidRPr="00994BD3">
              <w:rPr>
                <w:rFonts w:ascii="Aptos" w:hAnsi="Aptos" w:cstheme="minorHAnsi"/>
              </w:rPr>
              <w:t>: Applicants must note the Contracting Authority may deem an Applicant inadmissible based on the feedback received from the referees indicated in the application, where applicable</w:t>
            </w:r>
          </w:p>
        </w:tc>
      </w:tr>
    </w:tbl>
    <w:tbl>
      <w:tblPr>
        <w:tblStyle w:val="TableGrid"/>
        <w:tblW w:w="0" w:type="auto"/>
        <w:tblLook w:val="04A0" w:firstRow="1" w:lastRow="0" w:firstColumn="1" w:lastColumn="0" w:noHBand="0" w:noVBand="1"/>
      </w:tblPr>
      <w:tblGrid>
        <w:gridCol w:w="3532"/>
        <w:gridCol w:w="858"/>
        <w:gridCol w:w="632"/>
        <w:gridCol w:w="4045"/>
      </w:tblGrid>
      <w:tr w:rsidR="001740A4" w:rsidRPr="00300205" w14:paraId="0B32E81E" w14:textId="77777777" w:rsidTr="00577C92">
        <w:tc>
          <w:tcPr>
            <w:tcW w:w="9067" w:type="dxa"/>
            <w:gridSpan w:val="4"/>
            <w:shd w:val="clear" w:color="auto" w:fill="006666"/>
            <w:tcMar>
              <w:top w:w="28" w:type="dxa"/>
              <w:bottom w:w="28" w:type="dxa"/>
            </w:tcMar>
          </w:tcPr>
          <w:p w14:paraId="55FB9F08" w14:textId="3D00B429" w:rsidR="001740A4" w:rsidRPr="00946BB2" w:rsidRDefault="001740A4" w:rsidP="001740A4">
            <w:pPr>
              <w:jc w:val="center"/>
              <w:rPr>
                <w:rFonts w:ascii="Inter Medium" w:hAnsi="Inter Medium" w:cstheme="minorHAnsi"/>
                <w:b/>
                <w:bCs/>
                <w:color w:val="FFFFFF" w:themeColor="background1"/>
              </w:rPr>
            </w:pPr>
            <w:r w:rsidRPr="00946BB2">
              <w:rPr>
                <w:rFonts w:ascii="Inter Medium" w:hAnsi="Inter Medium" w:cstheme="minorHAnsi"/>
                <w:b/>
                <w:bCs/>
                <w:color w:val="FFFFFF" w:themeColor="background1"/>
              </w:rPr>
              <w:lastRenderedPageBreak/>
              <w:t xml:space="preserve">PLEASE REPLICATE TO ENSURE YOU PROVIDE 2 REFERENCES FOR EACH LOT APPLIED FOR </w:t>
            </w:r>
          </w:p>
          <w:p w14:paraId="70265FB7" w14:textId="23476E91" w:rsidR="001740A4" w:rsidRPr="00946BB2" w:rsidRDefault="001740A4">
            <w:pPr>
              <w:jc w:val="center"/>
              <w:rPr>
                <w:rFonts w:ascii="Inter Medium" w:hAnsi="Inter Medium" w:cstheme="minorHAnsi"/>
                <w:b/>
                <w:bCs/>
                <w:color w:val="FFFFFF" w:themeColor="background1"/>
              </w:rPr>
            </w:pPr>
          </w:p>
        </w:tc>
      </w:tr>
      <w:tr w:rsidR="001740A4" w:rsidRPr="00300205" w14:paraId="7895E90F" w14:textId="77777777" w:rsidTr="00577C92">
        <w:tc>
          <w:tcPr>
            <w:tcW w:w="9067" w:type="dxa"/>
            <w:gridSpan w:val="4"/>
            <w:shd w:val="clear" w:color="auto" w:fill="006666"/>
            <w:tcMar>
              <w:top w:w="28" w:type="dxa"/>
              <w:bottom w:w="28" w:type="dxa"/>
            </w:tcMar>
          </w:tcPr>
          <w:p w14:paraId="3AFF8B75" w14:textId="77777777" w:rsidR="001740A4" w:rsidRPr="00946BB2" w:rsidDel="00617524" w:rsidRDefault="001740A4">
            <w:pPr>
              <w:jc w:val="center"/>
              <w:rPr>
                <w:rFonts w:ascii="Inter Medium" w:hAnsi="Inter Medium" w:cstheme="minorHAnsi"/>
                <w:b/>
                <w:bCs/>
                <w:color w:val="FFFFFF" w:themeColor="background1"/>
              </w:rPr>
            </w:pPr>
            <w:r w:rsidRPr="00946BB2">
              <w:rPr>
                <w:rFonts w:ascii="Inter Medium" w:hAnsi="Inter Medium" w:cstheme="minorHAnsi"/>
                <w:b/>
                <w:bCs/>
                <w:color w:val="FFFFFF" w:themeColor="background1"/>
              </w:rPr>
              <w:t>REFERENCE #1</w:t>
            </w:r>
          </w:p>
        </w:tc>
      </w:tr>
      <w:tr w:rsidR="001740A4" w:rsidRPr="00300205" w14:paraId="5FF5A228" w14:textId="77777777" w:rsidTr="00577C92">
        <w:tc>
          <w:tcPr>
            <w:tcW w:w="3532" w:type="dxa"/>
            <w:shd w:val="clear" w:color="auto" w:fill="E7E6E6" w:themeFill="background2"/>
            <w:tcMar>
              <w:top w:w="28" w:type="dxa"/>
              <w:bottom w:w="28" w:type="dxa"/>
            </w:tcMar>
            <w:vAlign w:val="center"/>
          </w:tcPr>
          <w:p w14:paraId="2A1AD152" w14:textId="50BAABB1" w:rsidR="001740A4" w:rsidRPr="00300205" w:rsidRDefault="001740A4">
            <w:pPr>
              <w:rPr>
                <w:rFonts w:ascii="Inter Medium" w:hAnsi="Inter Medium" w:cstheme="minorHAnsi"/>
              </w:rPr>
            </w:pPr>
            <w:r>
              <w:rPr>
                <w:rFonts w:ascii="Inter Medium" w:hAnsi="Inter Medium" w:cstheme="minorHAnsi"/>
              </w:rPr>
              <w:t>This reference contract relates to Lot:</w:t>
            </w:r>
          </w:p>
        </w:tc>
        <w:tc>
          <w:tcPr>
            <w:tcW w:w="858" w:type="dxa"/>
            <w:tcMar>
              <w:top w:w="28" w:type="dxa"/>
              <w:bottom w:w="28" w:type="dxa"/>
            </w:tcMar>
            <w:vAlign w:val="center"/>
          </w:tcPr>
          <w:p w14:paraId="61DD0DC7" w14:textId="77777777" w:rsidR="001740A4" w:rsidRPr="00300205" w:rsidRDefault="001740A4">
            <w:pPr>
              <w:rPr>
                <w:rFonts w:ascii="Inter Medium" w:hAnsi="Inter Medium" w:cstheme="minorHAnsi"/>
              </w:rPr>
            </w:pPr>
            <w:r>
              <w:rPr>
                <w:rFonts w:ascii="Inter Medium" w:hAnsi="Inter Medium" w:cstheme="minorHAnsi"/>
              </w:rPr>
              <w:t>Lot 1</w:t>
            </w:r>
          </w:p>
        </w:tc>
        <w:sdt>
          <w:sdtPr>
            <w:rPr>
              <w:rFonts w:ascii="Inter Medium" w:hAnsi="Inter Medium" w:cstheme="minorHAnsi"/>
            </w:rPr>
            <w:id w:val="167832048"/>
            <w14:checkbox>
              <w14:checked w14:val="0"/>
              <w14:checkedState w14:val="2612" w14:font="MS Gothic"/>
              <w14:uncheckedState w14:val="2610" w14:font="MS Gothic"/>
            </w14:checkbox>
          </w:sdtPr>
          <w:sdtContent>
            <w:tc>
              <w:tcPr>
                <w:tcW w:w="632" w:type="dxa"/>
                <w:vAlign w:val="center"/>
              </w:tcPr>
              <w:p w14:paraId="78668712" w14:textId="77777777" w:rsidR="001740A4" w:rsidRPr="00300205" w:rsidRDefault="001740A4">
                <w:pPr>
                  <w:rPr>
                    <w:rFonts w:ascii="Inter Medium" w:hAnsi="Inter Medium" w:cstheme="minorHAnsi"/>
                  </w:rPr>
                </w:pPr>
                <w:r>
                  <w:rPr>
                    <w:rFonts w:ascii="MS Gothic" w:eastAsia="MS Gothic" w:hAnsi="MS Gothic" w:cstheme="minorHAnsi" w:hint="eastAsia"/>
                  </w:rPr>
                  <w:t>☐</w:t>
                </w:r>
              </w:p>
            </w:tc>
          </w:sdtContent>
        </w:sdt>
        <w:tc>
          <w:tcPr>
            <w:tcW w:w="4045" w:type="dxa"/>
            <w:vAlign w:val="center"/>
          </w:tcPr>
          <w:p w14:paraId="150445C7" w14:textId="17A8ACFA" w:rsidR="001740A4" w:rsidRPr="00300205" w:rsidRDefault="001740A4">
            <w:pPr>
              <w:rPr>
                <w:rFonts w:ascii="Inter Medium" w:hAnsi="Inter Medium" w:cstheme="minorHAnsi"/>
              </w:rPr>
            </w:pPr>
          </w:p>
        </w:tc>
      </w:tr>
      <w:tr w:rsidR="001740A4" w:rsidRPr="00300205" w14:paraId="0971B459" w14:textId="77777777" w:rsidTr="00577C92">
        <w:tc>
          <w:tcPr>
            <w:tcW w:w="3532" w:type="dxa"/>
            <w:shd w:val="clear" w:color="auto" w:fill="E7E6E6" w:themeFill="background2"/>
            <w:tcMar>
              <w:top w:w="28" w:type="dxa"/>
              <w:bottom w:w="28" w:type="dxa"/>
            </w:tcMar>
            <w:vAlign w:val="center"/>
          </w:tcPr>
          <w:p w14:paraId="6D5AC194" w14:textId="77777777" w:rsidR="001740A4" w:rsidRPr="00300205" w:rsidRDefault="001740A4">
            <w:pPr>
              <w:rPr>
                <w:rFonts w:ascii="Inter Medium" w:hAnsi="Inter Medium" w:cstheme="minorHAnsi"/>
              </w:rPr>
            </w:pPr>
            <w:r w:rsidRPr="00300205">
              <w:rPr>
                <w:rFonts w:ascii="Inter Medium" w:hAnsi="Inter Medium" w:cstheme="minorHAnsi"/>
              </w:rPr>
              <w:t>Client Name:</w:t>
            </w:r>
          </w:p>
        </w:tc>
        <w:tc>
          <w:tcPr>
            <w:tcW w:w="5535" w:type="dxa"/>
            <w:gridSpan w:val="3"/>
            <w:tcMar>
              <w:top w:w="28" w:type="dxa"/>
              <w:bottom w:w="28" w:type="dxa"/>
            </w:tcMar>
            <w:vAlign w:val="center"/>
          </w:tcPr>
          <w:p w14:paraId="4DC13DEE" w14:textId="77777777" w:rsidR="001740A4" w:rsidRPr="00300205" w:rsidRDefault="001740A4">
            <w:pPr>
              <w:rPr>
                <w:rFonts w:ascii="Inter Medium" w:hAnsi="Inter Medium" w:cstheme="minorHAnsi"/>
              </w:rPr>
            </w:pPr>
          </w:p>
        </w:tc>
      </w:tr>
      <w:tr w:rsidR="001740A4" w:rsidRPr="00300205" w14:paraId="7D463929" w14:textId="77777777" w:rsidTr="00577C92">
        <w:tc>
          <w:tcPr>
            <w:tcW w:w="3532" w:type="dxa"/>
            <w:shd w:val="clear" w:color="auto" w:fill="E7E6E6" w:themeFill="background2"/>
            <w:tcMar>
              <w:top w:w="28" w:type="dxa"/>
              <w:bottom w:w="28" w:type="dxa"/>
            </w:tcMar>
            <w:vAlign w:val="center"/>
          </w:tcPr>
          <w:p w14:paraId="6A20687C" w14:textId="77777777" w:rsidR="001740A4" w:rsidRPr="00300205" w:rsidRDefault="001740A4">
            <w:pPr>
              <w:rPr>
                <w:rFonts w:ascii="Inter Medium" w:hAnsi="Inter Medium" w:cstheme="minorHAnsi"/>
              </w:rPr>
            </w:pPr>
            <w:r w:rsidRPr="00300205">
              <w:rPr>
                <w:rFonts w:ascii="Inter Medium" w:hAnsi="Inter Medium" w:cstheme="minorHAnsi"/>
              </w:rPr>
              <w:t>Sector the client operates in:</w:t>
            </w:r>
          </w:p>
        </w:tc>
        <w:tc>
          <w:tcPr>
            <w:tcW w:w="5535" w:type="dxa"/>
            <w:gridSpan w:val="3"/>
            <w:tcMar>
              <w:top w:w="28" w:type="dxa"/>
              <w:bottom w:w="28" w:type="dxa"/>
            </w:tcMar>
            <w:vAlign w:val="center"/>
          </w:tcPr>
          <w:p w14:paraId="7855590D" w14:textId="77777777" w:rsidR="001740A4" w:rsidRPr="00300205" w:rsidRDefault="001740A4">
            <w:pPr>
              <w:rPr>
                <w:rFonts w:ascii="Inter Medium" w:hAnsi="Inter Medium" w:cstheme="minorHAnsi"/>
              </w:rPr>
            </w:pPr>
          </w:p>
        </w:tc>
      </w:tr>
      <w:tr w:rsidR="001740A4" w:rsidRPr="00300205" w14:paraId="34DEB0CB" w14:textId="77777777" w:rsidTr="00577C92">
        <w:trPr>
          <w:trHeight w:val="211"/>
        </w:trPr>
        <w:tc>
          <w:tcPr>
            <w:tcW w:w="3532" w:type="dxa"/>
            <w:shd w:val="clear" w:color="auto" w:fill="E7E6E6" w:themeFill="background2"/>
            <w:tcMar>
              <w:top w:w="28" w:type="dxa"/>
              <w:bottom w:w="28" w:type="dxa"/>
            </w:tcMar>
            <w:vAlign w:val="center"/>
          </w:tcPr>
          <w:p w14:paraId="0A0BDA66" w14:textId="77777777" w:rsidR="001740A4" w:rsidRPr="00300205" w:rsidRDefault="001740A4">
            <w:pPr>
              <w:rPr>
                <w:rFonts w:ascii="Inter Medium" w:hAnsi="Inter Medium" w:cstheme="minorHAnsi"/>
              </w:rPr>
            </w:pPr>
            <w:r w:rsidRPr="00300205">
              <w:rPr>
                <w:rFonts w:ascii="Inter Medium" w:hAnsi="Inter Medium" w:cstheme="minorHAnsi"/>
              </w:rPr>
              <w:t>Public or Private sector client:</w:t>
            </w:r>
          </w:p>
        </w:tc>
        <w:tc>
          <w:tcPr>
            <w:tcW w:w="5535" w:type="dxa"/>
            <w:gridSpan w:val="3"/>
            <w:tcMar>
              <w:top w:w="28" w:type="dxa"/>
              <w:bottom w:w="28" w:type="dxa"/>
            </w:tcMar>
            <w:vAlign w:val="center"/>
          </w:tcPr>
          <w:p w14:paraId="03C64251" w14:textId="77777777" w:rsidR="001740A4" w:rsidRPr="00300205" w:rsidRDefault="00000000">
            <w:pPr>
              <w:rPr>
                <w:rFonts w:ascii="Inter Medium" w:hAnsi="Inter Medium" w:cstheme="minorHAnsi"/>
              </w:rPr>
            </w:pPr>
            <w:sdt>
              <w:sdtPr>
                <w:rPr>
                  <w:rFonts w:ascii="Inter Medium" w:hAnsi="Inter Medium" w:cstheme="minorHAnsi"/>
                </w:rPr>
                <w:id w:val="2077620708"/>
                <w14:checkbox>
                  <w14:checked w14:val="0"/>
                  <w14:checkedState w14:val="2612" w14:font="MS Gothic"/>
                  <w14:uncheckedState w14:val="2610" w14:font="MS Gothic"/>
                </w14:checkbox>
              </w:sdt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rPr>
              <w:t xml:space="preserve"> Public sector client</w:t>
            </w:r>
          </w:p>
          <w:p w14:paraId="67EAC6EF" w14:textId="4C5FB2EF" w:rsidR="001740A4" w:rsidRPr="00300205" w:rsidRDefault="00000000">
            <w:pPr>
              <w:rPr>
                <w:rFonts w:ascii="Inter Medium" w:hAnsi="Inter Medium" w:cstheme="minorHAnsi"/>
              </w:rPr>
            </w:pPr>
            <w:sdt>
              <w:sdtPr>
                <w:rPr>
                  <w:rFonts w:ascii="Inter Medium" w:hAnsi="Inter Medium" w:cstheme="minorHAnsi"/>
                </w:rPr>
                <w:id w:val="-1839522694"/>
                <w14:checkbox>
                  <w14:checked w14:val="0"/>
                  <w14:checkedState w14:val="2612" w14:font="MS Gothic"/>
                  <w14:uncheckedState w14:val="2610" w14:font="MS Gothic"/>
                </w14:checkbox>
              </w:sdt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rPr>
              <w:t xml:space="preserve"> Private sector clien</w:t>
            </w:r>
            <w:r w:rsidR="00785476">
              <w:rPr>
                <w:rFonts w:ascii="Inter Medium" w:hAnsi="Inter Medium" w:cstheme="minorHAnsi"/>
              </w:rPr>
              <w:t>t</w:t>
            </w:r>
          </w:p>
        </w:tc>
      </w:tr>
      <w:tr w:rsidR="001740A4" w:rsidRPr="00300205" w14:paraId="37E5E836" w14:textId="77777777" w:rsidTr="00577C92">
        <w:tc>
          <w:tcPr>
            <w:tcW w:w="3532" w:type="dxa"/>
            <w:shd w:val="clear" w:color="auto" w:fill="E7E6E6" w:themeFill="background2"/>
            <w:tcMar>
              <w:top w:w="28" w:type="dxa"/>
              <w:bottom w:w="28" w:type="dxa"/>
            </w:tcMar>
            <w:vAlign w:val="center"/>
          </w:tcPr>
          <w:p w14:paraId="5E3119C9" w14:textId="77777777" w:rsidR="001740A4" w:rsidRPr="00300205" w:rsidRDefault="001740A4">
            <w:pPr>
              <w:rPr>
                <w:rFonts w:ascii="Inter Medium" w:hAnsi="Inter Medium" w:cstheme="minorHAnsi"/>
              </w:rPr>
            </w:pPr>
            <w:r w:rsidRPr="00300205">
              <w:rPr>
                <w:rFonts w:ascii="Inter Medium" w:hAnsi="Inter Medium" w:cstheme="minorHAnsi"/>
              </w:rPr>
              <w:t>Contact Name:</w:t>
            </w:r>
          </w:p>
        </w:tc>
        <w:tc>
          <w:tcPr>
            <w:tcW w:w="5535" w:type="dxa"/>
            <w:gridSpan w:val="3"/>
            <w:tcMar>
              <w:top w:w="28" w:type="dxa"/>
              <w:bottom w:w="28" w:type="dxa"/>
            </w:tcMar>
            <w:vAlign w:val="center"/>
          </w:tcPr>
          <w:p w14:paraId="1CB71D25" w14:textId="77777777" w:rsidR="001740A4" w:rsidRPr="00300205" w:rsidRDefault="001740A4">
            <w:pPr>
              <w:rPr>
                <w:rFonts w:ascii="Inter Medium" w:hAnsi="Inter Medium" w:cstheme="minorHAnsi"/>
              </w:rPr>
            </w:pPr>
          </w:p>
        </w:tc>
      </w:tr>
      <w:tr w:rsidR="001740A4" w:rsidRPr="00300205" w14:paraId="4A05C295" w14:textId="77777777" w:rsidTr="00577C92">
        <w:tc>
          <w:tcPr>
            <w:tcW w:w="3532" w:type="dxa"/>
            <w:shd w:val="clear" w:color="auto" w:fill="E7E6E6" w:themeFill="background2"/>
            <w:tcMar>
              <w:top w:w="28" w:type="dxa"/>
              <w:bottom w:w="28" w:type="dxa"/>
            </w:tcMar>
            <w:vAlign w:val="center"/>
          </w:tcPr>
          <w:p w14:paraId="0A0A3C4F" w14:textId="77777777" w:rsidR="001740A4" w:rsidRPr="00300205" w:rsidRDefault="001740A4">
            <w:pPr>
              <w:rPr>
                <w:rFonts w:ascii="Inter Medium" w:hAnsi="Inter Medium" w:cstheme="minorHAnsi"/>
              </w:rPr>
            </w:pPr>
            <w:r w:rsidRPr="00300205">
              <w:rPr>
                <w:rFonts w:ascii="Inter Medium" w:hAnsi="Inter Medium" w:cstheme="minorHAnsi"/>
              </w:rPr>
              <w:t>Contact email:</w:t>
            </w:r>
          </w:p>
        </w:tc>
        <w:tc>
          <w:tcPr>
            <w:tcW w:w="5535" w:type="dxa"/>
            <w:gridSpan w:val="3"/>
            <w:tcMar>
              <w:top w:w="28" w:type="dxa"/>
              <w:bottom w:w="28" w:type="dxa"/>
            </w:tcMar>
            <w:vAlign w:val="center"/>
          </w:tcPr>
          <w:p w14:paraId="45B84A43" w14:textId="77777777" w:rsidR="001740A4" w:rsidRPr="00300205" w:rsidRDefault="001740A4">
            <w:pPr>
              <w:rPr>
                <w:rFonts w:ascii="Inter Medium" w:hAnsi="Inter Medium" w:cstheme="minorHAnsi"/>
              </w:rPr>
            </w:pPr>
          </w:p>
        </w:tc>
      </w:tr>
      <w:tr w:rsidR="001740A4" w:rsidRPr="00300205" w14:paraId="2CB900C4" w14:textId="77777777" w:rsidTr="00577C92">
        <w:tc>
          <w:tcPr>
            <w:tcW w:w="3532" w:type="dxa"/>
            <w:shd w:val="clear" w:color="auto" w:fill="E7E6E6" w:themeFill="background2"/>
            <w:tcMar>
              <w:top w:w="28" w:type="dxa"/>
              <w:bottom w:w="28" w:type="dxa"/>
            </w:tcMar>
            <w:vAlign w:val="center"/>
          </w:tcPr>
          <w:p w14:paraId="5A06AA97" w14:textId="77777777" w:rsidR="001740A4" w:rsidRPr="00300205" w:rsidRDefault="001740A4">
            <w:pPr>
              <w:rPr>
                <w:rFonts w:ascii="Inter Medium" w:hAnsi="Inter Medium" w:cstheme="minorHAnsi"/>
              </w:rPr>
            </w:pPr>
            <w:r w:rsidRPr="00300205">
              <w:rPr>
                <w:rFonts w:ascii="Inter Medium" w:hAnsi="Inter Medium" w:cstheme="minorHAnsi"/>
              </w:rPr>
              <w:t>Period of delivery (from/to):</w:t>
            </w:r>
          </w:p>
        </w:tc>
        <w:tc>
          <w:tcPr>
            <w:tcW w:w="5535" w:type="dxa"/>
            <w:gridSpan w:val="3"/>
            <w:tcMar>
              <w:top w:w="28" w:type="dxa"/>
              <w:bottom w:w="28" w:type="dxa"/>
            </w:tcMar>
            <w:vAlign w:val="center"/>
          </w:tcPr>
          <w:p w14:paraId="4CCB423D" w14:textId="77777777" w:rsidR="001740A4" w:rsidRPr="00300205" w:rsidRDefault="001740A4">
            <w:pPr>
              <w:rPr>
                <w:rFonts w:ascii="Inter Medium" w:hAnsi="Inter Medium" w:cstheme="minorHAnsi"/>
              </w:rPr>
            </w:pPr>
          </w:p>
        </w:tc>
      </w:tr>
      <w:tr w:rsidR="001740A4" w:rsidRPr="00300205" w14:paraId="216ABB53" w14:textId="77777777" w:rsidTr="00577C92">
        <w:tc>
          <w:tcPr>
            <w:tcW w:w="3532" w:type="dxa"/>
            <w:shd w:val="clear" w:color="auto" w:fill="E7E6E6" w:themeFill="background2"/>
            <w:tcMar>
              <w:top w:w="28" w:type="dxa"/>
              <w:bottom w:w="28" w:type="dxa"/>
            </w:tcMar>
            <w:vAlign w:val="center"/>
          </w:tcPr>
          <w:p w14:paraId="505F3A8A" w14:textId="77777777" w:rsidR="001740A4" w:rsidRPr="00300205" w:rsidRDefault="001740A4">
            <w:pPr>
              <w:rPr>
                <w:rFonts w:ascii="Inter Medium" w:hAnsi="Inter Medium" w:cstheme="minorHAnsi"/>
              </w:rPr>
            </w:pPr>
            <w:r w:rsidRPr="00300205">
              <w:rPr>
                <w:rFonts w:ascii="Inter Medium" w:hAnsi="Inter Medium" w:cstheme="minorHAnsi"/>
              </w:rPr>
              <w:t>Contract Value (or range if precise contract value is confidential):</w:t>
            </w:r>
          </w:p>
        </w:tc>
        <w:tc>
          <w:tcPr>
            <w:tcW w:w="5535" w:type="dxa"/>
            <w:gridSpan w:val="3"/>
            <w:tcMar>
              <w:top w:w="28" w:type="dxa"/>
              <w:bottom w:w="28" w:type="dxa"/>
            </w:tcMar>
            <w:vAlign w:val="center"/>
          </w:tcPr>
          <w:p w14:paraId="7055AA14" w14:textId="77777777" w:rsidR="001740A4" w:rsidRPr="00300205" w:rsidRDefault="001740A4">
            <w:pPr>
              <w:rPr>
                <w:rFonts w:ascii="Inter Medium" w:hAnsi="Inter Medium" w:cstheme="minorHAnsi"/>
              </w:rPr>
            </w:pPr>
          </w:p>
        </w:tc>
      </w:tr>
      <w:tr w:rsidR="001740A4" w:rsidRPr="00300205" w14:paraId="5A257C35" w14:textId="77777777" w:rsidTr="00577C92">
        <w:tc>
          <w:tcPr>
            <w:tcW w:w="3532" w:type="dxa"/>
            <w:shd w:val="clear" w:color="auto" w:fill="E7E6E6" w:themeFill="background2"/>
            <w:tcMar>
              <w:top w:w="28" w:type="dxa"/>
              <w:bottom w:w="28" w:type="dxa"/>
            </w:tcMar>
            <w:vAlign w:val="center"/>
          </w:tcPr>
          <w:p w14:paraId="16A134F3" w14:textId="77777777" w:rsidR="001740A4" w:rsidRPr="00300205" w:rsidRDefault="001740A4">
            <w:pPr>
              <w:rPr>
                <w:rFonts w:ascii="Inter Medium" w:hAnsi="Inter Medium" w:cstheme="minorHAnsi"/>
              </w:rPr>
            </w:pPr>
            <w:r w:rsidRPr="00300205">
              <w:rPr>
                <w:rFonts w:ascii="Inter Medium" w:hAnsi="Inter Medium" w:cstheme="minorHAnsi"/>
              </w:rPr>
              <w:t>The contract value above refers to the following period:</w:t>
            </w:r>
          </w:p>
        </w:tc>
        <w:tc>
          <w:tcPr>
            <w:tcW w:w="5535" w:type="dxa"/>
            <w:gridSpan w:val="3"/>
            <w:tcMar>
              <w:top w:w="28" w:type="dxa"/>
              <w:bottom w:w="28" w:type="dxa"/>
            </w:tcMar>
            <w:vAlign w:val="center"/>
          </w:tcPr>
          <w:p w14:paraId="417900EE" w14:textId="77777777" w:rsidR="001740A4" w:rsidRPr="00300205" w:rsidRDefault="001740A4">
            <w:pPr>
              <w:rPr>
                <w:rFonts w:ascii="Inter Medium" w:hAnsi="Inter Medium" w:cstheme="minorHAnsi"/>
              </w:rPr>
            </w:pPr>
          </w:p>
        </w:tc>
      </w:tr>
      <w:tr w:rsidR="001740A4" w:rsidRPr="00300205" w14:paraId="2B8A2348" w14:textId="77777777" w:rsidTr="00577C92">
        <w:tc>
          <w:tcPr>
            <w:tcW w:w="3532" w:type="dxa"/>
            <w:shd w:val="clear" w:color="auto" w:fill="E7E6E6" w:themeFill="background2"/>
            <w:tcMar>
              <w:top w:w="28" w:type="dxa"/>
              <w:bottom w:w="28" w:type="dxa"/>
            </w:tcMar>
            <w:vAlign w:val="center"/>
          </w:tcPr>
          <w:p w14:paraId="6B1ADD9C" w14:textId="77777777" w:rsidR="001740A4" w:rsidRPr="00300205" w:rsidRDefault="001740A4">
            <w:pPr>
              <w:rPr>
                <w:rFonts w:ascii="Inter Medium" w:hAnsi="Inter Medium" w:cstheme="minorHAnsi"/>
              </w:rPr>
            </w:pPr>
            <w:r w:rsidRPr="00300205">
              <w:rPr>
                <w:rFonts w:ascii="Inter Medium" w:hAnsi="Inter Medium" w:cstheme="minorHAnsi"/>
              </w:rPr>
              <w:t>Information in relation to % of contract the Lead Applicant was responsible for:</w:t>
            </w:r>
          </w:p>
        </w:tc>
        <w:tc>
          <w:tcPr>
            <w:tcW w:w="5535" w:type="dxa"/>
            <w:gridSpan w:val="3"/>
            <w:tcMar>
              <w:top w:w="28" w:type="dxa"/>
              <w:bottom w:w="28" w:type="dxa"/>
            </w:tcMar>
            <w:vAlign w:val="center"/>
          </w:tcPr>
          <w:p w14:paraId="00B49A25" w14:textId="77777777" w:rsidR="001740A4" w:rsidRPr="00300205" w:rsidRDefault="001740A4">
            <w:pPr>
              <w:rPr>
                <w:rFonts w:ascii="Inter Medium" w:hAnsi="Inter Medium" w:cstheme="minorHAnsi"/>
              </w:rPr>
            </w:pPr>
          </w:p>
        </w:tc>
      </w:tr>
      <w:tr w:rsidR="001740A4" w:rsidRPr="00300205" w14:paraId="49987C6B" w14:textId="77777777" w:rsidTr="00577C92">
        <w:trPr>
          <w:trHeight w:val="48"/>
        </w:trPr>
        <w:tc>
          <w:tcPr>
            <w:tcW w:w="3532" w:type="dxa"/>
            <w:shd w:val="clear" w:color="auto" w:fill="E7E6E6" w:themeFill="background2"/>
            <w:tcMar>
              <w:top w:w="28" w:type="dxa"/>
              <w:bottom w:w="28" w:type="dxa"/>
            </w:tcMar>
            <w:vAlign w:val="center"/>
          </w:tcPr>
          <w:p w14:paraId="6D785094" w14:textId="77777777" w:rsidR="001740A4" w:rsidRPr="00300205" w:rsidDel="00A17166" w:rsidRDefault="001740A4">
            <w:pPr>
              <w:rPr>
                <w:rFonts w:ascii="Inter Medium" w:hAnsi="Inter Medium" w:cstheme="minorHAnsi"/>
              </w:rPr>
            </w:pPr>
            <w:r w:rsidRPr="00300205">
              <w:rPr>
                <w:rFonts w:ascii="Inter Medium" w:hAnsi="Inter Medium"/>
              </w:rPr>
              <w:t>If</w:t>
            </w:r>
            <w:r w:rsidRPr="00300205">
              <w:rPr>
                <w:rFonts w:ascii="Inter Medium" w:hAnsi="Inter Medium"/>
                <w:spacing w:val="-8"/>
              </w:rPr>
              <w:t xml:space="preserve"> </w:t>
            </w:r>
            <w:r w:rsidRPr="00300205">
              <w:rPr>
                <w:rFonts w:ascii="Inter Medium" w:hAnsi="Inter Medium"/>
              </w:rPr>
              <w:t xml:space="preserve">third parties </w:t>
            </w:r>
            <w:r w:rsidRPr="00300205">
              <w:rPr>
                <w:rFonts w:ascii="Inter Medium" w:hAnsi="Inter Medium"/>
                <w:spacing w:val="-4"/>
              </w:rPr>
              <w:t xml:space="preserve">were </w:t>
            </w:r>
            <w:r w:rsidRPr="00300205">
              <w:rPr>
                <w:rFonts w:ascii="Inter Medium" w:hAnsi="Inter Medium"/>
                <w:spacing w:val="-2"/>
              </w:rPr>
              <w:t xml:space="preserve">involved, </w:t>
            </w:r>
            <w:r w:rsidRPr="00300205">
              <w:rPr>
                <w:rFonts w:ascii="Inter Medium" w:hAnsi="Inter Medium"/>
              </w:rPr>
              <w:t>are they party</w:t>
            </w:r>
            <w:r w:rsidRPr="00300205">
              <w:rPr>
                <w:rFonts w:ascii="Inter Medium" w:hAnsi="Inter Medium"/>
                <w:spacing w:val="-1"/>
              </w:rPr>
              <w:t xml:space="preserve"> </w:t>
            </w:r>
            <w:r w:rsidRPr="00300205">
              <w:rPr>
                <w:rFonts w:ascii="Inter Medium" w:hAnsi="Inter Medium"/>
              </w:rPr>
              <w:t>to</w:t>
            </w:r>
            <w:r w:rsidRPr="00300205">
              <w:rPr>
                <w:rFonts w:ascii="Inter Medium" w:hAnsi="Inter Medium"/>
                <w:spacing w:val="-1"/>
              </w:rPr>
              <w:t xml:space="preserve"> </w:t>
            </w:r>
            <w:r w:rsidRPr="00300205">
              <w:rPr>
                <w:rFonts w:ascii="Inter Medium" w:hAnsi="Inter Medium"/>
              </w:rPr>
              <w:t xml:space="preserve">this </w:t>
            </w:r>
            <w:r w:rsidRPr="00300205">
              <w:rPr>
                <w:rFonts w:ascii="Inter Medium" w:hAnsi="Inter Medium"/>
                <w:spacing w:val="-2"/>
              </w:rPr>
              <w:t>application?</w:t>
            </w:r>
          </w:p>
        </w:tc>
        <w:tc>
          <w:tcPr>
            <w:tcW w:w="5535" w:type="dxa"/>
            <w:gridSpan w:val="3"/>
            <w:shd w:val="clear" w:color="auto" w:fill="FFFFFF" w:themeFill="background1"/>
            <w:tcMar>
              <w:top w:w="28" w:type="dxa"/>
              <w:bottom w:w="28" w:type="dxa"/>
            </w:tcMar>
            <w:vAlign w:val="center"/>
          </w:tcPr>
          <w:p w14:paraId="3BB837C9" w14:textId="77777777" w:rsidR="001740A4" w:rsidRPr="00300205" w:rsidRDefault="00000000">
            <w:pPr>
              <w:rPr>
                <w:rFonts w:ascii="Inter Medium" w:hAnsi="Inter Medium" w:cstheme="minorHAnsi"/>
                <w:b/>
                <w:bCs/>
              </w:rPr>
            </w:pPr>
            <w:sdt>
              <w:sdtPr>
                <w:rPr>
                  <w:rFonts w:ascii="Inter Medium" w:hAnsi="Inter Medium" w:cstheme="minorHAnsi"/>
                </w:rPr>
                <w:id w:val="-1955631898"/>
                <w14:checkbox>
                  <w14:checked w14:val="0"/>
                  <w14:checkedState w14:val="2612" w14:font="MS Gothic"/>
                  <w14:uncheckedState w14:val="2610" w14:font="MS Gothic"/>
                </w14:checkbox>
              </w:sdt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b/>
                <w:bCs/>
              </w:rPr>
              <w:t xml:space="preserve"> Yes</w:t>
            </w:r>
          </w:p>
          <w:p w14:paraId="2540FF8D" w14:textId="77777777" w:rsidR="001740A4" w:rsidRPr="00300205" w:rsidRDefault="00000000">
            <w:pPr>
              <w:rPr>
                <w:rFonts w:ascii="Inter Medium" w:hAnsi="Inter Medium" w:cstheme="minorHAnsi"/>
                <w:b/>
                <w:bCs/>
              </w:rPr>
            </w:pPr>
            <w:sdt>
              <w:sdtPr>
                <w:rPr>
                  <w:rFonts w:ascii="Inter Medium" w:hAnsi="Inter Medium" w:cstheme="minorHAnsi"/>
                </w:rPr>
                <w:id w:val="-1988318950"/>
                <w14:checkbox>
                  <w14:checked w14:val="0"/>
                  <w14:checkedState w14:val="2612" w14:font="MS Gothic"/>
                  <w14:uncheckedState w14:val="2610" w14:font="MS Gothic"/>
                </w14:checkbox>
              </w:sdt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b/>
                <w:bCs/>
              </w:rPr>
              <w:t xml:space="preserve"> No</w:t>
            </w:r>
          </w:p>
        </w:tc>
      </w:tr>
      <w:tr w:rsidR="001740A4" w:rsidRPr="00300205" w14:paraId="3FFC26DF" w14:textId="77777777" w:rsidTr="00577C92">
        <w:trPr>
          <w:trHeight w:val="270"/>
        </w:trPr>
        <w:tc>
          <w:tcPr>
            <w:tcW w:w="3532" w:type="dxa"/>
            <w:shd w:val="clear" w:color="auto" w:fill="E7E6E6" w:themeFill="background2"/>
            <w:tcMar>
              <w:top w:w="28" w:type="dxa"/>
              <w:bottom w:w="28" w:type="dxa"/>
            </w:tcMar>
            <w:vAlign w:val="center"/>
          </w:tcPr>
          <w:p w14:paraId="79E9F78C" w14:textId="77777777" w:rsidR="001740A4" w:rsidRPr="00300205" w:rsidRDefault="001740A4">
            <w:pPr>
              <w:rPr>
                <w:rFonts w:ascii="Inter Medium" w:hAnsi="Inter Medium"/>
              </w:rPr>
            </w:pPr>
            <w:r w:rsidRPr="00300205">
              <w:rPr>
                <w:rFonts w:ascii="Inter Medium" w:hAnsi="Inter Medium"/>
              </w:rPr>
              <w:t>Insert name(s) of third party/parties (if applicable):</w:t>
            </w:r>
          </w:p>
        </w:tc>
        <w:tc>
          <w:tcPr>
            <w:tcW w:w="5535" w:type="dxa"/>
            <w:gridSpan w:val="3"/>
            <w:tcMar>
              <w:top w:w="28" w:type="dxa"/>
              <w:bottom w:w="28" w:type="dxa"/>
            </w:tcMar>
            <w:vAlign w:val="center"/>
          </w:tcPr>
          <w:p w14:paraId="1FCABE88" w14:textId="77777777" w:rsidR="001740A4" w:rsidRPr="00300205" w:rsidRDefault="001740A4">
            <w:pPr>
              <w:rPr>
                <w:rFonts w:ascii="Inter Medium" w:hAnsi="Inter Medium" w:cstheme="minorHAnsi"/>
              </w:rPr>
            </w:pPr>
          </w:p>
        </w:tc>
      </w:tr>
      <w:tr w:rsidR="001740A4" w:rsidRPr="00300205" w14:paraId="5B127275" w14:textId="77777777" w:rsidTr="00577C92">
        <w:trPr>
          <w:trHeight w:val="270"/>
        </w:trPr>
        <w:tc>
          <w:tcPr>
            <w:tcW w:w="3532" w:type="dxa"/>
            <w:shd w:val="clear" w:color="auto" w:fill="E7E6E6" w:themeFill="background2"/>
            <w:tcMar>
              <w:top w:w="28" w:type="dxa"/>
              <w:bottom w:w="28" w:type="dxa"/>
            </w:tcMar>
            <w:vAlign w:val="center"/>
          </w:tcPr>
          <w:p w14:paraId="476C0D15" w14:textId="77777777" w:rsidR="001740A4" w:rsidRPr="00300205" w:rsidRDefault="001740A4">
            <w:pPr>
              <w:rPr>
                <w:rFonts w:ascii="Inter Medium" w:hAnsi="Inter Medium"/>
              </w:rPr>
            </w:pPr>
            <w:r w:rsidRPr="00300205">
              <w:rPr>
                <w:rFonts w:ascii="Inter Medium" w:hAnsi="Inter Medium"/>
              </w:rPr>
              <w:t>Outline the role of third parties on the contract:</w:t>
            </w:r>
          </w:p>
        </w:tc>
        <w:tc>
          <w:tcPr>
            <w:tcW w:w="5535" w:type="dxa"/>
            <w:gridSpan w:val="3"/>
            <w:tcMar>
              <w:top w:w="28" w:type="dxa"/>
              <w:bottom w:w="28" w:type="dxa"/>
            </w:tcMar>
            <w:vAlign w:val="center"/>
          </w:tcPr>
          <w:p w14:paraId="173EB0D4" w14:textId="77777777" w:rsidR="001740A4" w:rsidRPr="00300205" w:rsidRDefault="001740A4">
            <w:pPr>
              <w:rPr>
                <w:rFonts w:ascii="Inter Medium" w:hAnsi="Inter Medium" w:cstheme="minorHAnsi"/>
              </w:rPr>
            </w:pPr>
          </w:p>
        </w:tc>
      </w:tr>
      <w:tr w:rsidR="001740A4" w:rsidRPr="00300205" w14:paraId="3DAB612E" w14:textId="77777777" w:rsidTr="00577C92">
        <w:trPr>
          <w:trHeight w:val="270"/>
        </w:trPr>
        <w:tc>
          <w:tcPr>
            <w:tcW w:w="3532" w:type="dxa"/>
            <w:shd w:val="clear" w:color="auto" w:fill="E7E6E6" w:themeFill="background2"/>
            <w:tcMar>
              <w:top w:w="28" w:type="dxa"/>
              <w:bottom w:w="28" w:type="dxa"/>
            </w:tcMar>
            <w:vAlign w:val="center"/>
          </w:tcPr>
          <w:p w14:paraId="6DBDCA3E" w14:textId="77777777" w:rsidR="001740A4" w:rsidRPr="00300205" w:rsidRDefault="001740A4">
            <w:pPr>
              <w:rPr>
                <w:rFonts w:ascii="Inter Medium" w:hAnsi="Inter Medium"/>
              </w:rPr>
            </w:pPr>
            <w:r w:rsidRPr="00300205">
              <w:rPr>
                <w:rFonts w:ascii="Inter Medium" w:hAnsi="Inter Medium"/>
              </w:rPr>
              <w:t>Provide details of the contractual arrangement between the two parties:</w:t>
            </w:r>
          </w:p>
        </w:tc>
        <w:tc>
          <w:tcPr>
            <w:tcW w:w="5535" w:type="dxa"/>
            <w:gridSpan w:val="3"/>
            <w:tcMar>
              <w:top w:w="28" w:type="dxa"/>
              <w:bottom w:w="28" w:type="dxa"/>
            </w:tcMar>
            <w:vAlign w:val="center"/>
          </w:tcPr>
          <w:p w14:paraId="2504A144" w14:textId="77777777" w:rsidR="001740A4" w:rsidRPr="00300205" w:rsidRDefault="001740A4">
            <w:pPr>
              <w:rPr>
                <w:rFonts w:ascii="Inter Medium" w:hAnsi="Inter Medium" w:cstheme="minorHAnsi"/>
              </w:rPr>
            </w:pPr>
          </w:p>
        </w:tc>
      </w:tr>
      <w:tr w:rsidR="001740A4" w:rsidRPr="00300205" w14:paraId="18B73605" w14:textId="77777777" w:rsidTr="00577C92">
        <w:tc>
          <w:tcPr>
            <w:tcW w:w="9067" w:type="dxa"/>
            <w:gridSpan w:val="4"/>
            <w:shd w:val="clear" w:color="auto" w:fill="E7E6E6" w:themeFill="background2"/>
            <w:tcMar>
              <w:top w:w="28" w:type="dxa"/>
              <w:bottom w:w="28" w:type="dxa"/>
            </w:tcMar>
          </w:tcPr>
          <w:p w14:paraId="72BBF361" w14:textId="77777777" w:rsidR="001740A4" w:rsidRPr="00300205" w:rsidRDefault="001740A4">
            <w:pPr>
              <w:pStyle w:val="TableParagraph"/>
              <w:spacing w:before="28"/>
              <w:ind w:right="43"/>
              <w:rPr>
                <w:rFonts w:ascii="Inter Medium" w:hAnsi="Inter Medium" w:cstheme="minorHAnsi"/>
              </w:rPr>
            </w:pPr>
            <w:r w:rsidRPr="00300205">
              <w:rPr>
                <w:rFonts w:ascii="Inter Medium" w:hAnsi="Inter Medium" w:cstheme="minorHAnsi"/>
              </w:rPr>
              <w:t>Taking</w:t>
            </w:r>
            <w:r w:rsidRPr="00300205">
              <w:rPr>
                <w:rFonts w:ascii="Inter Medium" w:hAnsi="Inter Medium" w:cstheme="minorHAnsi"/>
                <w:spacing w:val="-2"/>
              </w:rPr>
              <w:t xml:space="preserve"> </w:t>
            </w:r>
            <w:r w:rsidRPr="00300205">
              <w:rPr>
                <w:rFonts w:ascii="Inter Medium" w:hAnsi="Inter Medium" w:cstheme="minorHAnsi"/>
              </w:rPr>
              <w:t>account</w:t>
            </w:r>
            <w:r w:rsidRPr="00300205">
              <w:rPr>
                <w:rFonts w:ascii="Inter Medium" w:hAnsi="Inter Medium" w:cstheme="minorHAnsi"/>
                <w:spacing w:val="-3"/>
              </w:rPr>
              <w:t xml:space="preserve"> </w:t>
            </w:r>
            <w:r w:rsidRPr="00300205">
              <w:rPr>
                <w:rFonts w:ascii="Inter Medium" w:hAnsi="Inter Medium" w:cstheme="minorHAnsi"/>
              </w:rPr>
              <w:t>of</w:t>
            </w:r>
            <w:r w:rsidRPr="00300205">
              <w:rPr>
                <w:rFonts w:ascii="Inter Medium" w:hAnsi="Inter Medium" w:cstheme="minorHAnsi"/>
                <w:spacing w:val="-3"/>
              </w:rPr>
              <w:t xml:space="preserve"> </w:t>
            </w:r>
            <w:r w:rsidRPr="00300205">
              <w:rPr>
                <w:rFonts w:ascii="Inter Medium" w:hAnsi="Inter Medium" w:cstheme="minorHAnsi"/>
              </w:rPr>
              <w:t>the</w:t>
            </w:r>
            <w:r w:rsidRPr="00300205">
              <w:rPr>
                <w:rFonts w:ascii="Inter Medium" w:hAnsi="Inter Medium" w:cstheme="minorHAnsi"/>
                <w:spacing w:val="-6"/>
              </w:rPr>
              <w:t xml:space="preserve"> </w:t>
            </w:r>
            <w:r w:rsidRPr="00300205">
              <w:rPr>
                <w:rFonts w:ascii="Inter Medium" w:hAnsi="Inter Medium" w:cstheme="minorHAnsi"/>
              </w:rPr>
              <w:t>features</w:t>
            </w:r>
            <w:r w:rsidRPr="00300205">
              <w:rPr>
                <w:rFonts w:ascii="Inter Medium" w:hAnsi="Inter Medium" w:cstheme="minorHAnsi"/>
                <w:spacing w:val="-4"/>
              </w:rPr>
              <w:t xml:space="preserve"> </w:t>
            </w:r>
            <w:r w:rsidRPr="00300205">
              <w:rPr>
                <w:rFonts w:ascii="Inter Medium" w:hAnsi="Inter Medium" w:cstheme="minorHAnsi"/>
              </w:rPr>
              <w:t>of</w:t>
            </w:r>
            <w:r w:rsidRPr="00300205">
              <w:rPr>
                <w:rFonts w:ascii="Inter Medium" w:hAnsi="Inter Medium" w:cstheme="minorHAnsi"/>
                <w:spacing w:val="-3"/>
              </w:rPr>
              <w:t xml:space="preserve"> </w:t>
            </w:r>
            <w:r w:rsidRPr="00300205">
              <w:rPr>
                <w:rFonts w:ascii="Inter Medium" w:hAnsi="Inter Medium" w:cstheme="minorHAnsi"/>
              </w:rPr>
              <w:t>the</w:t>
            </w:r>
            <w:r w:rsidRPr="00300205">
              <w:rPr>
                <w:rFonts w:ascii="Inter Medium" w:hAnsi="Inter Medium" w:cstheme="minorHAnsi"/>
                <w:spacing w:val="-4"/>
              </w:rPr>
              <w:t xml:space="preserve"> </w:t>
            </w:r>
            <w:r w:rsidRPr="00300205">
              <w:rPr>
                <w:rFonts w:ascii="Inter Medium" w:hAnsi="Inter Medium" w:cstheme="minorHAnsi"/>
              </w:rPr>
              <w:t>contract</w:t>
            </w:r>
            <w:r w:rsidRPr="00300205">
              <w:rPr>
                <w:rFonts w:ascii="Inter Medium" w:hAnsi="Inter Medium" w:cstheme="minorHAnsi"/>
                <w:spacing w:val="-3"/>
              </w:rPr>
              <w:t xml:space="preserve"> </w:t>
            </w:r>
            <w:r w:rsidRPr="00300205">
              <w:rPr>
                <w:rFonts w:ascii="Inter Medium" w:hAnsi="Inter Medium" w:cstheme="minorHAnsi"/>
              </w:rPr>
              <w:t>/</w:t>
            </w:r>
            <w:r w:rsidRPr="00300205">
              <w:rPr>
                <w:rFonts w:ascii="Inter Medium" w:hAnsi="Inter Medium" w:cstheme="minorHAnsi"/>
                <w:spacing w:val="-3"/>
              </w:rPr>
              <w:t xml:space="preserve"> </w:t>
            </w:r>
            <w:r w:rsidRPr="00300205">
              <w:rPr>
                <w:rFonts w:ascii="Inter Medium" w:hAnsi="Inter Medium" w:cstheme="minorHAnsi"/>
              </w:rPr>
              <w:t>scope</w:t>
            </w:r>
            <w:r w:rsidRPr="00300205">
              <w:rPr>
                <w:rFonts w:ascii="Inter Medium" w:hAnsi="Inter Medium" w:cstheme="minorHAnsi"/>
                <w:spacing w:val="-2"/>
              </w:rPr>
              <w:t xml:space="preserve"> </w:t>
            </w:r>
            <w:r w:rsidRPr="00300205">
              <w:rPr>
                <w:rFonts w:ascii="Inter Medium" w:hAnsi="Inter Medium" w:cstheme="minorHAnsi"/>
              </w:rPr>
              <w:t>of</w:t>
            </w:r>
            <w:r w:rsidRPr="00300205">
              <w:rPr>
                <w:rFonts w:ascii="Inter Medium" w:hAnsi="Inter Medium" w:cstheme="minorHAnsi"/>
                <w:spacing w:val="-2"/>
              </w:rPr>
              <w:t xml:space="preserve"> </w:t>
            </w:r>
            <w:r w:rsidRPr="00300205">
              <w:rPr>
                <w:rFonts w:ascii="Inter Medium" w:hAnsi="Inter Medium" w:cstheme="minorHAnsi"/>
              </w:rPr>
              <w:t>the</w:t>
            </w:r>
            <w:r w:rsidRPr="00300205">
              <w:rPr>
                <w:rFonts w:ascii="Inter Medium" w:hAnsi="Inter Medium" w:cstheme="minorHAnsi"/>
                <w:spacing w:val="-4"/>
              </w:rPr>
              <w:t xml:space="preserve"> </w:t>
            </w:r>
            <w:r w:rsidRPr="00300205">
              <w:rPr>
                <w:rFonts w:ascii="Inter Medium" w:hAnsi="Inter Medium" w:cstheme="minorHAnsi"/>
              </w:rPr>
              <w:t>framework</w:t>
            </w:r>
            <w:r w:rsidRPr="00300205">
              <w:rPr>
                <w:rFonts w:ascii="Inter Medium" w:hAnsi="Inter Medium" w:cstheme="minorHAnsi"/>
                <w:spacing w:val="-3"/>
              </w:rPr>
              <w:t xml:space="preserve"> </w:t>
            </w:r>
            <w:r w:rsidRPr="00300205">
              <w:rPr>
                <w:rFonts w:ascii="Inter Medium" w:hAnsi="Inter Medium" w:cstheme="minorHAnsi"/>
              </w:rPr>
              <w:t>agreement,</w:t>
            </w:r>
            <w:r w:rsidRPr="00300205">
              <w:rPr>
                <w:rFonts w:ascii="Inter Medium" w:hAnsi="Inter Medium" w:cstheme="minorHAnsi"/>
                <w:spacing w:val="-3"/>
              </w:rPr>
              <w:t xml:space="preserve"> </w:t>
            </w:r>
            <w:r w:rsidRPr="00300205">
              <w:rPr>
                <w:rFonts w:ascii="Inter Medium" w:hAnsi="Inter Medium" w:cstheme="minorHAnsi"/>
              </w:rPr>
              <w:t>please provide information in relation to the following, demonstrating comparability with the contract being awarded under this procurement.</w:t>
            </w:r>
          </w:p>
          <w:p w14:paraId="2F74CFFE" w14:textId="77777777" w:rsidR="001740A4" w:rsidRPr="00300205" w:rsidRDefault="001740A4">
            <w:pPr>
              <w:pStyle w:val="TableParagraph"/>
              <w:spacing w:line="252" w:lineRule="exact"/>
              <w:rPr>
                <w:rFonts w:ascii="Inter Medium" w:hAnsi="Inter Medium" w:cstheme="minorHAnsi"/>
                <w:b/>
                <w:spacing w:val="-4"/>
              </w:rPr>
            </w:pPr>
            <w:r w:rsidRPr="00300205">
              <w:rPr>
                <w:rFonts w:ascii="Inter Medium" w:hAnsi="Inter Medium" w:cstheme="minorHAnsi"/>
                <w:b/>
                <w:spacing w:val="-4"/>
              </w:rPr>
              <w:t>Note:</w:t>
            </w:r>
          </w:p>
          <w:p w14:paraId="2F5C1193" w14:textId="77777777" w:rsidR="001740A4" w:rsidRPr="00300205" w:rsidRDefault="001740A4">
            <w:pPr>
              <w:pStyle w:val="TableParagraph"/>
              <w:spacing w:line="252" w:lineRule="exact"/>
              <w:rPr>
                <w:rFonts w:ascii="Inter Medium" w:hAnsi="Inter Medium" w:cstheme="minorHAnsi"/>
                <w:b/>
              </w:rPr>
            </w:pPr>
            <w:r w:rsidRPr="00300205">
              <w:rPr>
                <w:rFonts w:ascii="Inter Medium" w:hAnsi="Inter Medium" w:cstheme="minorHAnsi"/>
                <w:bCs/>
                <w:spacing w:val="-4"/>
              </w:rPr>
              <w:t xml:space="preserve">a) </w:t>
            </w:r>
            <w:r w:rsidRPr="00300205">
              <w:rPr>
                <w:rFonts w:ascii="Inter Medium" w:hAnsi="Inter Medium" w:cstheme="minorHAnsi"/>
                <w:bCs/>
              </w:rPr>
              <w:t>Mere</w:t>
            </w:r>
            <w:r w:rsidRPr="00300205">
              <w:rPr>
                <w:rFonts w:ascii="Inter Medium" w:hAnsi="Inter Medium" w:cstheme="minorHAnsi"/>
                <w:bCs/>
                <w:spacing w:val="-5"/>
              </w:rPr>
              <w:t xml:space="preserve"> </w:t>
            </w:r>
            <w:r w:rsidRPr="00300205">
              <w:rPr>
                <w:rFonts w:ascii="Inter Medium" w:hAnsi="Inter Medium" w:cstheme="minorHAnsi"/>
                <w:bCs/>
              </w:rPr>
              <w:t>affirmation</w:t>
            </w:r>
            <w:r w:rsidRPr="00300205">
              <w:rPr>
                <w:rFonts w:ascii="Inter Medium" w:hAnsi="Inter Medium" w:cstheme="minorHAnsi"/>
                <w:bCs/>
                <w:spacing w:val="-3"/>
              </w:rPr>
              <w:t xml:space="preserve"> </w:t>
            </w:r>
            <w:r w:rsidRPr="00300205">
              <w:rPr>
                <w:rFonts w:ascii="Inter Medium" w:hAnsi="Inter Medium" w:cstheme="minorHAnsi"/>
                <w:bCs/>
              </w:rPr>
              <w:t>as</w:t>
            </w:r>
            <w:r w:rsidRPr="00300205">
              <w:rPr>
                <w:rFonts w:ascii="Inter Medium" w:hAnsi="Inter Medium" w:cstheme="minorHAnsi"/>
                <w:bCs/>
                <w:spacing w:val="-5"/>
              </w:rPr>
              <w:t xml:space="preserve"> </w:t>
            </w:r>
            <w:r w:rsidRPr="00300205">
              <w:rPr>
                <w:rFonts w:ascii="Inter Medium" w:hAnsi="Inter Medium" w:cstheme="minorHAnsi"/>
                <w:bCs/>
              </w:rPr>
              <w:t>a</w:t>
            </w:r>
            <w:r w:rsidRPr="00300205">
              <w:rPr>
                <w:rFonts w:ascii="Inter Medium" w:hAnsi="Inter Medium" w:cstheme="minorHAnsi"/>
                <w:bCs/>
                <w:spacing w:val="-3"/>
              </w:rPr>
              <w:t xml:space="preserve"> </w:t>
            </w:r>
            <w:r w:rsidRPr="00300205">
              <w:rPr>
                <w:rFonts w:ascii="Inter Medium" w:hAnsi="Inter Medium" w:cstheme="minorHAnsi"/>
                <w:bCs/>
              </w:rPr>
              <w:t>response</w:t>
            </w:r>
            <w:r w:rsidRPr="00300205">
              <w:rPr>
                <w:rFonts w:ascii="Inter Medium" w:hAnsi="Inter Medium" w:cstheme="minorHAnsi"/>
                <w:bCs/>
                <w:spacing w:val="-3"/>
              </w:rPr>
              <w:t xml:space="preserve"> </w:t>
            </w:r>
            <w:r w:rsidRPr="00300205">
              <w:rPr>
                <w:rFonts w:ascii="Inter Medium" w:hAnsi="Inter Medium" w:cstheme="minorHAnsi"/>
                <w:bCs/>
              </w:rPr>
              <w:t>is</w:t>
            </w:r>
            <w:r w:rsidRPr="00300205">
              <w:rPr>
                <w:rFonts w:ascii="Inter Medium" w:hAnsi="Inter Medium" w:cstheme="minorHAnsi"/>
                <w:bCs/>
                <w:spacing w:val="-5"/>
              </w:rPr>
              <w:t xml:space="preserve"> </w:t>
            </w:r>
            <w:r w:rsidRPr="00300205">
              <w:rPr>
                <w:rFonts w:ascii="Inter Medium" w:hAnsi="Inter Medium" w:cstheme="minorHAnsi"/>
                <w:bCs/>
              </w:rPr>
              <w:t>not</w:t>
            </w:r>
            <w:r w:rsidRPr="00300205">
              <w:rPr>
                <w:rFonts w:ascii="Inter Medium" w:hAnsi="Inter Medium" w:cstheme="minorHAnsi"/>
                <w:bCs/>
                <w:spacing w:val="-3"/>
              </w:rPr>
              <w:t xml:space="preserve"> </w:t>
            </w:r>
            <w:r w:rsidRPr="00300205">
              <w:rPr>
                <w:rFonts w:ascii="Inter Medium" w:hAnsi="Inter Medium" w:cstheme="minorHAnsi"/>
                <w:bCs/>
                <w:spacing w:val="-2"/>
              </w:rPr>
              <w:t>sufficient.</w:t>
            </w:r>
          </w:p>
          <w:p w14:paraId="7A1B071F" w14:textId="77777777" w:rsidR="001740A4" w:rsidRPr="00300205" w:rsidRDefault="001740A4">
            <w:pPr>
              <w:pStyle w:val="TableParagraph"/>
              <w:spacing w:line="252" w:lineRule="exact"/>
              <w:rPr>
                <w:rFonts w:ascii="Inter Medium" w:hAnsi="Inter Medium" w:cstheme="minorHAnsi"/>
                <w:bCs/>
              </w:rPr>
            </w:pPr>
            <w:r w:rsidRPr="00300205">
              <w:rPr>
                <w:rFonts w:ascii="Inter Medium" w:hAnsi="Inter Medium" w:cstheme="minorHAnsi"/>
                <w:bCs/>
              </w:rPr>
              <w:t>b) Where</w:t>
            </w:r>
            <w:r w:rsidRPr="00300205">
              <w:rPr>
                <w:rFonts w:ascii="Inter Medium" w:hAnsi="Inter Medium" w:cstheme="minorHAnsi"/>
                <w:bCs/>
                <w:spacing w:val="-3"/>
              </w:rPr>
              <w:t xml:space="preserve"> </w:t>
            </w:r>
            <w:r w:rsidRPr="00300205">
              <w:rPr>
                <w:rFonts w:ascii="Inter Medium" w:hAnsi="Inter Medium" w:cstheme="minorHAnsi"/>
                <w:bCs/>
              </w:rPr>
              <w:t>a</w:t>
            </w:r>
            <w:r w:rsidRPr="00300205">
              <w:rPr>
                <w:rFonts w:ascii="Inter Medium" w:hAnsi="Inter Medium" w:cstheme="minorHAnsi"/>
                <w:bCs/>
                <w:spacing w:val="-5"/>
              </w:rPr>
              <w:t xml:space="preserve"> </w:t>
            </w:r>
            <w:r w:rsidRPr="00300205">
              <w:rPr>
                <w:rFonts w:ascii="Inter Medium" w:hAnsi="Inter Medium" w:cstheme="minorHAnsi"/>
                <w:bCs/>
              </w:rPr>
              <w:t>particular</w:t>
            </w:r>
            <w:r w:rsidRPr="00300205">
              <w:rPr>
                <w:rFonts w:ascii="Inter Medium" w:hAnsi="Inter Medium" w:cstheme="minorHAnsi"/>
                <w:bCs/>
                <w:spacing w:val="-5"/>
              </w:rPr>
              <w:t xml:space="preserve"> </w:t>
            </w:r>
            <w:r w:rsidRPr="00300205">
              <w:rPr>
                <w:rFonts w:ascii="Inter Medium" w:hAnsi="Inter Medium" w:cstheme="minorHAnsi"/>
                <w:bCs/>
              </w:rPr>
              <w:t>statement</w:t>
            </w:r>
            <w:r w:rsidRPr="00300205">
              <w:rPr>
                <w:rFonts w:ascii="Inter Medium" w:hAnsi="Inter Medium" w:cstheme="minorHAnsi"/>
                <w:bCs/>
                <w:spacing w:val="-4"/>
              </w:rPr>
              <w:t xml:space="preserve"> </w:t>
            </w:r>
            <w:r w:rsidRPr="00300205">
              <w:rPr>
                <w:rFonts w:ascii="Inter Medium" w:hAnsi="Inter Medium" w:cstheme="minorHAnsi"/>
                <w:bCs/>
              </w:rPr>
              <w:t>is</w:t>
            </w:r>
            <w:r w:rsidRPr="00300205">
              <w:rPr>
                <w:rFonts w:ascii="Inter Medium" w:hAnsi="Inter Medium" w:cstheme="minorHAnsi"/>
                <w:bCs/>
                <w:spacing w:val="-5"/>
              </w:rPr>
              <w:t xml:space="preserve"> </w:t>
            </w:r>
            <w:r w:rsidRPr="00300205">
              <w:rPr>
                <w:rFonts w:ascii="Inter Medium" w:hAnsi="Inter Medium" w:cstheme="minorHAnsi"/>
                <w:bCs/>
              </w:rPr>
              <w:t>not</w:t>
            </w:r>
            <w:r w:rsidRPr="00300205">
              <w:rPr>
                <w:rFonts w:ascii="Inter Medium" w:hAnsi="Inter Medium" w:cstheme="minorHAnsi"/>
                <w:bCs/>
                <w:spacing w:val="-4"/>
              </w:rPr>
              <w:t xml:space="preserve"> </w:t>
            </w:r>
            <w:r w:rsidRPr="00300205">
              <w:rPr>
                <w:rFonts w:ascii="Inter Medium" w:hAnsi="Inter Medium" w:cstheme="minorHAnsi"/>
                <w:bCs/>
              </w:rPr>
              <w:t>relevant</w:t>
            </w:r>
            <w:r w:rsidRPr="00300205">
              <w:rPr>
                <w:rFonts w:ascii="Inter Medium" w:hAnsi="Inter Medium" w:cstheme="minorHAnsi"/>
                <w:bCs/>
                <w:spacing w:val="-4"/>
              </w:rPr>
              <w:t xml:space="preserve"> </w:t>
            </w:r>
            <w:r w:rsidRPr="00300205">
              <w:rPr>
                <w:rFonts w:ascii="Inter Medium" w:hAnsi="Inter Medium" w:cstheme="minorHAnsi"/>
                <w:bCs/>
              </w:rPr>
              <w:t>to</w:t>
            </w:r>
            <w:r w:rsidRPr="00300205">
              <w:rPr>
                <w:rFonts w:ascii="Inter Medium" w:hAnsi="Inter Medium" w:cstheme="minorHAnsi"/>
                <w:bCs/>
                <w:spacing w:val="-3"/>
              </w:rPr>
              <w:t xml:space="preserve"> </w:t>
            </w:r>
            <w:r w:rsidRPr="00300205">
              <w:rPr>
                <w:rFonts w:ascii="Inter Medium" w:hAnsi="Inter Medium" w:cstheme="minorHAnsi"/>
                <w:bCs/>
              </w:rPr>
              <w:t>the</w:t>
            </w:r>
            <w:r w:rsidRPr="00300205">
              <w:rPr>
                <w:rFonts w:ascii="Inter Medium" w:hAnsi="Inter Medium" w:cstheme="minorHAnsi"/>
                <w:bCs/>
                <w:spacing w:val="-6"/>
              </w:rPr>
              <w:t xml:space="preserve"> </w:t>
            </w:r>
            <w:r w:rsidRPr="00300205">
              <w:rPr>
                <w:rFonts w:ascii="Inter Medium" w:hAnsi="Inter Medium" w:cstheme="minorHAnsi"/>
                <w:bCs/>
              </w:rPr>
              <w:t>reference</w:t>
            </w:r>
            <w:r w:rsidRPr="00300205">
              <w:rPr>
                <w:rFonts w:ascii="Inter Medium" w:hAnsi="Inter Medium" w:cstheme="minorHAnsi"/>
                <w:bCs/>
                <w:spacing w:val="-3"/>
              </w:rPr>
              <w:t xml:space="preserve"> </w:t>
            </w:r>
            <w:r w:rsidRPr="00300205">
              <w:rPr>
                <w:rFonts w:ascii="Inter Medium" w:hAnsi="Inter Medium" w:cstheme="minorHAnsi"/>
                <w:bCs/>
              </w:rPr>
              <w:t>contract</w:t>
            </w:r>
            <w:r w:rsidRPr="00300205">
              <w:rPr>
                <w:rFonts w:ascii="Inter Medium" w:hAnsi="Inter Medium" w:cstheme="minorHAnsi"/>
                <w:bCs/>
                <w:spacing w:val="-4"/>
              </w:rPr>
              <w:t xml:space="preserve"> </w:t>
            </w:r>
            <w:r w:rsidRPr="00300205">
              <w:rPr>
                <w:rFonts w:ascii="Inter Medium" w:hAnsi="Inter Medium" w:cstheme="minorHAnsi"/>
                <w:bCs/>
              </w:rPr>
              <w:t>in question, a response of ‘Not Relevant’ is appropriate.</w:t>
            </w:r>
          </w:p>
          <w:p w14:paraId="79ED1E7A" w14:textId="77777777" w:rsidR="001740A4" w:rsidRPr="00300205" w:rsidRDefault="001740A4">
            <w:pPr>
              <w:pStyle w:val="TableParagraph"/>
              <w:spacing w:line="252" w:lineRule="exact"/>
              <w:rPr>
                <w:rFonts w:ascii="Inter Medium" w:hAnsi="Inter Medium" w:cstheme="minorHAnsi"/>
              </w:rPr>
            </w:pPr>
            <w:r w:rsidRPr="00300205">
              <w:rPr>
                <w:rFonts w:ascii="Inter Medium" w:hAnsi="Inter Medium" w:cstheme="minorHAnsi"/>
                <w:bCs/>
              </w:rPr>
              <w:t>c) Responses</w:t>
            </w:r>
            <w:r w:rsidRPr="00300205">
              <w:rPr>
                <w:rFonts w:ascii="Inter Medium" w:hAnsi="Inter Medium" w:cstheme="minorHAnsi"/>
                <w:bCs/>
                <w:spacing w:val="-3"/>
              </w:rPr>
              <w:t xml:space="preserve"> </w:t>
            </w:r>
            <w:r w:rsidRPr="00300205">
              <w:rPr>
                <w:rFonts w:ascii="Inter Medium" w:hAnsi="Inter Medium" w:cstheme="minorHAnsi"/>
                <w:bCs/>
              </w:rPr>
              <w:t>should</w:t>
            </w:r>
            <w:r w:rsidRPr="00300205">
              <w:rPr>
                <w:rFonts w:ascii="Inter Medium" w:hAnsi="Inter Medium" w:cstheme="minorHAnsi"/>
                <w:bCs/>
                <w:spacing w:val="-5"/>
              </w:rPr>
              <w:t xml:space="preserve"> </w:t>
            </w:r>
            <w:r w:rsidRPr="00300205">
              <w:rPr>
                <w:rFonts w:ascii="Inter Medium" w:hAnsi="Inter Medium" w:cstheme="minorHAnsi"/>
                <w:bCs/>
              </w:rPr>
              <w:t>reflect</w:t>
            </w:r>
            <w:r w:rsidRPr="00300205">
              <w:rPr>
                <w:rFonts w:ascii="Inter Medium" w:hAnsi="Inter Medium" w:cstheme="minorHAnsi"/>
                <w:bCs/>
                <w:spacing w:val="-4"/>
              </w:rPr>
              <w:t xml:space="preserve"> </w:t>
            </w:r>
            <w:r w:rsidRPr="00300205">
              <w:rPr>
                <w:rFonts w:ascii="Inter Medium" w:hAnsi="Inter Medium" w:cstheme="minorHAnsi"/>
                <w:bCs/>
              </w:rPr>
              <w:t>what</w:t>
            </w:r>
            <w:r w:rsidRPr="00300205">
              <w:rPr>
                <w:rFonts w:ascii="Inter Medium" w:hAnsi="Inter Medium" w:cstheme="minorHAnsi"/>
                <w:bCs/>
                <w:spacing w:val="-4"/>
              </w:rPr>
              <w:t xml:space="preserve"> </w:t>
            </w:r>
            <w:r w:rsidRPr="00300205">
              <w:rPr>
                <w:rFonts w:ascii="Inter Medium" w:hAnsi="Inter Medium" w:cstheme="minorHAnsi"/>
                <w:bCs/>
              </w:rPr>
              <w:t>the Applicant</w:t>
            </w:r>
            <w:r w:rsidRPr="00300205">
              <w:rPr>
                <w:rFonts w:ascii="Inter Medium" w:hAnsi="Inter Medium" w:cstheme="minorHAnsi"/>
                <w:bCs/>
                <w:spacing w:val="-3"/>
              </w:rPr>
              <w:t xml:space="preserve"> </w:t>
            </w:r>
            <w:proofErr w:type="gramStart"/>
            <w:r w:rsidRPr="00300205">
              <w:rPr>
                <w:rFonts w:ascii="Inter Medium" w:hAnsi="Inter Medium" w:cstheme="minorHAnsi"/>
                <w:bCs/>
              </w:rPr>
              <w:t>actually</w:t>
            </w:r>
            <w:r w:rsidRPr="00300205">
              <w:rPr>
                <w:rFonts w:ascii="Inter Medium" w:hAnsi="Inter Medium" w:cstheme="minorHAnsi"/>
                <w:bCs/>
                <w:spacing w:val="-3"/>
              </w:rPr>
              <w:t xml:space="preserve"> </w:t>
            </w:r>
            <w:r w:rsidRPr="00300205">
              <w:rPr>
                <w:rFonts w:ascii="Inter Medium" w:hAnsi="Inter Medium" w:cstheme="minorHAnsi"/>
                <w:bCs/>
              </w:rPr>
              <w:t>did</w:t>
            </w:r>
            <w:proofErr w:type="gramEnd"/>
            <w:r w:rsidRPr="00300205">
              <w:rPr>
                <w:rFonts w:ascii="Inter Medium" w:hAnsi="Inter Medium" w:cstheme="minorHAnsi"/>
                <w:bCs/>
                <w:spacing w:val="-5"/>
              </w:rPr>
              <w:t xml:space="preserve"> </w:t>
            </w:r>
            <w:r w:rsidRPr="00300205">
              <w:rPr>
                <w:rFonts w:ascii="Inter Medium" w:hAnsi="Inter Medium" w:cstheme="minorHAnsi"/>
                <w:bCs/>
              </w:rPr>
              <w:t>for</w:t>
            </w:r>
            <w:r w:rsidRPr="00300205">
              <w:rPr>
                <w:rFonts w:ascii="Inter Medium" w:hAnsi="Inter Medium" w:cstheme="minorHAnsi"/>
                <w:bCs/>
                <w:spacing w:val="-5"/>
              </w:rPr>
              <w:t xml:space="preserve"> </w:t>
            </w:r>
            <w:r w:rsidRPr="00300205">
              <w:rPr>
                <w:rFonts w:ascii="Inter Medium" w:hAnsi="Inter Medium" w:cstheme="minorHAnsi"/>
                <w:bCs/>
              </w:rPr>
              <w:t>the</w:t>
            </w:r>
            <w:r w:rsidRPr="00300205">
              <w:rPr>
                <w:rFonts w:ascii="Inter Medium" w:hAnsi="Inter Medium" w:cstheme="minorHAnsi"/>
                <w:bCs/>
                <w:spacing w:val="-5"/>
              </w:rPr>
              <w:t xml:space="preserve"> </w:t>
            </w:r>
            <w:r w:rsidRPr="00300205">
              <w:rPr>
                <w:rFonts w:ascii="Inter Medium" w:hAnsi="Inter Medium" w:cstheme="minorHAnsi"/>
                <w:bCs/>
              </w:rPr>
              <w:t>reference</w:t>
            </w:r>
            <w:r w:rsidRPr="00300205">
              <w:rPr>
                <w:rFonts w:ascii="Inter Medium" w:hAnsi="Inter Medium" w:cstheme="minorHAnsi"/>
                <w:bCs/>
                <w:spacing w:val="-3"/>
              </w:rPr>
              <w:t xml:space="preserve"> </w:t>
            </w:r>
            <w:r w:rsidRPr="00300205">
              <w:rPr>
                <w:rFonts w:ascii="Inter Medium" w:hAnsi="Inter Medium" w:cstheme="minorHAnsi"/>
                <w:bCs/>
              </w:rPr>
              <w:t>contract not what the Applicant might have done or could do.</w:t>
            </w:r>
          </w:p>
        </w:tc>
      </w:tr>
      <w:tr w:rsidR="001740A4" w:rsidRPr="00300205" w14:paraId="627F3F05" w14:textId="77777777" w:rsidTr="00577C92">
        <w:tc>
          <w:tcPr>
            <w:tcW w:w="9067" w:type="dxa"/>
            <w:gridSpan w:val="4"/>
            <w:shd w:val="clear" w:color="auto" w:fill="E7E6E6" w:themeFill="background2"/>
            <w:tcMar>
              <w:top w:w="28" w:type="dxa"/>
              <w:bottom w:w="28" w:type="dxa"/>
            </w:tcMar>
            <w:vAlign w:val="center"/>
          </w:tcPr>
          <w:p w14:paraId="47A00F7E" w14:textId="2C9FA7A7" w:rsidR="001740A4" w:rsidRPr="00300205" w:rsidRDefault="001740A4" w:rsidP="001740A4">
            <w:pPr>
              <w:pStyle w:val="ListParagraph"/>
              <w:numPr>
                <w:ilvl w:val="0"/>
                <w:numId w:val="31"/>
              </w:numPr>
              <w:rPr>
                <w:rFonts w:ascii="Inter Medium" w:hAnsi="Inter Medium"/>
              </w:rPr>
            </w:pPr>
            <w:r w:rsidRPr="00300205">
              <w:rPr>
                <w:rFonts w:ascii="Inter Medium" w:hAnsi="Inter Medium"/>
              </w:rPr>
              <w:t xml:space="preserve">Outline how this contract is comparable with the subject matter of the </w:t>
            </w:r>
            <w:r>
              <w:rPr>
                <w:rFonts w:ascii="Inter Medium" w:hAnsi="Inter Medium"/>
              </w:rPr>
              <w:t>Lot 1</w:t>
            </w:r>
            <w:r w:rsidRPr="00300205">
              <w:rPr>
                <w:rFonts w:ascii="Inter Medium" w:hAnsi="Inter Medium"/>
              </w:rPr>
              <w:t xml:space="preserve"> being tendered.  </w:t>
            </w:r>
          </w:p>
        </w:tc>
      </w:tr>
      <w:tr w:rsidR="001740A4" w:rsidRPr="00300205" w14:paraId="6E86A4DC" w14:textId="77777777" w:rsidTr="00577C92">
        <w:tc>
          <w:tcPr>
            <w:tcW w:w="9067" w:type="dxa"/>
            <w:gridSpan w:val="4"/>
            <w:tcMar>
              <w:top w:w="28" w:type="dxa"/>
              <w:bottom w:w="28" w:type="dxa"/>
            </w:tcMar>
            <w:vAlign w:val="center"/>
          </w:tcPr>
          <w:p w14:paraId="46A19262" w14:textId="77777777" w:rsidR="001740A4" w:rsidRPr="00300205" w:rsidRDefault="001740A4">
            <w:pPr>
              <w:rPr>
                <w:rFonts w:ascii="Inter Medium" w:hAnsi="Inter Medium" w:cstheme="minorHAnsi"/>
                <w:b/>
                <w:bCs/>
              </w:rPr>
            </w:pPr>
            <w:r w:rsidRPr="00300205">
              <w:rPr>
                <w:rFonts w:ascii="Inter Medium" w:hAnsi="Inter Medium" w:cstheme="minorHAnsi"/>
                <w:b/>
                <w:bCs/>
              </w:rPr>
              <w:t>Applicant’s response:</w:t>
            </w:r>
          </w:p>
          <w:p w14:paraId="3F79A533" w14:textId="77777777" w:rsidR="001740A4" w:rsidRPr="00300205" w:rsidRDefault="001740A4">
            <w:pPr>
              <w:rPr>
                <w:rFonts w:ascii="Inter Medium" w:hAnsi="Inter Medium" w:cstheme="minorHAnsi"/>
              </w:rPr>
            </w:pPr>
          </w:p>
          <w:p w14:paraId="38C36913" w14:textId="77777777" w:rsidR="001740A4" w:rsidRPr="00300205" w:rsidRDefault="001740A4">
            <w:pPr>
              <w:rPr>
                <w:rFonts w:ascii="Inter Medium" w:hAnsi="Inter Medium" w:cstheme="minorHAnsi"/>
              </w:rPr>
            </w:pPr>
          </w:p>
          <w:p w14:paraId="3BA2C5AF" w14:textId="77777777" w:rsidR="001740A4" w:rsidRPr="00300205" w:rsidRDefault="001740A4">
            <w:pPr>
              <w:rPr>
                <w:rFonts w:ascii="Inter Medium" w:hAnsi="Inter Medium" w:cstheme="minorHAnsi"/>
              </w:rPr>
            </w:pPr>
          </w:p>
        </w:tc>
      </w:tr>
      <w:tr w:rsidR="001740A4" w:rsidRPr="00300205" w14:paraId="57AA6171" w14:textId="77777777" w:rsidTr="00577C92">
        <w:tc>
          <w:tcPr>
            <w:tcW w:w="9067" w:type="dxa"/>
            <w:gridSpan w:val="4"/>
            <w:shd w:val="clear" w:color="auto" w:fill="E7E6E6" w:themeFill="background2"/>
            <w:tcMar>
              <w:top w:w="28" w:type="dxa"/>
              <w:bottom w:w="28" w:type="dxa"/>
            </w:tcMar>
            <w:vAlign w:val="center"/>
          </w:tcPr>
          <w:p w14:paraId="3E6F8767" w14:textId="4FDE1CB2" w:rsidR="001740A4" w:rsidRPr="00300205" w:rsidRDefault="001740A4" w:rsidP="001740A4">
            <w:pPr>
              <w:pStyle w:val="ListParagraph"/>
              <w:numPr>
                <w:ilvl w:val="0"/>
                <w:numId w:val="31"/>
              </w:numPr>
              <w:rPr>
                <w:rFonts w:ascii="Inter Medium" w:hAnsi="Inter Medium" w:cstheme="minorHAnsi"/>
              </w:rPr>
            </w:pPr>
            <w:r w:rsidRPr="00300205">
              <w:rPr>
                <w:rFonts w:ascii="Inter Medium" w:hAnsi="Inter Medium" w:cstheme="minorHAnsi"/>
              </w:rPr>
              <w:t>Details of the type of</w:t>
            </w:r>
            <w:r w:rsidR="00BA6D64">
              <w:rPr>
                <w:rFonts w:ascii="Inter Medium" w:hAnsi="Inter Medium" w:cstheme="minorHAnsi"/>
              </w:rPr>
              <w:t xml:space="preserve"> Laser</w:t>
            </w:r>
            <w:r w:rsidRPr="00300205">
              <w:rPr>
                <w:rFonts w:ascii="Inter Medium" w:hAnsi="Inter Medium" w:cstheme="minorHAnsi"/>
              </w:rPr>
              <w:t xml:space="preserve"> </w:t>
            </w:r>
            <w:r w:rsidR="00C2110F">
              <w:rPr>
                <w:rFonts w:ascii="Inter Medium" w:hAnsi="Inter Medium" w:cstheme="minorHAnsi"/>
              </w:rPr>
              <w:t>DED or equi</w:t>
            </w:r>
            <w:r w:rsidR="00BA6D64">
              <w:rPr>
                <w:rFonts w:ascii="Inter Medium" w:hAnsi="Inter Medium" w:cstheme="minorHAnsi"/>
              </w:rPr>
              <w:t>valent</w:t>
            </w:r>
            <w:r w:rsidRPr="00300205">
              <w:rPr>
                <w:rFonts w:ascii="Inter Medium" w:hAnsi="Inter Medium" w:cstheme="minorHAnsi"/>
              </w:rPr>
              <w:t xml:space="preserve"> equipment supplied including maintenance and after-sales support services </w:t>
            </w:r>
            <w:proofErr w:type="gramStart"/>
            <w:r w:rsidRPr="00300205">
              <w:rPr>
                <w:rFonts w:ascii="Inter Medium" w:hAnsi="Inter Medium" w:cstheme="minorHAnsi"/>
              </w:rPr>
              <w:t>provided.(</w:t>
            </w:r>
            <w:proofErr w:type="gramEnd"/>
            <w:r w:rsidRPr="00300205">
              <w:rPr>
                <w:rFonts w:ascii="Inter Medium" w:hAnsi="Inter Medium" w:cstheme="minorHAnsi"/>
              </w:rPr>
              <w:t>Required for Lots 1)</w:t>
            </w:r>
          </w:p>
        </w:tc>
      </w:tr>
      <w:tr w:rsidR="001740A4" w:rsidRPr="00300205" w14:paraId="69166DB6" w14:textId="77777777" w:rsidTr="00577C92">
        <w:tc>
          <w:tcPr>
            <w:tcW w:w="9067" w:type="dxa"/>
            <w:gridSpan w:val="4"/>
            <w:tcMar>
              <w:top w:w="28" w:type="dxa"/>
              <w:bottom w:w="28" w:type="dxa"/>
            </w:tcMar>
            <w:vAlign w:val="center"/>
          </w:tcPr>
          <w:p w14:paraId="3E6922E3" w14:textId="77777777" w:rsidR="001740A4" w:rsidRPr="00300205" w:rsidRDefault="001740A4">
            <w:pPr>
              <w:rPr>
                <w:rFonts w:ascii="Inter Medium" w:hAnsi="Inter Medium" w:cstheme="minorHAnsi"/>
                <w:b/>
                <w:bCs/>
              </w:rPr>
            </w:pPr>
            <w:r w:rsidRPr="00300205">
              <w:rPr>
                <w:rFonts w:ascii="Inter Medium" w:hAnsi="Inter Medium" w:cstheme="minorHAnsi"/>
                <w:b/>
                <w:bCs/>
              </w:rPr>
              <w:lastRenderedPageBreak/>
              <w:t>Applicant’s response:</w:t>
            </w:r>
          </w:p>
          <w:p w14:paraId="626C3B73" w14:textId="77777777" w:rsidR="001740A4" w:rsidRPr="00300205" w:rsidRDefault="001740A4">
            <w:pPr>
              <w:rPr>
                <w:rFonts w:ascii="Inter Medium" w:hAnsi="Inter Medium" w:cstheme="minorHAnsi"/>
              </w:rPr>
            </w:pPr>
          </w:p>
          <w:p w14:paraId="6D319493" w14:textId="77777777" w:rsidR="001740A4" w:rsidRPr="00300205" w:rsidRDefault="001740A4">
            <w:pPr>
              <w:rPr>
                <w:rFonts w:ascii="Inter Medium" w:hAnsi="Inter Medium" w:cstheme="minorHAnsi"/>
              </w:rPr>
            </w:pPr>
          </w:p>
          <w:p w14:paraId="221DB787" w14:textId="77777777" w:rsidR="001740A4" w:rsidRPr="00300205" w:rsidRDefault="001740A4">
            <w:pPr>
              <w:rPr>
                <w:rFonts w:ascii="Inter Medium" w:hAnsi="Inter Medium" w:cstheme="minorHAnsi"/>
              </w:rPr>
            </w:pPr>
          </w:p>
        </w:tc>
      </w:tr>
      <w:tr w:rsidR="001740A4" w:rsidRPr="00300205" w14:paraId="56F6C12D" w14:textId="77777777" w:rsidTr="00577C92">
        <w:tc>
          <w:tcPr>
            <w:tcW w:w="9067" w:type="dxa"/>
            <w:gridSpan w:val="4"/>
            <w:shd w:val="clear" w:color="auto" w:fill="E7E6E6" w:themeFill="background2"/>
            <w:tcMar>
              <w:top w:w="28" w:type="dxa"/>
              <w:bottom w:w="28" w:type="dxa"/>
            </w:tcMar>
            <w:vAlign w:val="center"/>
          </w:tcPr>
          <w:p w14:paraId="1C7BDDC0" w14:textId="57FF6B07" w:rsidR="001740A4" w:rsidRPr="00300205" w:rsidRDefault="001740A4" w:rsidP="001740A4">
            <w:pPr>
              <w:pStyle w:val="ListParagraph"/>
              <w:numPr>
                <w:ilvl w:val="0"/>
                <w:numId w:val="31"/>
              </w:numPr>
              <w:rPr>
                <w:rFonts w:ascii="Inter Medium" w:hAnsi="Inter Medium" w:cstheme="minorHAnsi"/>
              </w:rPr>
            </w:pPr>
            <w:r w:rsidRPr="00300205">
              <w:rPr>
                <w:rFonts w:ascii="Inter Medium" w:hAnsi="Inter Medium" w:cstheme="minorHAnsi"/>
              </w:rPr>
              <w:t>Details of the on-site training provided on delivery to the client.</w:t>
            </w:r>
          </w:p>
        </w:tc>
      </w:tr>
      <w:tr w:rsidR="001740A4" w:rsidRPr="00300205" w14:paraId="5E44B415" w14:textId="77777777" w:rsidTr="00577C92">
        <w:trPr>
          <w:trHeight w:val="539"/>
        </w:trPr>
        <w:tc>
          <w:tcPr>
            <w:tcW w:w="9067" w:type="dxa"/>
            <w:gridSpan w:val="4"/>
            <w:tcMar>
              <w:top w:w="28" w:type="dxa"/>
              <w:bottom w:w="28" w:type="dxa"/>
            </w:tcMar>
            <w:vAlign w:val="center"/>
          </w:tcPr>
          <w:p w14:paraId="535DBE8D" w14:textId="77777777" w:rsidR="001740A4" w:rsidRPr="00300205" w:rsidRDefault="001740A4">
            <w:pPr>
              <w:rPr>
                <w:rFonts w:ascii="Inter Medium" w:hAnsi="Inter Medium" w:cstheme="minorHAnsi"/>
                <w:b/>
                <w:bCs/>
              </w:rPr>
            </w:pPr>
            <w:r w:rsidRPr="00300205">
              <w:rPr>
                <w:rFonts w:ascii="Inter Medium" w:hAnsi="Inter Medium" w:cstheme="minorHAnsi"/>
                <w:b/>
                <w:bCs/>
              </w:rPr>
              <w:t>Applicant’s response:</w:t>
            </w:r>
          </w:p>
          <w:p w14:paraId="4E6413F1" w14:textId="77777777" w:rsidR="001740A4" w:rsidRPr="00300205" w:rsidRDefault="001740A4">
            <w:pPr>
              <w:rPr>
                <w:rFonts w:ascii="Inter Medium" w:hAnsi="Inter Medium" w:cstheme="minorHAnsi"/>
              </w:rPr>
            </w:pPr>
          </w:p>
          <w:p w14:paraId="705DF3E4" w14:textId="77777777" w:rsidR="001740A4" w:rsidRPr="00300205" w:rsidRDefault="001740A4">
            <w:pPr>
              <w:rPr>
                <w:rFonts w:ascii="Inter Medium" w:hAnsi="Inter Medium" w:cstheme="minorHAnsi"/>
              </w:rPr>
            </w:pPr>
          </w:p>
          <w:p w14:paraId="5F626EE2" w14:textId="77777777" w:rsidR="001740A4" w:rsidRPr="00300205" w:rsidRDefault="001740A4">
            <w:pPr>
              <w:rPr>
                <w:rFonts w:ascii="Inter Medium" w:hAnsi="Inter Medium" w:cstheme="minorHAnsi"/>
              </w:rPr>
            </w:pPr>
          </w:p>
        </w:tc>
      </w:tr>
      <w:tr w:rsidR="001740A4" w:rsidRPr="00300205" w14:paraId="5C88F721" w14:textId="77777777" w:rsidTr="00577C92">
        <w:tc>
          <w:tcPr>
            <w:tcW w:w="9067" w:type="dxa"/>
            <w:gridSpan w:val="4"/>
            <w:shd w:val="clear" w:color="auto" w:fill="E7E6E6" w:themeFill="background2"/>
            <w:tcMar>
              <w:top w:w="28" w:type="dxa"/>
              <w:bottom w:w="28" w:type="dxa"/>
            </w:tcMar>
            <w:vAlign w:val="center"/>
          </w:tcPr>
          <w:p w14:paraId="0CBD7D9F" w14:textId="77777777" w:rsidR="001740A4" w:rsidRPr="00300205" w:rsidRDefault="001740A4" w:rsidP="001740A4">
            <w:pPr>
              <w:pStyle w:val="ListParagraph"/>
              <w:numPr>
                <w:ilvl w:val="0"/>
                <w:numId w:val="31"/>
              </w:numPr>
              <w:rPr>
                <w:rFonts w:ascii="Inter Medium" w:hAnsi="Inter Medium" w:cstheme="minorHAnsi"/>
              </w:rPr>
            </w:pPr>
            <w:r w:rsidRPr="00300205">
              <w:rPr>
                <w:rFonts w:ascii="Inter Medium" w:hAnsi="Inter Medium" w:cstheme="minorHAnsi"/>
              </w:rPr>
              <w:t>Any other relevant information:</w:t>
            </w:r>
          </w:p>
        </w:tc>
      </w:tr>
      <w:tr w:rsidR="001740A4" w:rsidRPr="00300205" w14:paraId="63C534DE" w14:textId="77777777" w:rsidTr="00577C92">
        <w:tc>
          <w:tcPr>
            <w:tcW w:w="9067" w:type="dxa"/>
            <w:gridSpan w:val="4"/>
            <w:tcMar>
              <w:top w:w="28" w:type="dxa"/>
              <w:bottom w:w="28" w:type="dxa"/>
            </w:tcMar>
            <w:vAlign w:val="center"/>
          </w:tcPr>
          <w:p w14:paraId="0D7D99F0" w14:textId="77777777" w:rsidR="001740A4" w:rsidRPr="00300205" w:rsidRDefault="001740A4">
            <w:pPr>
              <w:rPr>
                <w:rFonts w:ascii="Inter Medium" w:hAnsi="Inter Medium" w:cstheme="minorHAnsi"/>
                <w:b/>
                <w:bCs/>
              </w:rPr>
            </w:pPr>
            <w:r w:rsidRPr="00300205">
              <w:rPr>
                <w:rFonts w:ascii="Inter Medium" w:hAnsi="Inter Medium" w:cstheme="minorHAnsi"/>
                <w:b/>
                <w:bCs/>
              </w:rPr>
              <w:t>Applicant’s response:</w:t>
            </w:r>
          </w:p>
          <w:p w14:paraId="268743B6" w14:textId="77777777" w:rsidR="001740A4" w:rsidRPr="00300205" w:rsidRDefault="001740A4">
            <w:pPr>
              <w:rPr>
                <w:rFonts w:ascii="Inter Medium" w:hAnsi="Inter Medium" w:cstheme="minorHAnsi"/>
              </w:rPr>
            </w:pPr>
          </w:p>
          <w:p w14:paraId="2E3D6773" w14:textId="77777777" w:rsidR="001740A4" w:rsidRPr="00300205" w:rsidRDefault="001740A4">
            <w:pPr>
              <w:rPr>
                <w:rFonts w:ascii="Inter Medium" w:hAnsi="Inter Medium" w:cstheme="minorHAnsi"/>
              </w:rPr>
            </w:pPr>
          </w:p>
          <w:p w14:paraId="04B66173" w14:textId="77777777" w:rsidR="001740A4" w:rsidRPr="00300205" w:rsidRDefault="001740A4">
            <w:pPr>
              <w:rPr>
                <w:rFonts w:ascii="Inter Medium" w:hAnsi="Inter Medium" w:cstheme="minorHAnsi"/>
              </w:rPr>
            </w:pPr>
          </w:p>
        </w:tc>
      </w:tr>
    </w:tbl>
    <w:p w14:paraId="1F8A1C6A" w14:textId="77777777" w:rsidR="001740A4" w:rsidRDefault="001740A4" w:rsidP="001740A4">
      <w:pPr>
        <w:spacing w:line="240" w:lineRule="auto"/>
        <w:jc w:val="both"/>
        <w:rPr>
          <w:rFonts w:ascii="Inter Medium" w:hAnsi="Inter Medium" w:cs="Arial"/>
          <w:b/>
          <w:bCs/>
          <w:color w:val="FF0000"/>
          <w:sz w:val="28"/>
          <w:szCs w:val="28"/>
        </w:rPr>
      </w:pPr>
    </w:p>
    <w:tbl>
      <w:tblPr>
        <w:tblStyle w:val="TableGrid"/>
        <w:tblW w:w="0" w:type="auto"/>
        <w:tblLook w:val="04A0" w:firstRow="1" w:lastRow="0" w:firstColumn="1" w:lastColumn="0" w:noHBand="0" w:noVBand="1"/>
      </w:tblPr>
      <w:tblGrid>
        <w:gridCol w:w="3532"/>
        <w:gridCol w:w="858"/>
        <w:gridCol w:w="632"/>
        <w:gridCol w:w="4471"/>
      </w:tblGrid>
      <w:tr w:rsidR="001740A4" w:rsidRPr="00946BB2" w:rsidDel="00617524" w14:paraId="5474E830" w14:textId="77777777" w:rsidTr="00946BB2">
        <w:tc>
          <w:tcPr>
            <w:tcW w:w="9493" w:type="dxa"/>
            <w:gridSpan w:val="4"/>
            <w:shd w:val="clear" w:color="auto" w:fill="006666"/>
            <w:tcMar>
              <w:top w:w="28" w:type="dxa"/>
              <w:bottom w:w="28" w:type="dxa"/>
            </w:tcMar>
          </w:tcPr>
          <w:p w14:paraId="1070DA57" w14:textId="77777777" w:rsidR="001740A4" w:rsidRPr="00946BB2" w:rsidDel="00617524" w:rsidRDefault="001740A4">
            <w:pPr>
              <w:jc w:val="center"/>
              <w:rPr>
                <w:rFonts w:ascii="Inter Medium" w:hAnsi="Inter Medium" w:cstheme="minorHAnsi"/>
                <w:b/>
                <w:bCs/>
                <w:color w:val="FFFFFF" w:themeColor="background1"/>
              </w:rPr>
            </w:pPr>
            <w:r w:rsidRPr="00946BB2">
              <w:rPr>
                <w:rFonts w:ascii="Inter Medium" w:hAnsi="Inter Medium" w:cstheme="minorHAnsi"/>
                <w:b/>
                <w:bCs/>
                <w:color w:val="FFFFFF" w:themeColor="background1"/>
              </w:rPr>
              <w:t>REFERENCE #2</w:t>
            </w:r>
          </w:p>
        </w:tc>
      </w:tr>
      <w:tr w:rsidR="00946BB2" w:rsidRPr="00300205" w14:paraId="608E4CE2" w14:textId="77777777">
        <w:tc>
          <w:tcPr>
            <w:tcW w:w="3532" w:type="dxa"/>
            <w:shd w:val="clear" w:color="auto" w:fill="E7E6E6" w:themeFill="background2"/>
            <w:tcMar>
              <w:top w:w="28" w:type="dxa"/>
              <w:bottom w:w="28" w:type="dxa"/>
            </w:tcMar>
            <w:vAlign w:val="center"/>
          </w:tcPr>
          <w:p w14:paraId="23FC5633" w14:textId="24598BBB" w:rsidR="00946BB2" w:rsidRPr="00300205" w:rsidRDefault="00946BB2">
            <w:pPr>
              <w:rPr>
                <w:rFonts w:ascii="Inter Medium" w:hAnsi="Inter Medium" w:cstheme="minorHAnsi"/>
              </w:rPr>
            </w:pPr>
            <w:r>
              <w:rPr>
                <w:rFonts w:ascii="Inter Medium" w:hAnsi="Inter Medium" w:cstheme="minorHAnsi"/>
              </w:rPr>
              <w:t>This reference contract relates to Lot:</w:t>
            </w:r>
          </w:p>
        </w:tc>
        <w:tc>
          <w:tcPr>
            <w:tcW w:w="858" w:type="dxa"/>
            <w:tcMar>
              <w:top w:w="28" w:type="dxa"/>
              <w:bottom w:w="28" w:type="dxa"/>
            </w:tcMar>
            <w:vAlign w:val="center"/>
          </w:tcPr>
          <w:p w14:paraId="2283B76C" w14:textId="77777777" w:rsidR="00946BB2" w:rsidRPr="00300205" w:rsidRDefault="00946BB2">
            <w:pPr>
              <w:rPr>
                <w:rFonts w:ascii="Inter Medium" w:hAnsi="Inter Medium" w:cstheme="minorHAnsi"/>
              </w:rPr>
            </w:pPr>
            <w:r>
              <w:rPr>
                <w:rFonts w:ascii="Inter Medium" w:hAnsi="Inter Medium" w:cstheme="minorHAnsi"/>
              </w:rPr>
              <w:t>Lot 1</w:t>
            </w:r>
          </w:p>
        </w:tc>
        <w:sdt>
          <w:sdtPr>
            <w:rPr>
              <w:rFonts w:ascii="Inter Medium" w:hAnsi="Inter Medium" w:cstheme="minorHAnsi"/>
            </w:rPr>
            <w:id w:val="-901982432"/>
            <w14:checkbox>
              <w14:checked w14:val="0"/>
              <w14:checkedState w14:val="2612" w14:font="MS Gothic"/>
              <w14:uncheckedState w14:val="2610" w14:font="MS Gothic"/>
            </w14:checkbox>
          </w:sdtPr>
          <w:sdtContent>
            <w:tc>
              <w:tcPr>
                <w:tcW w:w="632" w:type="dxa"/>
                <w:vAlign w:val="center"/>
              </w:tcPr>
              <w:p w14:paraId="32207C5B" w14:textId="77777777" w:rsidR="00946BB2" w:rsidRPr="00300205" w:rsidRDefault="00946BB2">
                <w:pPr>
                  <w:rPr>
                    <w:rFonts w:ascii="Inter Medium" w:hAnsi="Inter Medium" w:cstheme="minorHAnsi"/>
                  </w:rPr>
                </w:pPr>
                <w:r>
                  <w:rPr>
                    <w:rFonts w:ascii="MS Gothic" w:eastAsia="MS Gothic" w:hAnsi="MS Gothic" w:cstheme="minorHAnsi" w:hint="eastAsia"/>
                  </w:rPr>
                  <w:t>☐</w:t>
                </w:r>
              </w:p>
            </w:tc>
          </w:sdtContent>
        </w:sdt>
        <w:tc>
          <w:tcPr>
            <w:tcW w:w="4471" w:type="dxa"/>
            <w:vAlign w:val="center"/>
          </w:tcPr>
          <w:p w14:paraId="38D50E31" w14:textId="3ACE228B" w:rsidR="00946BB2" w:rsidRPr="00300205" w:rsidRDefault="00946BB2">
            <w:pPr>
              <w:rPr>
                <w:rFonts w:ascii="Inter Medium" w:hAnsi="Inter Medium" w:cstheme="minorHAnsi"/>
              </w:rPr>
            </w:pPr>
          </w:p>
        </w:tc>
      </w:tr>
      <w:tr w:rsidR="001740A4" w:rsidRPr="00300205" w14:paraId="03F6B000" w14:textId="77777777">
        <w:tc>
          <w:tcPr>
            <w:tcW w:w="3532" w:type="dxa"/>
            <w:shd w:val="clear" w:color="auto" w:fill="E7E6E6" w:themeFill="background2"/>
            <w:tcMar>
              <w:top w:w="28" w:type="dxa"/>
              <w:bottom w:w="28" w:type="dxa"/>
            </w:tcMar>
            <w:vAlign w:val="center"/>
          </w:tcPr>
          <w:p w14:paraId="4E286732" w14:textId="77777777" w:rsidR="001740A4" w:rsidRPr="00300205" w:rsidRDefault="001740A4">
            <w:pPr>
              <w:rPr>
                <w:rFonts w:ascii="Inter Medium" w:hAnsi="Inter Medium" w:cstheme="minorHAnsi"/>
              </w:rPr>
            </w:pPr>
            <w:r w:rsidRPr="00300205">
              <w:rPr>
                <w:rFonts w:ascii="Inter Medium" w:hAnsi="Inter Medium" w:cstheme="minorHAnsi"/>
              </w:rPr>
              <w:t>Client Name:</w:t>
            </w:r>
          </w:p>
        </w:tc>
        <w:tc>
          <w:tcPr>
            <w:tcW w:w="5961" w:type="dxa"/>
            <w:gridSpan w:val="3"/>
            <w:tcMar>
              <w:top w:w="28" w:type="dxa"/>
              <w:bottom w:w="28" w:type="dxa"/>
            </w:tcMar>
            <w:vAlign w:val="center"/>
          </w:tcPr>
          <w:p w14:paraId="7F0BD4FB" w14:textId="77777777" w:rsidR="001740A4" w:rsidRPr="00300205" w:rsidRDefault="001740A4">
            <w:pPr>
              <w:rPr>
                <w:rFonts w:ascii="Inter Medium" w:hAnsi="Inter Medium" w:cstheme="minorHAnsi"/>
              </w:rPr>
            </w:pPr>
          </w:p>
        </w:tc>
      </w:tr>
      <w:tr w:rsidR="001740A4" w:rsidRPr="00300205" w14:paraId="205AA5DB" w14:textId="77777777">
        <w:tc>
          <w:tcPr>
            <w:tcW w:w="3532" w:type="dxa"/>
            <w:shd w:val="clear" w:color="auto" w:fill="E7E6E6" w:themeFill="background2"/>
            <w:tcMar>
              <w:top w:w="28" w:type="dxa"/>
              <w:bottom w:w="28" w:type="dxa"/>
            </w:tcMar>
            <w:vAlign w:val="center"/>
          </w:tcPr>
          <w:p w14:paraId="29CAAB92" w14:textId="77777777" w:rsidR="001740A4" w:rsidRPr="00300205" w:rsidRDefault="001740A4">
            <w:pPr>
              <w:rPr>
                <w:rFonts w:ascii="Inter Medium" w:hAnsi="Inter Medium" w:cstheme="minorHAnsi"/>
              </w:rPr>
            </w:pPr>
            <w:r w:rsidRPr="00300205">
              <w:rPr>
                <w:rFonts w:ascii="Inter Medium" w:hAnsi="Inter Medium" w:cstheme="minorHAnsi"/>
              </w:rPr>
              <w:t>Sector the client operates in:</w:t>
            </w:r>
          </w:p>
        </w:tc>
        <w:tc>
          <w:tcPr>
            <w:tcW w:w="5961" w:type="dxa"/>
            <w:gridSpan w:val="3"/>
            <w:tcMar>
              <w:top w:w="28" w:type="dxa"/>
              <w:bottom w:w="28" w:type="dxa"/>
            </w:tcMar>
            <w:vAlign w:val="center"/>
          </w:tcPr>
          <w:p w14:paraId="5F24C306" w14:textId="77777777" w:rsidR="001740A4" w:rsidRPr="00300205" w:rsidRDefault="001740A4">
            <w:pPr>
              <w:rPr>
                <w:rFonts w:ascii="Inter Medium" w:hAnsi="Inter Medium" w:cstheme="minorHAnsi"/>
              </w:rPr>
            </w:pPr>
          </w:p>
        </w:tc>
      </w:tr>
      <w:tr w:rsidR="001740A4" w:rsidRPr="00300205" w14:paraId="78932FD6" w14:textId="77777777">
        <w:trPr>
          <w:trHeight w:val="211"/>
        </w:trPr>
        <w:tc>
          <w:tcPr>
            <w:tcW w:w="3532" w:type="dxa"/>
            <w:shd w:val="clear" w:color="auto" w:fill="E7E6E6" w:themeFill="background2"/>
            <w:tcMar>
              <w:top w:w="28" w:type="dxa"/>
              <w:bottom w:w="28" w:type="dxa"/>
            </w:tcMar>
            <w:vAlign w:val="center"/>
          </w:tcPr>
          <w:p w14:paraId="509992E2" w14:textId="77777777" w:rsidR="001740A4" w:rsidRPr="00300205" w:rsidRDefault="001740A4">
            <w:pPr>
              <w:rPr>
                <w:rFonts w:ascii="Inter Medium" w:hAnsi="Inter Medium" w:cstheme="minorHAnsi"/>
              </w:rPr>
            </w:pPr>
            <w:r w:rsidRPr="00300205">
              <w:rPr>
                <w:rFonts w:ascii="Inter Medium" w:hAnsi="Inter Medium" w:cstheme="minorHAnsi"/>
              </w:rPr>
              <w:t>Public or Private sector client:</w:t>
            </w:r>
          </w:p>
        </w:tc>
        <w:tc>
          <w:tcPr>
            <w:tcW w:w="5961" w:type="dxa"/>
            <w:gridSpan w:val="3"/>
            <w:tcMar>
              <w:top w:w="28" w:type="dxa"/>
              <w:bottom w:w="28" w:type="dxa"/>
            </w:tcMar>
            <w:vAlign w:val="center"/>
          </w:tcPr>
          <w:p w14:paraId="2EA4B727" w14:textId="77777777" w:rsidR="001740A4" w:rsidRPr="00300205" w:rsidRDefault="00000000">
            <w:pPr>
              <w:rPr>
                <w:rFonts w:ascii="Inter Medium" w:hAnsi="Inter Medium" w:cstheme="minorHAnsi"/>
              </w:rPr>
            </w:pPr>
            <w:sdt>
              <w:sdtPr>
                <w:rPr>
                  <w:rFonts w:ascii="Inter Medium" w:hAnsi="Inter Medium" w:cstheme="minorHAnsi"/>
                </w:rPr>
                <w:id w:val="1016652399"/>
                <w14:checkbox>
                  <w14:checked w14:val="0"/>
                  <w14:checkedState w14:val="2612" w14:font="MS Gothic"/>
                  <w14:uncheckedState w14:val="2610" w14:font="MS Gothic"/>
                </w14:checkbox>
              </w:sdt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rPr>
              <w:t xml:space="preserve"> Public sector client</w:t>
            </w:r>
          </w:p>
          <w:p w14:paraId="00131EDA" w14:textId="77777777" w:rsidR="001740A4" w:rsidRPr="00300205" w:rsidRDefault="00000000">
            <w:pPr>
              <w:rPr>
                <w:rFonts w:ascii="Inter Medium" w:hAnsi="Inter Medium" w:cstheme="minorHAnsi"/>
              </w:rPr>
            </w:pPr>
            <w:sdt>
              <w:sdtPr>
                <w:rPr>
                  <w:rFonts w:ascii="Inter Medium" w:hAnsi="Inter Medium" w:cstheme="minorHAnsi"/>
                </w:rPr>
                <w:id w:val="473341204"/>
                <w14:checkbox>
                  <w14:checked w14:val="0"/>
                  <w14:checkedState w14:val="2612" w14:font="MS Gothic"/>
                  <w14:uncheckedState w14:val="2610" w14:font="MS Gothic"/>
                </w14:checkbox>
              </w:sdt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rPr>
              <w:t xml:space="preserve"> Private sector client</w:t>
            </w:r>
          </w:p>
        </w:tc>
      </w:tr>
      <w:tr w:rsidR="001740A4" w:rsidRPr="00300205" w14:paraId="55A9C2CB" w14:textId="77777777">
        <w:tc>
          <w:tcPr>
            <w:tcW w:w="3532" w:type="dxa"/>
            <w:shd w:val="clear" w:color="auto" w:fill="E7E6E6" w:themeFill="background2"/>
            <w:tcMar>
              <w:top w:w="28" w:type="dxa"/>
              <w:bottom w:w="28" w:type="dxa"/>
            </w:tcMar>
            <w:vAlign w:val="center"/>
          </w:tcPr>
          <w:p w14:paraId="419F301C" w14:textId="77777777" w:rsidR="001740A4" w:rsidRPr="00300205" w:rsidRDefault="001740A4">
            <w:pPr>
              <w:rPr>
                <w:rFonts w:ascii="Inter Medium" w:hAnsi="Inter Medium" w:cstheme="minorHAnsi"/>
              </w:rPr>
            </w:pPr>
            <w:r w:rsidRPr="00300205">
              <w:rPr>
                <w:rFonts w:ascii="Inter Medium" w:hAnsi="Inter Medium" w:cstheme="minorHAnsi"/>
              </w:rPr>
              <w:t>Contact Name:</w:t>
            </w:r>
          </w:p>
        </w:tc>
        <w:tc>
          <w:tcPr>
            <w:tcW w:w="5961" w:type="dxa"/>
            <w:gridSpan w:val="3"/>
            <w:tcMar>
              <w:top w:w="28" w:type="dxa"/>
              <w:bottom w:w="28" w:type="dxa"/>
            </w:tcMar>
            <w:vAlign w:val="center"/>
          </w:tcPr>
          <w:p w14:paraId="1305841B" w14:textId="77777777" w:rsidR="001740A4" w:rsidRPr="00300205" w:rsidRDefault="001740A4">
            <w:pPr>
              <w:rPr>
                <w:rFonts w:ascii="Inter Medium" w:hAnsi="Inter Medium" w:cstheme="minorHAnsi"/>
              </w:rPr>
            </w:pPr>
          </w:p>
        </w:tc>
      </w:tr>
      <w:tr w:rsidR="001740A4" w:rsidRPr="00300205" w14:paraId="726E9DFF" w14:textId="77777777">
        <w:tc>
          <w:tcPr>
            <w:tcW w:w="3532" w:type="dxa"/>
            <w:shd w:val="clear" w:color="auto" w:fill="E7E6E6" w:themeFill="background2"/>
            <w:tcMar>
              <w:top w:w="28" w:type="dxa"/>
              <w:bottom w:w="28" w:type="dxa"/>
            </w:tcMar>
            <w:vAlign w:val="center"/>
          </w:tcPr>
          <w:p w14:paraId="6CA2CE6B" w14:textId="77777777" w:rsidR="001740A4" w:rsidRPr="00300205" w:rsidRDefault="001740A4">
            <w:pPr>
              <w:rPr>
                <w:rFonts w:ascii="Inter Medium" w:hAnsi="Inter Medium" w:cstheme="minorHAnsi"/>
              </w:rPr>
            </w:pPr>
            <w:r w:rsidRPr="00300205">
              <w:rPr>
                <w:rFonts w:ascii="Inter Medium" w:hAnsi="Inter Medium" w:cstheme="minorHAnsi"/>
              </w:rPr>
              <w:t>Contact email:</w:t>
            </w:r>
          </w:p>
        </w:tc>
        <w:tc>
          <w:tcPr>
            <w:tcW w:w="5961" w:type="dxa"/>
            <w:gridSpan w:val="3"/>
            <w:tcMar>
              <w:top w:w="28" w:type="dxa"/>
              <w:bottom w:w="28" w:type="dxa"/>
            </w:tcMar>
            <w:vAlign w:val="center"/>
          </w:tcPr>
          <w:p w14:paraId="3CD5D58F" w14:textId="77777777" w:rsidR="001740A4" w:rsidRPr="00300205" w:rsidRDefault="001740A4">
            <w:pPr>
              <w:rPr>
                <w:rFonts w:ascii="Inter Medium" w:hAnsi="Inter Medium" w:cstheme="minorHAnsi"/>
              </w:rPr>
            </w:pPr>
          </w:p>
        </w:tc>
      </w:tr>
      <w:tr w:rsidR="001740A4" w:rsidRPr="00300205" w14:paraId="41CAFA17" w14:textId="77777777">
        <w:tc>
          <w:tcPr>
            <w:tcW w:w="3532" w:type="dxa"/>
            <w:shd w:val="clear" w:color="auto" w:fill="E7E6E6" w:themeFill="background2"/>
            <w:tcMar>
              <w:top w:w="28" w:type="dxa"/>
              <w:bottom w:w="28" w:type="dxa"/>
            </w:tcMar>
            <w:vAlign w:val="center"/>
          </w:tcPr>
          <w:p w14:paraId="18B031AE" w14:textId="77777777" w:rsidR="001740A4" w:rsidRPr="00300205" w:rsidRDefault="001740A4">
            <w:pPr>
              <w:rPr>
                <w:rFonts w:ascii="Inter Medium" w:hAnsi="Inter Medium" w:cstheme="minorHAnsi"/>
              </w:rPr>
            </w:pPr>
            <w:r w:rsidRPr="00300205">
              <w:rPr>
                <w:rFonts w:ascii="Inter Medium" w:hAnsi="Inter Medium" w:cstheme="minorHAnsi"/>
              </w:rPr>
              <w:t>Period of delivery (from/to):</w:t>
            </w:r>
          </w:p>
        </w:tc>
        <w:tc>
          <w:tcPr>
            <w:tcW w:w="5961" w:type="dxa"/>
            <w:gridSpan w:val="3"/>
            <w:tcMar>
              <w:top w:w="28" w:type="dxa"/>
              <w:bottom w:w="28" w:type="dxa"/>
            </w:tcMar>
            <w:vAlign w:val="center"/>
          </w:tcPr>
          <w:p w14:paraId="3A6EA55F" w14:textId="77777777" w:rsidR="001740A4" w:rsidRPr="00300205" w:rsidRDefault="001740A4">
            <w:pPr>
              <w:rPr>
                <w:rFonts w:ascii="Inter Medium" w:hAnsi="Inter Medium" w:cstheme="minorHAnsi"/>
              </w:rPr>
            </w:pPr>
          </w:p>
        </w:tc>
      </w:tr>
      <w:tr w:rsidR="001740A4" w:rsidRPr="00300205" w14:paraId="3C4D3C78" w14:textId="77777777">
        <w:tc>
          <w:tcPr>
            <w:tcW w:w="3532" w:type="dxa"/>
            <w:shd w:val="clear" w:color="auto" w:fill="E7E6E6" w:themeFill="background2"/>
            <w:tcMar>
              <w:top w:w="28" w:type="dxa"/>
              <w:bottom w:w="28" w:type="dxa"/>
            </w:tcMar>
            <w:vAlign w:val="center"/>
          </w:tcPr>
          <w:p w14:paraId="22E91043" w14:textId="77777777" w:rsidR="001740A4" w:rsidRPr="00300205" w:rsidRDefault="001740A4">
            <w:pPr>
              <w:rPr>
                <w:rFonts w:ascii="Inter Medium" w:hAnsi="Inter Medium" w:cstheme="minorHAnsi"/>
              </w:rPr>
            </w:pPr>
            <w:r w:rsidRPr="00300205">
              <w:rPr>
                <w:rFonts w:ascii="Inter Medium" w:hAnsi="Inter Medium" w:cstheme="minorHAnsi"/>
              </w:rPr>
              <w:t>Contract Value (or range if precise contract value is confidential):</w:t>
            </w:r>
          </w:p>
        </w:tc>
        <w:tc>
          <w:tcPr>
            <w:tcW w:w="5961" w:type="dxa"/>
            <w:gridSpan w:val="3"/>
            <w:tcMar>
              <w:top w:w="28" w:type="dxa"/>
              <w:bottom w:w="28" w:type="dxa"/>
            </w:tcMar>
            <w:vAlign w:val="center"/>
          </w:tcPr>
          <w:p w14:paraId="62218DE4" w14:textId="77777777" w:rsidR="001740A4" w:rsidRPr="00300205" w:rsidRDefault="001740A4">
            <w:pPr>
              <w:rPr>
                <w:rFonts w:ascii="Inter Medium" w:hAnsi="Inter Medium" w:cstheme="minorHAnsi"/>
              </w:rPr>
            </w:pPr>
          </w:p>
        </w:tc>
      </w:tr>
      <w:tr w:rsidR="001740A4" w:rsidRPr="00300205" w14:paraId="7F0904C4" w14:textId="77777777">
        <w:tc>
          <w:tcPr>
            <w:tcW w:w="3532" w:type="dxa"/>
            <w:shd w:val="clear" w:color="auto" w:fill="E7E6E6" w:themeFill="background2"/>
            <w:tcMar>
              <w:top w:w="28" w:type="dxa"/>
              <w:bottom w:w="28" w:type="dxa"/>
            </w:tcMar>
            <w:vAlign w:val="center"/>
          </w:tcPr>
          <w:p w14:paraId="7A159CDC" w14:textId="77777777" w:rsidR="001740A4" w:rsidRPr="00300205" w:rsidRDefault="001740A4">
            <w:pPr>
              <w:rPr>
                <w:rFonts w:ascii="Inter Medium" w:hAnsi="Inter Medium" w:cstheme="minorHAnsi"/>
              </w:rPr>
            </w:pPr>
            <w:r w:rsidRPr="00300205">
              <w:rPr>
                <w:rFonts w:ascii="Inter Medium" w:hAnsi="Inter Medium" w:cstheme="minorHAnsi"/>
              </w:rPr>
              <w:t>The contract value above refers to the following period:</w:t>
            </w:r>
          </w:p>
        </w:tc>
        <w:tc>
          <w:tcPr>
            <w:tcW w:w="5961" w:type="dxa"/>
            <w:gridSpan w:val="3"/>
            <w:tcMar>
              <w:top w:w="28" w:type="dxa"/>
              <w:bottom w:w="28" w:type="dxa"/>
            </w:tcMar>
            <w:vAlign w:val="center"/>
          </w:tcPr>
          <w:p w14:paraId="2A2F98E3" w14:textId="77777777" w:rsidR="001740A4" w:rsidRPr="00300205" w:rsidRDefault="001740A4">
            <w:pPr>
              <w:rPr>
                <w:rFonts w:ascii="Inter Medium" w:hAnsi="Inter Medium" w:cstheme="minorHAnsi"/>
              </w:rPr>
            </w:pPr>
          </w:p>
        </w:tc>
      </w:tr>
      <w:tr w:rsidR="001740A4" w:rsidRPr="00300205" w14:paraId="71504BAC" w14:textId="77777777">
        <w:tc>
          <w:tcPr>
            <w:tcW w:w="3532" w:type="dxa"/>
            <w:shd w:val="clear" w:color="auto" w:fill="E7E6E6" w:themeFill="background2"/>
            <w:tcMar>
              <w:top w:w="28" w:type="dxa"/>
              <w:bottom w:w="28" w:type="dxa"/>
            </w:tcMar>
            <w:vAlign w:val="center"/>
          </w:tcPr>
          <w:p w14:paraId="1808DE46" w14:textId="77777777" w:rsidR="001740A4" w:rsidRPr="00300205" w:rsidRDefault="001740A4">
            <w:pPr>
              <w:rPr>
                <w:rFonts w:ascii="Inter Medium" w:hAnsi="Inter Medium" w:cstheme="minorHAnsi"/>
              </w:rPr>
            </w:pPr>
            <w:r w:rsidRPr="00300205">
              <w:rPr>
                <w:rFonts w:ascii="Inter Medium" w:hAnsi="Inter Medium" w:cstheme="minorHAnsi"/>
              </w:rPr>
              <w:t>Information in relation to % of contract the Lead Applicant was responsible for:</w:t>
            </w:r>
          </w:p>
        </w:tc>
        <w:tc>
          <w:tcPr>
            <w:tcW w:w="5961" w:type="dxa"/>
            <w:gridSpan w:val="3"/>
            <w:tcMar>
              <w:top w:w="28" w:type="dxa"/>
              <w:bottom w:w="28" w:type="dxa"/>
            </w:tcMar>
            <w:vAlign w:val="center"/>
          </w:tcPr>
          <w:p w14:paraId="2743DBB4" w14:textId="77777777" w:rsidR="001740A4" w:rsidRPr="00300205" w:rsidRDefault="001740A4">
            <w:pPr>
              <w:rPr>
                <w:rFonts w:ascii="Inter Medium" w:hAnsi="Inter Medium" w:cstheme="minorHAnsi"/>
              </w:rPr>
            </w:pPr>
          </w:p>
        </w:tc>
      </w:tr>
      <w:tr w:rsidR="001740A4" w:rsidRPr="00300205" w14:paraId="0A836DB1" w14:textId="77777777">
        <w:trPr>
          <w:trHeight w:val="48"/>
        </w:trPr>
        <w:tc>
          <w:tcPr>
            <w:tcW w:w="3532" w:type="dxa"/>
            <w:shd w:val="clear" w:color="auto" w:fill="E7E6E6" w:themeFill="background2"/>
            <w:tcMar>
              <w:top w:w="28" w:type="dxa"/>
              <w:bottom w:w="28" w:type="dxa"/>
            </w:tcMar>
            <w:vAlign w:val="center"/>
          </w:tcPr>
          <w:p w14:paraId="30740A09" w14:textId="77777777" w:rsidR="001740A4" w:rsidRPr="00300205" w:rsidDel="00A17166" w:rsidRDefault="001740A4">
            <w:pPr>
              <w:rPr>
                <w:rFonts w:ascii="Inter Medium" w:hAnsi="Inter Medium" w:cstheme="minorHAnsi"/>
              </w:rPr>
            </w:pPr>
            <w:r w:rsidRPr="00300205">
              <w:rPr>
                <w:rFonts w:ascii="Inter Medium" w:hAnsi="Inter Medium"/>
              </w:rPr>
              <w:t>If</w:t>
            </w:r>
            <w:r w:rsidRPr="00300205">
              <w:rPr>
                <w:rFonts w:ascii="Inter Medium" w:hAnsi="Inter Medium"/>
                <w:spacing w:val="-8"/>
              </w:rPr>
              <w:t xml:space="preserve"> </w:t>
            </w:r>
            <w:r w:rsidRPr="00300205">
              <w:rPr>
                <w:rFonts w:ascii="Inter Medium" w:hAnsi="Inter Medium"/>
              </w:rPr>
              <w:t xml:space="preserve">third parties </w:t>
            </w:r>
            <w:r w:rsidRPr="00300205">
              <w:rPr>
                <w:rFonts w:ascii="Inter Medium" w:hAnsi="Inter Medium"/>
                <w:spacing w:val="-4"/>
              </w:rPr>
              <w:t xml:space="preserve">were </w:t>
            </w:r>
            <w:r w:rsidRPr="00300205">
              <w:rPr>
                <w:rFonts w:ascii="Inter Medium" w:hAnsi="Inter Medium"/>
                <w:spacing w:val="-2"/>
              </w:rPr>
              <w:t xml:space="preserve">involved, </w:t>
            </w:r>
            <w:r w:rsidRPr="00300205">
              <w:rPr>
                <w:rFonts w:ascii="Inter Medium" w:hAnsi="Inter Medium"/>
              </w:rPr>
              <w:t>are they party</w:t>
            </w:r>
            <w:r w:rsidRPr="00300205">
              <w:rPr>
                <w:rFonts w:ascii="Inter Medium" w:hAnsi="Inter Medium"/>
                <w:spacing w:val="-1"/>
              </w:rPr>
              <w:t xml:space="preserve"> </w:t>
            </w:r>
            <w:r w:rsidRPr="00300205">
              <w:rPr>
                <w:rFonts w:ascii="Inter Medium" w:hAnsi="Inter Medium"/>
              </w:rPr>
              <w:t>to</w:t>
            </w:r>
            <w:r w:rsidRPr="00300205">
              <w:rPr>
                <w:rFonts w:ascii="Inter Medium" w:hAnsi="Inter Medium"/>
                <w:spacing w:val="-1"/>
              </w:rPr>
              <w:t xml:space="preserve"> </w:t>
            </w:r>
            <w:r w:rsidRPr="00300205">
              <w:rPr>
                <w:rFonts w:ascii="Inter Medium" w:hAnsi="Inter Medium"/>
              </w:rPr>
              <w:t xml:space="preserve">this </w:t>
            </w:r>
            <w:r w:rsidRPr="00300205">
              <w:rPr>
                <w:rFonts w:ascii="Inter Medium" w:hAnsi="Inter Medium"/>
                <w:spacing w:val="-2"/>
              </w:rPr>
              <w:t>application?</w:t>
            </w:r>
          </w:p>
        </w:tc>
        <w:tc>
          <w:tcPr>
            <w:tcW w:w="5961" w:type="dxa"/>
            <w:gridSpan w:val="3"/>
            <w:shd w:val="clear" w:color="auto" w:fill="FFFFFF" w:themeFill="background1"/>
            <w:tcMar>
              <w:top w:w="28" w:type="dxa"/>
              <w:bottom w:w="28" w:type="dxa"/>
            </w:tcMar>
            <w:vAlign w:val="center"/>
          </w:tcPr>
          <w:p w14:paraId="6EB1BB2E" w14:textId="77777777" w:rsidR="001740A4" w:rsidRPr="00300205" w:rsidRDefault="00000000">
            <w:pPr>
              <w:rPr>
                <w:rFonts w:ascii="Inter Medium" w:hAnsi="Inter Medium" w:cstheme="minorHAnsi"/>
                <w:b/>
                <w:bCs/>
              </w:rPr>
            </w:pPr>
            <w:sdt>
              <w:sdtPr>
                <w:rPr>
                  <w:rFonts w:ascii="Inter Medium" w:hAnsi="Inter Medium" w:cstheme="minorHAnsi"/>
                </w:rPr>
                <w:id w:val="1634603793"/>
                <w14:checkbox>
                  <w14:checked w14:val="0"/>
                  <w14:checkedState w14:val="2612" w14:font="MS Gothic"/>
                  <w14:uncheckedState w14:val="2610" w14:font="MS Gothic"/>
                </w14:checkbox>
              </w:sdt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b/>
                <w:bCs/>
              </w:rPr>
              <w:t xml:space="preserve"> Yes</w:t>
            </w:r>
          </w:p>
          <w:p w14:paraId="3366D197" w14:textId="77777777" w:rsidR="001740A4" w:rsidRPr="00300205" w:rsidRDefault="00000000">
            <w:pPr>
              <w:rPr>
                <w:rFonts w:ascii="Inter Medium" w:hAnsi="Inter Medium" w:cstheme="minorHAnsi"/>
                <w:b/>
                <w:bCs/>
              </w:rPr>
            </w:pPr>
            <w:sdt>
              <w:sdtPr>
                <w:rPr>
                  <w:rFonts w:ascii="Inter Medium" w:hAnsi="Inter Medium" w:cstheme="minorHAnsi"/>
                </w:rPr>
                <w:id w:val="-1247868166"/>
                <w14:checkbox>
                  <w14:checked w14:val="0"/>
                  <w14:checkedState w14:val="2612" w14:font="MS Gothic"/>
                  <w14:uncheckedState w14:val="2610" w14:font="MS Gothic"/>
                </w14:checkbox>
              </w:sdt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b/>
                <w:bCs/>
              </w:rPr>
              <w:t xml:space="preserve"> No</w:t>
            </w:r>
          </w:p>
        </w:tc>
      </w:tr>
      <w:tr w:rsidR="001740A4" w:rsidRPr="00300205" w14:paraId="0B506260" w14:textId="77777777">
        <w:trPr>
          <w:trHeight w:val="270"/>
        </w:trPr>
        <w:tc>
          <w:tcPr>
            <w:tcW w:w="3532" w:type="dxa"/>
            <w:shd w:val="clear" w:color="auto" w:fill="E7E6E6" w:themeFill="background2"/>
            <w:tcMar>
              <w:top w:w="28" w:type="dxa"/>
              <w:bottom w:w="28" w:type="dxa"/>
            </w:tcMar>
            <w:vAlign w:val="center"/>
          </w:tcPr>
          <w:p w14:paraId="6F13DEFD" w14:textId="77777777" w:rsidR="001740A4" w:rsidRPr="00300205" w:rsidRDefault="001740A4">
            <w:pPr>
              <w:rPr>
                <w:rFonts w:ascii="Inter Medium" w:hAnsi="Inter Medium"/>
              </w:rPr>
            </w:pPr>
            <w:r w:rsidRPr="00300205">
              <w:rPr>
                <w:rFonts w:ascii="Inter Medium" w:hAnsi="Inter Medium"/>
              </w:rPr>
              <w:t>Insert name(s) of third party/parties (if applicable):</w:t>
            </w:r>
          </w:p>
        </w:tc>
        <w:tc>
          <w:tcPr>
            <w:tcW w:w="5961" w:type="dxa"/>
            <w:gridSpan w:val="3"/>
            <w:tcMar>
              <w:top w:w="28" w:type="dxa"/>
              <w:bottom w:w="28" w:type="dxa"/>
            </w:tcMar>
            <w:vAlign w:val="center"/>
          </w:tcPr>
          <w:p w14:paraId="685E78E2" w14:textId="77777777" w:rsidR="001740A4" w:rsidRPr="00300205" w:rsidRDefault="001740A4">
            <w:pPr>
              <w:rPr>
                <w:rFonts w:ascii="Inter Medium" w:hAnsi="Inter Medium" w:cstheme="minorHAnsi"/>
              </w:rPr>
            </w:pPr>
          </w:p>
        </w:tc>
      </w:tr>
      <w:tr w:rsidR="001740A4" w:rsidRPr="00300205" w14:paraId="282B2531" w14:textId="77777777">
        <w:trPr>
          <w:trHeight w:val="270"/>
        </w:trPr>
        <w:tc>
          <w:tcPr>
            <w:tcW w:w="3532" w:type="dxa"/>
            <w:shd w:val="clear" w:color="auto" w:fill="E7E6E6" w:themeFill="background2"/>
            <w:tcMar>
              <w:top w:w="28" w:type="dxa"/>
              <w:bottom w:w="28" w:type="dxa"/>
            </w:tcMar>
            <w:vAlign w:val="center"/>
          </w:tcPr>
          <w:p w14:paraId="25DAC269" w14:textId="77777777" w:rsidR="001740A4" w:rsidRPr="00300205" w:rsidRDefault="001740A4">
            <w:pPr>
              <w:rPr>
                <w:rFonts w:ascii="Inter Medium" w:hAnsi="Inter Medium"/>
              </w:rPr>
            </w:pPr>
            <w:r w:rsidRPr="00300205">
              <w:rPr>
                <w:rFonts w:ascii="Inter Medium" w:hAnsi="Inter Medium"/>
              </w:rPr>
              <w:t>Outline the role of third parties on the contract:</w:t>
            </w:r>
          </w:p>
        </w:tc>
        <w:tc>
          <w:tcPr>
            <w:tcW w:w="5961" w:type="dxa"/>
            <w:gridSpan w:val="3"/>
            <w:tcMar>
              <w:top w:w="28" w:type="dxa"/>
              <w:bottom w:w="28" w:type="dxa"/>
            </w:tcMar>
            <w:vAlign w:val="center"/>
          </w:tcPr>
          <w:p w14:paraId="5460FF33" w14:textId="77777777" w:rsidR="001740A4" w:rsidRPr="00300205" w:rsidRDefault="001740A4">
            <w:pPr>
              <w:rPr>
                <w:rFonts w:ascii="Inter Medium" w:hAnsi="Inter Medium" w:cstheme="minorHAnsi"/>
              </w:rPr>
            </w:pPr>
          </w:p>
        </w:tc>
      </w:tr>
      <w:tr w:rsidR="001740A4" w:rsidRPr="00300205" w14:paraId="61C44CC7" w14:textId="77777777">
        <w:trPr>
          <w:trHeight w:val="270"/>
        </w:trPr>
        <w:tc>
          <w:tcPr>
            <w:tcW w:w="3532" w:type="dxa"/>
            <w:shd w:val="clear" w:color="auto" w:fill="E7E6E6" w:themeFill="background2"/>
            <w:tcMar>
              <w:top w:w="28" w:type="dxa"/>
              <w:bottom w:w="28" w:type="dxa"/>
            </w:tcMar>
            <w:vAlign w:val="center"/>
          </w:tcPr>
          <w:p w14:paraId="1A3E7E3A" w14:textId="77777777" w:rsidR="001740A4" w:rsidRPr="00300205" w:rsidRDefault="001740A4">
            <w:pPr>
              <w:rPr>
                <w:rFonts w:ascii="Inter Medium" w:hAnsi="Inter Medium"/>
              </w:rPr>
            </w:pPr>
            <w:r w:rsidRPr="00300205">
              <w:rPr>
                <w:rFonts w:ascii="Inter Medium" w:hAnsi="Inter Medium"/>
              </w:rPr>
              <w:t>Provide details of the contractual arrangement between the two parties:</w:t>
            </w:r>
          </w:p>
        </w:tc>
        <w:tc>
          <w:tcPr>
            <w:tcW w:w="5961" w:type="dxa"/>
            <w:gridSpan w:val="3"/>
            <w:tcMar>
              <w:top w:w="28" w:type="dxa"/>
              <w:bottom w:w="28" w:type="dxa"/>
            </w:tcMar>
            <w:vAlign w:val="center"/>
          </w:tcPr>
          <w:p w14:paraId="6A7D3E1A" w14:textId="77777777" w:rsidR="001740A4" w:rsidRPr="00300205" w:rsidRDefault="001740A4">
            <w:pPr>
              <w:rPr>
                <w:rFonts w:ascii="Inter Medium" w:hAnsi="Inter Medium" w:cstheme="minorHAnsi"/>
              </w:rPr>
            </w:pPr>
          </w:p>
        </w:tc>
      </w:tr>
      <w:tr w:rsidR="001740A4" w:rsidRPr="00300205" w14:paraId="6F512BD1" w14:textId="77777777">
        <w:tc>
          <w:tcPr>
            <w:tcW w:w="9493" w:type="dxa"/>
            <w:gridSpan w:val="4"/>
            <w:shd w:val="clear" w:color="auto" w:fill="E7E6E6" w:themeFill="background2"/>
            <w:tcMar>
              <w:top w:w="28" w:type="dxa"/>
              <w:bottom w:w="28" w:type="dxa"/>
            </w:tcMar>
          </w:tcPr>
          <w:p w14:paraId="6B81D83A" w14:textId="662A5645" w:rsidR="001740A4" w:rsidRPr="00300205" w:rsidRDefault="001740A4">
            <w:pPr>
              <w:pStyle w:val="TableParagraph"/>
              <w:spacing w:line="252" w:lineRule="exact"/>
              <w:rPr>
                <w:rFonts w:ascii="Inter Medium" w:hAnsi="Inter Medium" w:cstheme="minorHAnsi"/>
              </w:rPr>
            </w:pPr>
          </w:p>
        </w:tc>
      </w:tr>
      <w:tr w:rsidR="00A4086E" w:rsidRPr="00300205" w14:paraId="49902873" w14:textId="77777777" w:rsidTr="001172EE">
        <w:tc>
          <w:tcPr>
            <w:tcW w:w="9493" w:type="dxa"/>
            <w:gridSpan w:val="4"/>
            <w:shd w:val="clear" w:color="auto" w:fill="E7E6E6" w:themeFill="background2"/>
            <w:tcMar>
              <w:top w:w="28" w:type="dxa"/>
              <w:bottom w:w="28" w:type="dxa"/>
            </w:tcMar>
          </w:tcPr>
          <w:p w14:paraId="32F13862" w14:textId="77777777" w:rsidR="00A4086E" w:rsidRPr="00300205" w:rsidRDefault="00A4086E" w:rsidP="004E4219">
            <w:pPr>
              <w:pStyle w:val="TableParagraph"/>
              <w:spacing w:before="28"/>
              <w:ind w:right="43"/>
              <w:rPr>
                <w:rFonts w:ascii="Inter Medium" w:hAnsi="Inter Medium" w:cstheme="minorHAnsi"/>
              </w:rPr>
            </w:pPr>
            <w:r w:rsidRPr="00300205">
              <w:rPr>
                <w:rFonts w:ascii="Inter Medium" w:hAnsi="Inter Medium" w:cstheme="minorHAnsi"/>
              </w:rPr>
              <w:t>Taking</w:t>
            </w:r>
            <w:r w:rsidRPr="00300205">
              <w:rPr>
                <w:rFonts w:ascii="Inter Medium" w:hAnsi="Inter Medium" w:cstheme="minorHAnsi"/>
                <w:spacing w:val="-2"/>
              </w:rPr>
              <w:t xml:space="preserve"> </w:t>
            </w:r>
            <w:r w:rsidRPr="00300205">
              <w:rPr>
                <w:rFonts w:ascii="Inter Medium" w:hAnsi="Inter Medium" w:cstheme="minorHAnsi"/>
              </w:rPr>
              <w:t>account</w:t>
            </w:r>
            <w:r w:rsidRPr="00300205">
              <w:rPr>
                <w:rFonts w:ascii="Inter Medium" w:hAnsi="Inter Medium" w:cstheme="minorHAnsi"/>
                <w:spacing w:val="-3"/>
              </w:rPr>
              <w:t xml:space="preserve"> </w:t>
            </w:r>
            <w:r w:rsidRPr="00300205">
              <w:rPr>
                <w:rFonts w:ascii="Inter Medium" w:hAnsi="Inter Medium" w:cstheme="minorHAnsi"/>
              </w:rPr>
              <w:t>of</w:t>
            </w:r>
            <w:r w:rsidRPr="00300205">
              <w:rPr>
                <w:rFonts w:ascii="Inter Medium" w:hAnsi="Inter Medium" w:cstheme="minorHAnsi"/>
                <w:spacing w:val="-3"/>
              </w:rPr>
              <w:t xml:space="preserve"> </w:t>
            </w:r>
            <w:r w:rsidRPr="00300205">
              <w:rPr>
                <w:rFonts w:ascii="Inter Medium" w:hAnsi="Inter Medium" w:cstheme="minorHAnsi"/>
              </w:rPr>
              <w:t>the</w:t>
            </w:r>
            <w:r w:rsidRPr="00300205">
              <w:rPr>
                <w:rFonts w:ascii="Inter Medium" w:hAnsi="Inter Medium" w:cstheme="minorHAnsi"/>
                <w:spacing w:val="-6"/>
              </w:rPr>
              <w:t xml:space="preserve"> </w:t>
            </w:r>
            <w:r w:rsidRPr="00300205">
              <w:rPr>
                <w:rFonts w:ascii="Inter Medium" w:hAnsi="Inter Medium" w:cstheme="minorHAnsi"/>
              </w:rPr>
              <w:t>features</w:t>
            </w:r>
            <w:r w:rsidRPr="00300205">
              <w:rPr>
                <w:rFonts w:ascii="Inter Medium" w:hAnsi="Inter Medium" w:cstheme="minorHAnsi"/>
                <w:spacing w:val="-4"/>
              </w:rPr>
              <w:t xml:space="preserve"> </w:t>
            </w:r>
            <w:r w:rsidRPr="00300205">
              <w:rPr>
                <w:rFonts w:ascii="Inter Medium" w:hAnsi="Inter Medium" w:cstheme="minorHAnsi"/>
              </w:rPr>
              <w:t>of</w:t>
            </w:r>
            <w:r w:rsidRPr="00300205">
              <w:rPr>
                <w:rFonts w:ascii="Inter Medium" w:hAnsi="Inter Medium" w:cstheme="minorHAnsi"/>
                <w:spacing w:val="-3"/>
              </w:rPr>
              <w:t xml:space="preserve"> </w:t>
            </w:r>
            <w:r w:rsidRPr="00300205">
              <w:rPr>
                <w:rFonts w:ascii="Inter Medium" w:hAnsi="Inter Medium" w:cstheme="minorHAnsi"/>
              </w:rPr>
              <w:t>the</w:t>
            </w:r>
            <w:r w:rsidRPr="00300205">
              <w:rPr>
                <w:rFonts w:ascii="Inter Medium" w:hAnsi="Inter Medium" w:cstheme="minorHAnsi"/>
                <w:spacing w:val="-4"/>
              </w:rPr>
              <w:t xml:space="preserve"> </w:t>
            </w:r>
            <w:r w:rsidRPr="00300205">
              <w:rPr>
                <w:rFonts w:ascii="Inter Medium" w:hAnsi="Inter Medium" w:cstheme="minorHAnsi"/>
              </w:rPr>
              <w:t>contract</w:t>
            </w:r>
            <w:r w:rsidRPr="00300205">
              <w:rPr>
                <w:rFonts w:ascii="Inter Medium" w:hAnsi="Inter Medium" w:cstheme="minorHAnsi"/>
                <w:spacing w:val="-3"/>
              </w:rPr>
              <w:t xml:space="preserve"> </w:t>
            </w:r>
            <w:r w:rsidRPr="00300205">
              <w:rPr>
                <w:rFonts w:ascii="Inter Medium" w:hAnsi="Inter Medium" w:cstheme="minorHAnsi"/>
              </w:rPr>
              <w:t>/</w:t>
            </w:r>
            <w:r w:rsidRPr="00300205">
              <w:rPr>
                <w:rFonts w:ascii="Inter Medium" w:hAnsi="Inter Medium" w:cstheme="minorHAnsi"/>
                <w:spacing w:val="-3"/>
              </w:rPr>
              <w:t xml:space="preserve"> </w:t>
            </w:r>
            <w:r w:rsidRPr="00300205">
              <w:rPr>
                <w:rFonts w:ascii="Inter Medium" w:hAnsi="Inter Medium" w:cstheme="minorHAnsi"/>
              </w:rPr>
              <w:t>scope</w:t>
            </w:r>
            <w:r w:rsidRPr="00300205">
              <w:rPr>
                <w:rFonts w:ascii="Inter Medium" w:hAnsi="Inter Medium" w:cstheme="minorHAnsi"/>
                <w:spacing w:val="-2"/>
              </w:rPr>
              <w:t xml:space="preserve"> </w:t>
            </w:r>
            <w:r w:rsidRPr="00300205">
              <w:rPr>
                <w:rFonts w:ascii="Inter Medium" w:hAnsi="Inter Medium" w:cstheme="minorHAnsi"/>
              </w:rPr>
              <w:t>of</w:t>
            </w:r>
            <w:r w:rsidRPr="00300205">
              <w:rPr>
                <w:rFonts w:ascii="Inter Medium" w:hAnsi="Inter Medium" w:cstheme="minorHAnsi"/>
                <w:spacing w:val="-2"/>
              </w:rPr>
              <w:t xml:space="preserve"> </w:t>
            </w:r>
            <w:r w:rsidRPr="00300205">
              <w:rPr>
                <w:rFonts w:ascii="Inter Medium" w:hAnsi="Inter Medium" w:cstheme="minorHAnsi"/>
              </w:rPr>
              <w:t>the</w:t>
            </w:r>
            <w:r w:rsidRPr="00300205">
              <w:rPr>
                <w:rFonts w:ascii="Inter Medium" w:hAnsi="Inter Medium" w:cstheme="minorHAnsi"/>
                <w:spacing w:val="-4"/>
              </w:rPr>
              <w:t xml:space="preserve"> </w:t>
            </w:r>
            <w:r w:rsidRPr="00300205">
              <w:rPr>
                <w:rFonts w:ascii="Inter Medium" w:hAnsi="Inter Medium" w:cstheme="minorHAnsi"/>
              </w:rPr>
              <w:t>framework</w:t>
            </w:r>
            <w:r w:rsidRPr="00300205">
              <w:rPr>
                <w:rFonts w:ascii="Inter Medium" w:hAnsi="Inter Medium" w:cstheme="minorHAnsi"/>
                <w:spacing w:val="-3"/>
              </w:rPr>
              <w:t xml:space="preserve"> </w:t>
            </w:r>
            <w:r w:rsidRPr="00300205">
              <w:rPr>
                <w:rFonts w:ascii="Inter Medium" w:hAnsi="Inter Medium" w:cstheme="minorHAnsi"/>
              </w:rPr>
              <w:t>agreement,</w:t>
            </w:r>
            <w:r w:rsidRPr="00300205">
              <w:rPr>
                <w:rFonts w:ascii="Inter Medium" w:hAnsi="Inter Medium" w:cstheme="minorHAnsi"/>
                <w:spacing w:val="-3"/>
              </w:rPr>
              <w:t xml:space="preserve"> </w:t>
            </w:r>
            <w:r w:rsidRPr="00300205">
              <w:rPr>
                <w:rFonts w:ascii="Inter Medium" w:hAnsi="Inter Medium" w:cstheme="minorHAnsi"/>
              </w:rPr>
              <w:t>please provide information in relation to the following, demonstrating comparability with the contract being awarded under this procurement.</w:t>
            </w:r>
          </w:p>
          <w:p w14:paraId="6B0CE496" w14:textId="77777777" w:rsidR="00A4086E" w:rsidRPr="00300205" w:rsidRDefault="00A4086E" w:rsidP="004E4219">
            <w:pPr>
              <w:pStyle w:val="TableParagraph"/>
              <w:spacing w:line="252" w:lineRule="exact"/>
              <w:rPr>
                <w:rFonts w:ascii="Inter Medium" w:hAnsi="Inter Medium" w:cstheme="minorHAnsi"/>
                <w:b/>
                <w:spacing w:val="-4"/>
              </w:rPr>
            </w:pPr>
            <w:r w:rsidRPr="00300205">
              <w:rPr>
                <w:rFonts w:ascii="Inter Medium" w:hAnsi="Inter Medium" w:cstheme="minorHAnsi"/>
                <w:b/>
                <w:spacing w:val="-4"/>
              </w:rPr>
              <w:t>Note:</w:t>
            </w:r>
          </w:p>
          <w:p w14:paraId="68AA384A" w14:textId="77777777" w:rsidR="00A4086E" w:rsidRPr="00300205" w:rsidRDefault="00A4086E" w:rsidP="004E4219">
            <w:pPr>
              <w:pStyle w:val="TableParagraph"/>
              <w:spacing w:line="252" w:lineRule="exact"/>
              <w:rPr>
                <w:rFonts w:ascii="Inter Medium" w:hAnsi="Inter Medium" w:cstheme="minorHAnsi"/>
                <w:b/>
              </w:rPr>
            </w:pPr>
            <w:r w:rsidRPr="00300205">
              <w:rPr>
                <w:rFonts w:ascii="Inter Medium" w:hAnsi="Inter Medium" w:cstheme="minorHAnsi"/>
                <w:bCs/>
                <w:spacing w:val="-4"/>
              </w:rPr>
              <w:t xml:space="preserve">a) </w:t>
            </w:r>
            <w:r w:rsidRPr="00300205">
              <w:rPr>
                <w:rFonts w:ascii="Inter Medium" w:hAnsi="Inter Medium" w:cstheme="minorHAnsi"/>
                <w:bCs/>
              </w:rPr>
              <w:t>Mere</w:t>
            </w:r>
            <w:r w:rsidRPr="00300205">
              <w:rPr>
                <w:rFonts w:ascii="Inter Medium" w:hAnsi="Inter Medium" w:cstheme="minorHAnsi"/>
                <w:bCs/>
                <w:spacing w:val="-5"/>
              </w:rPr>
              <w:t xml:space="preserve"> </w:t>
            </w:r>
            <w:r w:rsidRPr="00300205">
              <w:rPr>
                <w:rFonts w:ascii="Inter Medium" w:hAnsi="Inter Medium" w:cstheme="minorHAnsi"/>
                <w:bCs/>
              </w:rPr>
              <w:t>affirmation</w:t>
            </w:r>
            <w:r w:rsidRPr="00300205">
              <w:rPr>
                <w:rFonts w:ascii="Inter Medium" w:hAnsi="Inter Medium" w:cstheme="minorHAnsi"/>
                <w:bCs/>
                <w:spacing w:val="-3"/>
              </w:rPr>
              <w:t xml:space="preserve"> </w:t>
            </w:r>
            <w:r w:rsidRPr="00300205">
              <w:rPr>
                <w:rFonts w:ascii="Inter Medium" w:hAnsi="Inter Medium" w:cstheme="minorHAnsi"/>
                <w:bCs/>
              </w:rPr>
              <w:t>as</w:t>
            </w:r>
            <w:r w:rsidRPr="00300205">
              <w:rPr>
                <w:rFonts w:ascii="Inter Medium" w:hAnsi="Inter Medium" w:cstheme="minorHAnsi"/>
                <w:bCs/>
                <w:spacing w:val="-5"/>
              </w:rPr>
              <w:t xml:space="preserve"> </w:t>
            </w:r>
            <w:r w:rsidRPr="00300205">
              <w:rPr>
                <w:rFonts w:ascii="Inter Medium" w:hAnsi="Inter Medium" w:cstheme="minorHAnsi"/>
                <w:bCs/>
              </w:rPr>
              <w:t>a</w:t>
            </w:r>
            <w:r w:rsidRPr="00300205">
              <w:rPr>
                <w:rFonts w:ascii="Inter Medium" w:hAnsi="Inter Medium" w:cstheme="minorHAnsi"/>
                <w:bCs/>
                <w:spacing w:val="-3"/>
              </w:rPr>
              <w:t xml:space="preserve"> </w:t>
            </w:r>
            <w:r w:rsidRPr="00300205">
              <w:rPr>
                <w:rFonts w:ascii="Inter Medium" w:hAnsi="Inter Medium" w:cstheme="minorHAnsi"/>
                <w:bCs/>
              </w:rPr>
              <w:t>response</w:t>
            </w:r>
            <w:r w:rsidRPr="00300205">
              <w:rPr>
                <w:rFonts w:ascii="Inter Medium" w:hAnsi="Inter Medium" w:cstheme="minorHAnsi"/>
                <w:bCs/>
                <w:spacing w:val="-3"/>
              </w:rPr>
              <w:t xml:space="preserve"> </w:t>
            </w:r>
            <w:r w:rsidRPr="00300205">
              <w:rPr>
                <w:rFonts w:ascii="Inter Medium" w:hAnsi="Inter Medium" w:cstheme="minorHAnsi"/>
                <w:bCs/>
              </w:rPr>
              <w:t>is</w:t>
            </w:r>
            <w:r w:rsidRPr="00300205">
              <w:rPr>
                <w:rFonts w:ascii="Inter Medium" w:hAnsi="Inter Medium" w:cstheme="minorHAnsi"/>
                <w:bCs/>
                <w:spacing w:val="-5"/>
              </w:rPr>
              <w:t xml:space="preserve"> </w:t>
            </w:r>
            <w:r w:rsidRPr="00300205">
              <w:rPr>
                <w:rFonts w:ascii="Inter Medium" w:hAnsi="Inter Medium" w:cstheme="minorHAnsi"/>
                <w:bCs/>
              </w:rPr>
              <w:t>not</w:t>
            </w:r>
            <w:r w:rsidRPr="00300205">
              <w:rPr>
                <w:rFonts w:ascii="Inter Medium" w:hAnsi="Inter Medium" w:cstheme="minorHAnsi"/>
                <w:bCs/>
                <w:spacing w:val="-3"/>
              </w:rPr>
              <w:t xml:space="preserve"> </w:t>
            </w:r>
            <w:r w:rsidRPr="00300205">
              <w:rPr>
                <w:rFonts w:ascii="Inter Medium" w:hAnsi="Inter Medium" w:cstheme="minorHAnsi"/>
                <w:bCs/>
                <w:spacing w:val="-2"/>
              </w:rPr>
              <w:t>sufficient.</w:t>
            </w:r>
          </w:p>
          <w:p w14:paraId="653E5B01" w14:textId="77777777" w:rsidR="00A4086E" w:rsidRPr="00300205" w:rsidRDefault="00A4086E" w:rsidP="004E4219">
            <w:pPr>
              <w:pStyle w:val="TableParagraph"/>
              <w:spacing w:line="252" w:lineRule="exact"/>
              <w:rPr>
                <w:rFonts w:ascii="Inter Medium" w:hAnsi="Inter Medium" w:cstheme="minorHAnsi"/>
                <w:bCs/>
              </w:rPr>
            </w:pPr>
            <w:r w:rsidRPr="00300205">
              <w:rPr>
                <w:rFonts w:ascii="Inter Medium" w:hAnsi="Inter Medium" w:cstheme="minorHAnsi"/>
                <w:bCs/>
              </w:rPr>
              <w:lastRenderedPageBreak/>
              <w:t>b) Where</w:t>
            </w:r>
            <w:r w:rsidRPr="00300205">
              <w:rPr>
                <w:rFonts w:ascii="Inter Medium" w:hAnsi="Inter Medium" w:cstheme="minorHAnsi"/>
                <w:bCs/>
                <w:spacing w:val="-3"/>
              </w:rPr>
              <w:t xml:space="preserve"> </w:t>
            </w:r>
            <w:r w:rsidRPr="00300205">
              <w:rPr>
                <w:rFonts w:ascii="Inter Medium" w:hAnsi="Inter Medium" w:cstheme="minorHAnsi"/>
                <w:bCs/>
              </w:rPr>
              <w:t>a</w:t>
            </w:r>
            <w:r w:rsidRPr="00300205">
              <w:rPr>
                <w:rFonts w:ascii="Inter Medium" w:hAnsi="Inter Medium" w:cstheme="minorHAnsi"/>
                <w:bCs/>
                <w:spacing w:val="-5"/>
              </w:rPr>
              <w:t xml:space="preserve"> </w:t>
            </w:r>
            <w:r w:rsidRPr="00300205">
              <w:rPr>
                <w:rFonts w:ascii="Inter Medium" w:hAnsi="Inter Medium" w:cstheme="minorHAnsi"/>
                <w:bCs/>
              </w:rPr>
              <w:t>particular</w:t>
            </w:r>
            <w:r w:rsidRPr="00300205">
              <w:rPr>
                <w:rFonts w:ascii="Inter Medium" w:hAnsi="Inter Medium" w:cstheme="minorHAnsi"/>
                <w:bCs/>
                <w:spacing w:val="-5"/>
              </w:rPr>
              <w:t xml:space="preserve"> </w:t>
            </w:r>
            <w:r w:rsidRPr="00300205">
              <w:rPr>
                <w:rFonts w:ascii="Inter Medium" w:hAnsi="Inter Medium" w:cstheme="minorHAnsi"/>
                <w:bCs/>
              </w:rPr>
              <w:t>statement</w:t>
            </w:r>
            <w:r w:rsidRPr="00300205">
              <w:rPr>
                <w:rFonts w:ascii="Inter Medium" w:hAnsi="Inter Medium" w:cstheme="minorHAnsi"/>
                <w:bCs/>
                <w:spacing w:val="-4"/>
              </w:rPr>
              <w:t xml:space="preserve"> </w:t>
            </w:r>
            <w:r w:rsidRPr="00300205">
              <w:rPr>
                <w:rFonts w:ascii="Inter Medium" w:hAnsi="Inter Medium" w:cstheme="minorHAnsi"/>
                <w:bCs/>
              </w:rPr>
              <w:t>is</w:t>
            </w:r>
            <w:r w:rsidRPr="00300205">
              <w:rPr>
                <w:rFonts w:ascii="Inter Medium" w:hAnsi="Inter Medium" w:cstheme="minorHAnsi"/>
                <w:bCs/>
                <w:spacing w:val="-5"/>
              </w:rPr>
              <w:t xml:space="preserve"> </w:t>
            </w:r>
            <w:r w:rsidRPr="00300205">
              <w:rPr>
                <w:rFonts w:ascii="Inter Medium" w:hAnsi="Inter Medium" w:cstheme="minorHAnsi"/>
                <w:bCs/>
              </w:rPr>
              <w:t>not</w:t>
            </w:r>
            <w:r w:rsidRPr="00300205">
              <w:rPr>
                <w:rFonts w:ascii="Inter Medium" w:hAnsi="Inter Medium" w:cstheme="minorHAnsi"/>
                <w:bCs/>
                <w:spacing w:val="-4"/>
              </w:rPr>
              <w:t xml:space="preserve"> </w:t>
            </w:r>
            <w:r w:rsidRPr="00300205">
              <w:rPr>
                <w:rFonts w:ascii="Inter Medium" w:hAnsi="Inter Medium" w:cstheme="minorHAnsi"/>
                <w:bCs/>
              </w:rPr>
              <w:t>relevant</w:t>
            </w:r>
            <w:r w:rsidRPr="00300205">
              <w:rPr>
                <w:rFonts w:ascii="Inter Medium" w:hAnsi="Inter Medium" w:cstheme="minorHAnsi"/>
                <w:bCs/>
                <w:spacing w:val="-4"/>
              </w:rPr>
              <w:t xml:space="preserve"> </w:t>
            </w:r>
            <w:r w:rsidRPr="00300205">
              <w:rPr>
                <w:rFonts w:ascii="Inter Medium" w:hAnsi="Inter Medium" w:cstheme="minorHAnsi"/>
                <w:bCs/>
              </w:rPr>
              <w:t>to</w:t>
            </w:r>
            <w:r w:rsidRPr="00300205">
              <w:rPr>
                <w:rFonts w:ascii="Inter Medium" w:hAnsi="Inter Medium" w:cstheme="minorHAnsi"/>
                <w:bCs/>
                <w:spacing w:val="-3"/>
              </w:rPr>
              <w:t xml:space="preserve"> </w:t>
            </w:r>
            <w:r w:rsidRPr="00300205">
              <w:rPr>
                <w:rFonts w:ascii="Inter Medium" w:hAnsi="Inter Medium" w:cstheme="minorHAnsi"/>
                <w:bCs/>
              </w:rPr>
              <w:t>the</w:t>
            </w:r>
            <w:r w:rsidRPr="00300205">
              <w:rPr>
                <w:rFonts w:ascii="Inter Medium" w:hAnsi="Inter Medium" w:cstheme="minorHAnsi"/>
                <w:bCs/>
                <w:spacing w:val="-6"/>
              </w:rPr>
              <w:t xml:space="preserve"> </w:t>
            </w:r>
            <w:r w:rsidRPr="00300205">
              <w:rPr>
                <w:rFonts w:ascii="Inter Medium" w:hAnsi="Inter Medium" w:cstheme="minorHAnsi"/>
                <w:bCs/>
              </w:rPr>
              <w:t>reference</w:t>
            </w:r>
            <w:r w:rsidRPr="00300205">
              <w:rPr>
                <w:rFonts w:ascii="Inter Medium" w:hAnsi="Inter Medium" w:cstheme="minorHAnsi"/>
                <w:bCs/>
                <w:spacing w:val="-3"/>
              </w:rPr>
              <w:t xml:space="preserve"> </w:t>
            </w:r>
            <w:r w:rsidRPr="00300205">
              <w:rPr>
                <w:rFonts w:ascii="Inter Medium" w:hAnsi="Inter Medium" w:cstheme="minorHAnsi"/>
                <w:bCs/>
              </w:rPr>
              <w:t>contract</w:t>
            </w:r>
            <w:r w:rsidRPr="00300205">
              <w:rPr>
                <w:rFonts w:ascii="Inter Medium" w:hAnsi="Inter Medium" w:cstheme="minorHAnsi"/>
                <w:bCs/>
                <w:spacing w:val="-4"/>
              </w:rPr>
              <w:t xml:space="preserve"> </w:t>
            </w:r>
            <w:r w:rsidRPr="00300205">
              <w:rPr>
                <w:rFonts w:ascii="Inter Medium" w:hAnsi="Inter Medium" w:cstheme="minorHAnsi"/>
                <w:bCs/>
              </w:rPr>
              <w:t>in question, a response of ‘Not Relevant’ is appropriate.</w:t>
            </w:r>
          </w:p>
          <w:p w14:paraId="24361353" w14:textId="77777777" w:rsidR="00A4086E" w:rsidRPr="00300205" w:rsidRDefault="00A4086E" w:rsidP="004E4219">
            <w:pPr>
              <w:pStyle w:val="TableParagraph"/>
              <w:spacing w:line="252" w:lineRule="exact"/>
              <w:rPr>
                <w:rFonts w:ascii="Inter Medium" w:hAnsi="Inter Medium" w:cstheme="minorHAnsi"/>
              </w:rPr>
            </w:pPr>
            <w:r w:rsidRPr="00300205">
              <w:rPr>
                <w:rFonts w:ascii="Inter Medium" w:hAnsi="Inter Medium" w:cstheme="minorHAnsi"/>
                <w:bCs/>
              </w:rPr>
              <w:t>c) Responses</w:t>
            </w:r>
            <w:r w:rsidRPr="00300205">
              <w:rPr>
                <w:rFonts w:ascii="Inter Medium" w:hAnsi="Inter Medium" w:cstheme="minorHAnsi"/>
                <w:bCs/>
                <w:spacing w:val="-3"/>
              </w:rPr>
              <w:t xml:space="preserve"> </w:t>
            </w:r>
            <w:r w:rsidRPr="00300205">
              <w:rPr>
                <w:rFonts w:ascii="Inter Medium" w:hAnsi="Inter Medium" w:cstheme="minorHAnsi"/>
                <w:bCs/>
              </w:rPr>
              <w:t>should</w:t>
            </w:r>
            <w:r w:rsidRPr="00300205">
              <w:rPr>
                <w:rFonts w:ascii="Inter Medium" w:hAnsi="Inter Medium" w:cstheme="minorHAnsi"/>
                <w:bCs/>
                <w:spacing w:val="-5"/>
              </w:rPr>
              <w:t xml:space="preserve"> </w:t>
            </w:r>
            <w:r w:rsidRPr="00300205">
              <w:rPr>
                <w:rFonts w:ascii="Inter Medium" w:hAnsi="Inter Medium" w:cstheme="minorHAnsi"/>
                <w:bCs/>
              </w:rPr>
              <w:t>reflect</w:t>
            </w:r>
            <w:r w:rsidRPr="00300205">
              <w:rPr>
                <w:rFonts w:ascii="Inter Medium" w:hAnsi="Inter Medium" w:cstheme="minorHAnsi"/>
                <w:bCs/>
                <w:spacing w:val="-4"/>
              </w:rPr>
              <w:t xml:space="preserve"> </w:t>
            </w:r>
            <w:r w:rsidRPr="00300205">
              <w:rPr>
                <w:rFonts w:ascii="Inter Medium" w:hAnsi="Inter Medium" w:cstheme="minorHAnsi"/>
                <w:bCs/>
              </w:rPr>
              <w:t>what</w:t>
            </w:r>
            <w:r w:rsidRPr="00300205">
              <w:rPr>
                <w:rFonts w:ascii="Inter Medium" w:hAnsi="Inter Medium" w:cstheme="minorHAnsi"/>
                <w:bCs/>
                <w:spacing w:val="-4"/>
              </w:rPr>
              <w:t xml:space="preserve"> </w:t>
            </w:r>
            <w:r w:rsidRPr="00300205">
              <w:rPr>
                <w:rFonts w:ascii="Inter Medium" w:hAnsi="Inter Medium" w:cstheme="minorHAnsi"/>
                <w:bCs/>
              </w:rPr>
              <w:t>the Applicant</w:t>
            </w:r>
            <w:r w:rsidRPr="00300205">
              <w:rPr>
                <w:rFonts w:ascii="Inter Medium" w:hAnsi="Inter Medium" w:cstheme="minorHAnsi"/>
                <w:bCs/>
                <w:spacing w:val="-3"/>
              </w:rPr>
              <w:t xml:space="preserve"> </w:t>
            </w:r>
            <w:proofErr w:type="gramStart"/>
            <w:r w:rsidRPr="00300205">
              <w:rPr>
                <w:rFonts w:ascii="Inter Medium" w:hAnsi="Inter Medium" w:cstheme="minorHAnsi"/>
                <w:bCs/>
              </w:rPr>
              <w:t>actually</w:t>
            </w:r>
            <w:r w:rsidRPr="00300205">
              <w:rPr>
                <w:rFonts w:ascii="Inter Medium" w:hAnsi="Inter Medium" w:cstheme="minorHAnsi"/>
                <w:bCs/>
                <w:spacing w:val="-3"/>
              </w:rPr>
              <w:t xml:space="preserve"> </w:t>
            </w:r>
            <w:r w:rsidRPr="00300205">
              <w:rPr>
                <w:rFonts w:ascii="Inter Medium" w:hAnsi="Inter Medium" w:cstheme="minorHAnsi"/>
                <w:bCs/>
              </w:rPr>
              <w:t>did</w:t>
            </w:r>
            <w:proofErr w:type="gramEnd"/>
            <w:r w:rsidRPr="00300205">
              <w:rPr>
                <w:rFonts w:ascii="Inter Medium" w:hAnsi="Inter Medium" w:cstheme="minorHAnsi"/>
                <w:bCs/>
                <w:spacing w:val="-5"/>
              </w:rPr>
              <w:t xml:space="preserve"> </w:t>
            </w:r>
            <w:r w:rsidRPr="00300205">
              <w:rPr>
                <w:rFonts w:ascii="Inter Medium" w:hAnsi="Inter Medium" w:cstheme="minorHAnsi"/>
                <w:bCs/>
              </w:rPr>
              <w:t>for</w:t>
            </w:r>
            <w:r w:rsidRPr="00300205">
              <w:rPr>
                <w:rFonts w:ascii="Inter Medium" w:hAnsi="Inter Medium" w:cstheme="minorHAnsi"/>
                <w:bCs/>
                <w:spacing w:val="-5"/>
              </w:rPr>
              <w:t xml:space="preserve"> </w:t>
            </w:r>
            <w:r w:rsidRPr="00300205">
              <w:rPr>
                <w:rFonts w:ascii="Inter Medium" w:hAnsi="Inter Medium" w:cstheme="minorHAnsi"/>
                <w:bCs/>
              </w:rPr>
              <w:t>the</w:t>
            </w:r>
            <w:r w:rsidRPr="00300205">
              <w:rPr>
                <w:rFonts w:ascii="Inter Medium" w:hAnsi="Inter Medium" w:cstheme="minorHAnsi"/>
                <w:bCs/>
                <w:spacing w:val="-5"/>
              </w:rPr>
              <w:t xml:space="preserve"> </w:t>
            </w:r>
            <w:r w:rsidRPr="00300205">
              <w:rPr>
                <w:rFonts w:ascii="Inter Medium" w:hAnsi="Inter Medium" w:cstheme="minorHAnsi"/>
                <w:bCs/>
              </w:rPr>
              <w:t>reference</w:t>
            </w:r>
            <w:r w:rsidRPr="00300205">
              <w:rPr>
                <w:rFonts w:ascii="Inter Medium" w:hAnsi="Inter Medium" w:cstheme="minorHAnsi"/>
                <w:bCs/>
                <w:spacing w:val="-3"/>
              </w:rPr>
              <w:t xml:space="preserve"> </w:t>
            </w:r>
            <w:r w:rsidRPr="00300205">
              <w:rPr>
                <w:rFonts w:ascii="Inter Medium" w:hAnsi="Inter Medium" w:cstheme="minorHAnsi"/>
                <w:bCs/>
              </w:rPr>
              <w:t>contract not what the Applicant might have done or could do.</w:t>
            </w:r>
          </w:p>
        </w:tc>
      </w:tr>
      <w:tr w:rsidR="00A4086E" w:rsidRPr="00300205" w14:paraId="745D62C4" w14:textId="77777777" w:rsidTr="001172EE">
        <w:tc>
          <w:tcPr>
            <w:tcW w:w="9493" w:type="dxa"/>
            <w:gridSpan w:val="4"/>
            <w:shd w:val="clear" w:color="auto" w:fill="E7E6E6" w:themeFill="background2"/>
            <w:tcMar>
              <w:top w:w="28" w:type="dxa"/>
              <w:bottom w:w="28" w:type="dxa"/>
            </w:tcMar>
            <w:vAlign w:val="center"/>
          </w:tcPr>
          <w:p w14:paraId="3A6CA0B0" w14:textId="77777777" w:rsidR="00A4086E" w:rsidRPr="00300205" w:rsidRDefault="00A4086E" w:rsidP="00A4086E">
            <w:pPr>
              <w:pStyle w:val="ListParagraph"/>
              <w:numPr>
                <w:ilvl w:val="0"/>
                <w:numId w:val="38"/>
              </w:numPr>
              <w:rPr>
                <w:rFonts w:ascii="Inter Medium" w:hAnsi="Inter Medium"/>
              </w:rPr>
            </w:pPr>
            <w:r w:rsidRPr="00300205">
              <w:rPr>
                <w:rFonts w:ascii="Inter Medium" w:hAnsi="Inter Medium"/>
              </w:rPr>
              <w:lastRenderedPageBreak/>
              <w:t xml:space="preserve">Outline how this contract is comparable with the subject matter of the </w:t>
            </w:r>
            <w:r>
              <w:rPr>
                <w:rFonts w:ascii="Inter Medium" w:hAnsi="Inter Medium"/>
              </w:rPr>
              <w:t>Lot 1</w:t>
            </w:r>
            <w:r w:rsidRPr="00300205">
              <w:rPr>
                <w:rFonts w:ascii="Inter Medium" w:hAnsi="Inter Medium"/>
              </w:rPr>
              <w:t xml:space="preserve"> being tendered.  </w:t>
            </w:r>
          </w:p>
        </w:tc>
      </w:tr>
      <w:tr w:rsidR="00A4086E" w:rsidRPr="00300205" w14:paraId="2880336A" w14:textId="77777777" w:rsidTr="001172EE">
        <w:tc>
          <w:tcPr>
            <w:tcW w:w="9493" w:type="dxa"/>
            <w:gridSpan w:val="4"/>
            <w:tcMar>
              <w:top w:w="28" w:type="dxa"/>
              <w:bottom w:w="28" w:type="dxa"/>
            </w:tcMar>
            <w:vAlign w:val="center"/>
          </w:tcPr>
          <w:p w14:paraId="3DA2E972" w14:textId="77777777" w:rsidR="00A4086E" w:rsidRPr="00300205" w:rsidRDefault="00A4086E" w:rsidP="004E4219">
            <w:pPr>
              <w:rPr>
                <w:rFonts w:ascii="Inter Medium" w:hAnsi="Inter Medium" w:cstheme="minorHAnsi"/>
                <w:b/>
                <w:bCs/>
              </w:rPr>
            </w:pPr>
            <w:r w:rsidRPr="00300205">
              <w:rPr>
                <w:rFonts w:ascii="Inter Medium" w:hAnsi="Inter Medium" w:cstheme="minorHAnsi"/>
                <w:b/>
                <w:bCs/>
              </w:rPr>
              <w:t>Applicant’s response:</w:t>
            </w:r>
          </w:p>
          <w:p w14:paraId="2DE29827" w14:textId="77777777" w:rsidR="00A4086E" w:rsidRPr="00300205" w:rsidRDefault="00A4086E" w:rsidP="004E4219">
            <w:pPr>
              <w:rPr>
                <w:rFonts w:ascii="Inter Medium" w:hAnsi="Inter Medium" w:cstheme="minorHAnsi"/>
              </w:rPr>
            </w:pPr>
          </w:p>
          <w:p w14:paraId="68F3CC8F" w14:textId="77777777" w:rsidR="00A4086E" w:rsidRPr="00300205" w:rsidRDefault="00A4086E" w:rsidP="004E4219">
            <w:pPr>
              <w:rPr>
                <w:rFonts w:ascii="Inter Medium" w:hAnsi="Inter Medium" w:cstheme="minorHAnsi"/>
              </w:rPr>
            </w:pPr>
          </w:p>
          <w:p w14:paraId="6BFB7339" w14:textId="77777777" w:rsidR="00A4086E" w:rsidRPr="00300205" w:rsidRDefault="00A4086E" w:rsidP="004E4219">
            <w:pPr>
              <w:rPr>
                <w:rFonts w:ascii="Inter Medium" w:hAnsi="Inter Medium" w:cstheme="minorHAnsi"/>
              </w:rPr>
            </w:pPr>
          </w:p>
        </w:tc>
      </w:tr>
      <w:tr w:rsidR="00A4086E" w:rsidRPr="00300205" w14:paraId="36F28851" w14:textId="77777777" w:rsidTr="001172EE">
        <w:tc>
          <w:tcPr>
            <w:tcW w:w="9493" w:type="dxa"/>
            <w:gridSpan w:val="4"/>
            <w:shd w:val="clear" w:color="auto" w:fill="E7E6E6" w:themeFill="background2"/>
            <w:tcMar>
              <w:top w:w="28" w:type="dxa"/>
              <w:bottom w:w="28" w:type="dxa"/>
            </w:tcMar>
            <w:vAlign w:val="center"/>
          </w:tcPr>
          <w:p w14:paraId="59413DF3" w14:textId="7F7A2EF1" w:rsidR="00A4086E" w:rsidRPr="00300205" w:rsidRDefault="00A4086E" w:rsidP="00A4086E">
            <w:pPr>
              <w:pStyle w:val="ListParagraph"/>
              <w:numPr>
                <w:ilvl w:val="0"/>
                <w:numId w:val="38"/>
              </w:numPr>
              <w:rPr>
                <w:rFonts w:ascii="Inter Medium" w:hAnsi="Inter Medium" w:cstheme="minorHAnsi"/>
              </w:rPr>
            </w:pPr>
            <w:r w:rsidRPr="00300205">
              <w:rPr>
                <w:rFonts w:ascii="Inter Medium" w:hAnsi="Inter Medium" w:cstheme="minorHAnsi"/>
              </w:rPr>
              <w:t>Details of the type of</w:t>
            </w:r>
            <w:r>
              <w:rPr>
                <w:rFonts w:ascii="Inter Medium" w:hAnsi="Inter Medium" w:cstheme="minorHAnsi"/>
              </w:rPr>
              <w:t xml:space="preserve"> Laser</w:t>
            </w:r>
            <w:r w:rsidRPr="00300205">
              <w:rPr>
                <w:rFonts w:ascii="Inter Medium" w:hAnsi="Inter Medium" w:cstheme="minorHAnsi"/>
              </w:rPr>
              <w:t xml:space="preserve"> </w:t>
            </w:r>
            <w:r>
              <w:rPr>
                <w:rFonts w:ascii="Inter Medium" w:hAnsi="Inter Medium" w:cstheme="minorHAnsi"/>
              </w:rPr>
              <w:t>DED or equivalent</w:t>
            </w:r>
            <w:r w:rsidRPr="00300205">
              <w:rPr>
                <w:rFonts w:ascii="Inter Medium" w:hAnsi="Inter Medium" w:cstheme="minorHAnsi"/>
              </w:rPr>
              <w:t xml:space="preserve"> equipment supplied including maintenance and after-sales support services </w:t>
            </w:r>
            <w:r w:rsidR="00544E92" w:rsidRPr="00300205">
              <w:rPr>
                <w:rFonts w:ascii="Inter Medium" w:hAnsi="Inter Medium" w:cstheme="minorHAnsi"/>
              </w:rPr>
              <w:t>provided. (</w:t>
            </w:r>
            <w:r w:rsidRPr="00300205">
              <w:rPr>
                <w:rFonts w:ascii="Inter Medium" w:hAnsi="Inter Medium" w:cstheme="minorHAnsi"/>
              </w:rPr>
              <w:t>Required for Lot 1)</w:t>
            </w:r>
          </w:p>
        </w:tc>
      </w:tr>
      <w:tr w:rsidR="00A4086E" w:rsidRPr="00300205" w14:paraId="3551E0D1" w14:textId="77777777" w:rsidTr="001172EE">
        <w:tc>
          <w:tcPr>
            <w:tcW w:w="9493" w:type="dxa"/>
            <w:gridSpan w:val="4"/>
            <w:tcMar>
              <w:top w:w="28" w:type="dxa"/>
              <w:bottom w:w="28" w:type="dxa"/>
            </w:tcMar>
            <w:vAlign w:val="center"/>
          </w:tcPr>
          <w:p w14:paraId="11645AA1" w14:textId="77777777" w:rsidR="00A4086E" w:rsidRPr="00300205" w:rsidRDefault="00A4086E" w:rsidP="004E4219">
            <w:pPr>
              <w:rPr>
                <w:rFonts w:ascii="Inter Medium" w:hAnsi="Inter Medium" w:cstheme="minorHAnsi"/>
                <w:b/>
                <w:bCs/>
              </w:rPr>
            </w:pPr>
            <w:r w:rsidRPr="00300205">
              <w:rPr>
                <w:rFonts w:ascii="Inter Medium" w:hAnsi="Inter Medium" w:cstheme="minorHAnsi"/>
                <w:b/>
                <w:bCs/>
              </w:rPr>
              <w:t>Applicant’s response:</w:t>
            </w:r>
          </w:p>
          <w:p w14:paraId="51F585BD" w14:textId="77777777" w:rsidR="00A4086E" w:rsidRPr="00300205" w:rsidRDefault="00A4086E" w:rsidP="004E4219">
            <w:pPr>
              <w:rPr>
                <w:rFonts w:ascii="Inter Medium" w:hAnsi="Inter Medium" w:cstheme="minorHAnsi"/>
              </w:rPr>
            </w:pPr>
          </w:p>
          <w:p w14:paraId="531886CA" w14:textId="77777777" w:rsidR="00A4086E" w:rsidRPr="00300205" w:rsidRDefault="00A4086E" w:rsidP="004E4219">
            <w:pPr>
              <w:rPr>
                <w:rFonts w:ascii="Inter Medium" w:hAnsi="Inter Medium" w:cstheme="minorHAnsi"/>
              </w:rPr>
            </w:pPr>
          </w:p>
          <w:p w14:paraId="6EF7D922" w14:textId="77777777" w:rsidR="00A4086E" w:rsidRPr="00300205" w:rsidRDefault="00A4086E" w:rsidP="004E4219">
            <w:pPr>
              <w:rPr>
                <w:rFonts w:ascii="Inter Medium" w:hAnsi="Inter Medium" w:cstheme="minorHAnsi"/>
              </w:rPr>
            </w:pPr>
          </w:p>
        </w:tc>
      </w:tr>
      <w:tr w:rsidR="00A4086E" w:rsidRPr="00300205" w14:paraId="77BC75D2" w14:textId="77777777" w:rsidTr="001172EE">
        <w:tc>
          <w:tcPr>
            <w:tcW w:w="9493" w:type="dxa"/>
            <w:gridSpan w:val="4"/>
            <w:shd w:val="clear" w:color="auto" w:fill="E7E6E6" w:themeFill="background2"/>
            <w:tcMar>
              <w:top w:w="28" w:type="dxa"/>
              <w:bottom w:w="28" w:type="dxa"/>
            </w:tcMar>
            <w:vAlign w:val="center"/>
          </w:tcPr>
          <w:p w14:paraId="212A8852" w14:textId="77777777" w:rsidR="00A4086E" w:rsidRPr="00300205" w:rsidRDefault="00A4086E" w:rsidP="00A4086E">
            <w:pPr>
              <w:pStyle w:val="ListParagraph"/>
              <w:numPr>
                <w:ilvl w:val="0"/>
                <w:numId w:val="38"/>
              </w:numPr>
              <w:rPr>
                <w:rFonts w:ascii="Inter Medium" w:hAnsi="Inter Medium" w:cstheme="minorHAnsi"/>
              </w:rPr>
            </w:pPr>
            <w:r w:rsidRPr="00300205">
              <w:rPr>
                <w:rFonts w:ascii="Inter Medium" w:hAnsi="Inter Medium" w:cstheme="minorHAnsi"/>
              </w:rPr>
              <w:t>Details of the on-site training provided on delivery to the client.</w:t>
            </w:r>
          </w:p>
        </w:tc>
      </w:tr>
      <w:tr w:rsidR="00A4086E" w:rsidRPr="00300205" w14:paraId="2CEFB77C" w14:textId="77777777" w:rsidTr="001172EE">
        <w:trPr>
          <w:trHeight w:val="539"/>
        </w:trPr>
        <w:tc>
          <w:tcPr>
            <w:tcW w:w="9493" w:type="dxa"/>
            <w:gridSpan w:val="4"/>
            <w:tcMar>
              <w:top w:w="28" w:type="dxa"/>
              <w:bottom w:w="28" w:type="dxa"/>
            </w:tcMar>
            <w:vAlign w:val="center"/>
          </w:tcPr>
          <w:p w14:paraId="1400F6CC" w14:textId="77777777" w:rsidR="00A4086E" w:rsidRPr="00300205" w:rsidRDefault="00A4086E" w:rsidP="004E4219">
            <w:pPr>
              <w:rPr>
                <w:rFonts w:ascii="Inter Medium" w:hAnsi="Inter Medium" w:cstheme="minorHAnsi"/>
                <w:b/>
                <w:bCs/>
              </w:rPr>
            </w:pPr>
            <w:r w:rsidRPr="00300205">
              <w:rPr>
                <w:rFonts w:ascii="Inter Medium" w:hAnsi="Inter Medium" w:cstheme="minorHAnsi"/>
                <w:b/>
                <w:bCs/>
              </w:rPr>
              <w:t>Applicant’s response:</w:t>
            </w:r>
          </w:p>
          <w:p w14:paraId="0408AD2E" w14:textId="77777777" w:rsidR="00A4086E" w:rsidRPr="00300205" w:rsidRDefault="00A4086E" w:rsidP="004E4219">
            <w:pPr>
              <w:rPr>
                <w:rFonts w:ascii="Inter Medium" w:hAnsi="Inter Medium" w:cstheme="minorHAnsi"/>
              </w:rPr>
            </w:pPr>
          </w:p>
          <w:p w14:paraId="5BE8729C" w14:textId="77777777" w:rsidR="00A4086E" w:rsidRPr="00300205" w:rsidRDefault="00A4086E" w:rsidP="004E4219">
            <w:pPr>
              <w:rPr>
                <w:rFonts w:ascii="Inter Medium" w:hAnsi="Inter Medium" w:cstheme="minorHAnsi"/>
              </w:rPr>
            </w:pPr>
          </w:p>
          <w:p w14:paraId="7F81ADA6" w14:textId="77777777" w:rsidR="00A4086E" w:rsidRPr="00300205" w:rsidRDefault="00A4086E" w:rsidP="004E4219">
            <w:pPr>
              <w:rPr>
                <w:rFonts w:ascii="Inter Medium" w:hAnsi="Inter Medium" w:cstheme="minorHAnsi"/>
              </w:rPr>
            </w:pPr>
          </w:p>
        </w:tc>
      </w:tr>
      <w:tr w:rsidR="00A4086E" w:rsidRPr="00300205" w14:paraId="6A9302E5" w14:textId="77777777" w:rsidTr="001172EE">
        <w:tc>
          <w:tcPr>
            <w:tcW w:w="9493" w:type="dxa"/>
            <w:gridSpan w:val="4"/>
            <w:shd w:val="clear" w:color="auto" w:fill="E7E6E6" w:themeFill="background2"/>
            <w:tcMar>
              <w:top w:w="28" w:type="dxa"/>
              <w:bottom w:w="28" w:type="dxa"/>
            </w:tcMar>
            <w:vAlign w:val="center"/>
          </w:tcPr>
          <w:p w14:paraId="035EE565" w14:textId="77777777" w:rsidR="00A4086E" w:rsidRPr="00300205" w:rsidRDefault="00A4086E" w:rsidP="00A4086E">
            <w:pPr>
              <w:pStyle w:val="ListParagraph"/>
              <w:numPr>
                <w:ilvl w:val="0"/>
                <w:numId w:val="38"/>
              </w:numPr>
              <w:rPr>
                <w:rFonts w:ascii="Inter Medium" w:hAnsi="Inter Medium" w:cstheme="minorHAnsi"/>
              </w:rPr>
            </w:pPr>
            <w:r w:rsidRPr="00300205">
              <w:rPr>
                <w:rFonts w:ascii="Inter Medium" w:hAnsi="Inter Medium" w:cstheme="minorHAnsi"/>
              </w:rPr>
              <w:t>Any other relevant information:</w:t>
            </w:r>
          </w:p>
        </w:tc>
      </w:tr>
      <w:tr w:rsidR="00A4086E" w:rsidRPr="00300205" w14:paraId="2C32464C" w14:textId="77777777" w:rsidTr="001172EE">
        <w:tc>
          <w:tcPr>
            <w:tcW w:w="9493" w:type="dxa"/>
            <w:gridSpan w:val="4"/>
            <w:tcMar>
              <w:top w:w="28" w:type="dxa"/>
              <w:bottom w:w="28" w:type="dxa"/>
            </w:tcMar>
            <w:vAlign w:val="center"/>
          </w:tcPr>
          <w:p w14:paraId="24E2F5AB" w14:textId="77777777" w:rsidR="00A4086E" w:rsidRPr="00300205" w:rsidRDefault="00A4086E" w:rsidP="004E4219">
            <w:pPr>
              <w:rPr>
                <w:rFonts w:ascii="Inter Medium" w:hAnsi="Inter Medium" w:cstheme="minorHAnsi"/>
                <w:b/>
                <w:bCs/>
              </w:rPr>
            </w:pPr>
            <w:r w:rsidRPr="00300205">
              <w:rPr>
                <w:rFonts w:ascii="Inter Medium" w:hAnsi="Inter Medium" w:cstheme="minorHAnsi"/>
                <w:b/>
                <w:bCs/>
              </w:rPr>
              <w:t>Applicant’s response:</w:t>
            </w:r>
          </w:p>
          <w:p w14:paraId="31F758DE" w14:textId="77777777" w:rsidR="00A4086E" w:rsidRPr="00300205" w:rsidRDefault="00A4086E" w:rsidP="004E4219">
            <w:pPr>
              <w:rPr>
                <w:rFonts w:ascii="Inter Medium" w:hAnsi="Inter Medium" w:cstheme="minorHAnsi"/>
              </w:rPr>
            </w:pPr>
          </w:p>
          <w:p w14:paraId="79191BE1" w14:textId="77777777" w:rsidR="00A4086E" w:rsidRPr="00300205" w:rsidRDefault="00A4086E" w:rsidP="004E4219">
            <w:pPr>
              <w:rPr>
                <w:rFonts w:ascii="Inter Medium" w:hAnsi="Inter Medium" w:cstheme="minorHAnsi"/>
              </w:rPr>
            </w:pPr>
          </w:p>
          <w:p w14:paraId="534F81C5" w14:textId="77777777" w:rsidR="00A4086E" w:rsidRPr="00300205" w:rsidRDefault="00A4086E" w:rsidP="004E4219">
            <w:pPr>
              <w:rPr>
                <w:rFonts w:ascii="Inter Medium" w:hAnsi="Inter Medium" w:cstheme="minorHAnsi"/>
              </w:rPr>
            </w:pPr>
          </w:p>
        </w:tc>
      </w:tr>
    </w:tbl>
    <w:p w14:paraId="22A68714" w14:textId="77777777" w:rsidR="008B3E44" w:rsidRPr="005C635A" w:rsidRDefault="008B3E44" w:rsidP="00BE0361">
      <w:pPr>
        <w:rPr>
          <w:rFonts w:ascii="Aptos" w:hAnsi="Aptos"/>
        </w:rPr>
      </w:pPr>
    </w:p>
    <w:p w14:paraId="789E2FCE" w14:textId="77777777" w:rsidR="00200358" w:rsidRPr="00855C93" w:rsidRDefault="00200358" w:rsidP="00200358">
      <w:pPr>
        <w:pStyle w:val="Heading2"/>
      </w:pPr>
      <w:bookmarkStart w:id="14" w:name="_Toc141694920"/>
      <w:bookmarkStart w:id="15" w:name="_Toc235082444"/>
      <w:r w:rsidRPr="00855C93">
        <w:t>Personnel &amp; Skills– Pass/Fail Criteria</w:t>
      </w:r>
      <w:bookmarkEnd w:id="14"/>
      <w:bookmarkEnd w:id="15"/>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200358" w:rsidRPr="00F27AF4" w14:paraId="0788E337" w14:textId="77777777" w:rsidTr="00976662">
        <w:tc>
          <w:tcPr>
            <w:tcW w:w="9016" w:type="dxa"/>
            <w:gridSpan w:val="4"/>
            <w:shd w:val="clear" w:color="auto" w:fill="006666"/>
            <w:tcMar>
              <w:top w:w="28" w:type="dxa"/>
              <w:bottom w:w="28" w:type="dxa"/>
            </w:tcMar>
          </w:tcPr>
          <w:p w14:paraId="679CDAF5" w14:textId="77777777" w:rsidR="00200358" w:rsidRPr="00F27AF4" w:rsidRDefault="00200358">
            <w:pPr>
              <w:jc w:val="both"/>
              <w:rPr>
                <w:b/>
                <w:bCs/>
                <w:color w:val="FFFFFF" w:themeColor="background1"/>
                <w:sz w:val="24"/>
                <w:szCs w:val="24"/>
              </w:rPr>
            </w:pPr>
            <w:bookmarkStart w:id="16" w:name="_Hlk39232706"/>
            <w:r w:rsidRPr="00F27AF4">
              <w:rPr>
                <w:b/>
                <w:bCs/>
                <w:color w:val="FFFFFF" w:themeColor="background1"/>
                <w:sz w:val="24"/>
                <w:szCs w:val="24"/>
              </w:rPr>
              <w:t>Personnel &amp; Skills</w:t>
            </w:r>
          </w:p>
        </w:tc>
      </w:tr>
      <w:tr w:rsidR="00200358" w:rsidRPr="00855C93" w14:paraId="1CE1216B" w14:textId="77777777">
        <w:tc>
          <w:tcPr>
            <w:tcW w:w="9016" w:type="dxa"/>
            <w:gridSpan w:val="4"/>
            <w:tcMar>
              <w:top w:w="28" w:type="dxa"/>
              <w:bottom w:w="28" w:type="dxa"/>
            </w:tcMar>
          </w:tcPr>
          <w:p w14:paraId="29817246" w14:textId="77777777" w:rsidR="00200358" w:rsidRPr="00855C93" w:rsidRDefault="00200358">
            <w:pPr>
              <w:jc w:val="both"/>
            </w:pPr>
            <w:r w:rsidRPr="00855C93">
              <w:rPr>
                <w:b/>
                <w:bCs/>
              </w:rPr>
              <w:t>Weighting:</w:t>
            </w:r>
            <w:r w:rsidRPr="00855C93">
              <w:t xml:space="preserve"> Pass/Fail</w:t>
            </w:r>
          </w:p>
          <w:p w14:paraId="6609B13B" w14:textId="77777777" w:rsidR="00200358" w:rsidRPr="00855C93" w:rsidRDefault="00200358">
            <w:pPr>
              <w:jc w:val="both"/>
            </w:pPr>
            <w:r w:rsidRPr="00855C93">
              <w:rPr>
                <w:b/>
                <w:bCs/>
              </w:rPr>
              <w:t>Minimum requirement to remain eligible in the competition:</w:t>
            </w:r>
            <w:r w:rsidRPr="00855C93">
              <w:t xml:space="preserve">  Tenderers must demonstrate access to at least the minimum numbers of skilled personnel stated. Please note that the skills outlined may reside in the same person.   </w:t>
            </w:r>
          </w:p>
        </w:tc>
      </w:tr>
      <w:tr w:rsidR="00200358" w:rsidRPr="00F27AF4" w14:paraId="114F56EF" w14:textId="77777777" w:rsidTr="00976662">
        <w:tc>
          <w:tcPr>
            <w:tcW w:w="2405" w:type="dxa"/>
            <w:shd w:val="clear" w:color="auto" w:fill="006666"/>
            <w:tcMar>
              <w:top w:w="28" w:type="dxa"/>
              <w:bottom w:w="28" w:type="dxa"/>
            </w:tcMar>
            <w:vAlign w:val="center"/>
          </w:tcPr>
          <w:p w14:paraId="03CBB874" w14:textId="77777777" w:rsidR="00200358" w:rsidRPr="00F27AF4" w:rsidRDefault="00200358">
            <w:pPr>
              <w:rPr>
                <w:b/>
                <w:bCs/>
                <w:color w:val="FFFFFF" w:themeColor="background1"/>
              </w:rPr>
            </w:pPr>
            <w:r w:rsidRPr="00F27AF4">
              <w:rPr>
                <w:b/>
                <w:bCs/>
                <w:color w:val="FFFFFF" w:themeColor="background1"/>
              </w:rPr>
              <w:t>Skillset</w:t>
            </w:r>
          </w:p>
        </w:tc>
        <w:tc>
          <w:tcPr>
            <w:tcW w:w="2103" w:type="dxa"/>
            <w:shd w:val="clear" w:color="auto" w:fill="006666"/>
            <w:tcMar>
              <w:top w:w="28" w:type="dxa"/>
              <w:bottom w:w="28" w:type="dxa"/>
            </w:tcMar>
            <w:vAlign w:val="center"/>
          </w:tcPr>
          <w:p w14:paraId="396FDE8E" w14:textId="77777777" w:rsidR="00200358" w:rsidRPr="00F27AF4" w:rsidRDefault="00200358">
            <w:pPr>
              <w:rPr>
                <w:b/>
                <w:bCs/>
                <w:color w:val="FFFFFF" w:themeColor="background1"/>
              </w:rPr>
            </w:pPr>
            <w:r w:rsidRPr="00F27AF4">
              <w:rPr>
                <w:b/>
                <w:bCs/>
                <w:color w:val="FFFFFF" w:themeColor="background1"/>
              </w:rPr>
              <w:t>Number of Full Time Equivalents (FTE)</w:t>
            </w:r>
          </w:p>
        </w:tc>
        <w:tc>
          <w:tcPr>
            <w:tcW w:w="2575" w:type="dxa"/>
            <w:shd w:val="clear" w:color="auto" w:fill="006666"/>
            <w:tcMar>
              <w:top w:w="28" w:type="dxa"/>
              <w:bottom w:w="28" w:type="dxa"/>
            </w:tcMar>
            <w:vAlign w:val="center"/>
          </w:tcPr>
          <w:p w14:paraId="13B9D211" w14:textId="77777777" w:rsidR="00200358" w:rsidRPr="00F27AF4" w:rsidRDefault="00200358">
            <w:pPr>
              <w:rPr>
                <w:b/>
                <w:bCs/>
                <w:color w:val="FFFFFF" w:themeColor="background1"/>
              </w:rPr>
            </w:pPr>
            <w:r w:rsidRPr="00F27AF4">
              <w:rPr>
                <w:b/>
                <w:bCs/>
                <w:color w:val="FFFFFF" w:themeColor="background1"/>
              </w:rPr>
              <w:t>Number of FTEs provided by 3rd Parties</w:t>
            </w:r>
          </w:p>
        </w:tc>
        <w:tc>
          <w:tcPr>
            <w:tcW w:w="1933" w:type="dxa"/>
            <w:shd w:val="clear" w:color="auto" w:fill="006666"/>
            <w:tcMar>
              <w:top w:w="28" w:type="dxa"/>
              <w:bottom w:w="28" w:type="dxa"/>
            </w:tcMar>
            <w:vAlign w:val="center"/>
          </w:tcPr>
          <w:p w14:paraId="5ABC9FE7" w14:textId="77777777" w:rsidR="00200358" w:rsidRPr="00F27AF4" w:rsidRDefault="00200358">
            <w:pPr>
              <w:rPr>
                <w:b/>
                <w:bCs/>
                <w:color w:val="FFFFFF" w:themeColor="background1"/>
              </w:rPr>
            </w:pPr>
            <w:r w:rsidRPr="00F27AF4">
              <w:rPr>
                <w:b/>
                <w:bCs/>
                <w:color w:val="FFFFFF" w:themeColor="background1"/>
              </w:rPr>
              <w:t>Minimum Number Required</w:t>
            </w:r>
          </w:p>
        </w:tc>
      </w:tr>
      <w:tr w:rsidR="002E164E" w:rsidRPr="00855C93" w14:paraId="21947F24" w14:textId="77777777">
        <w:tc>
          <w:tcPr>
            <w:tcW w:w="2405" w:type="dxa"/>
            <w:tcMar>
              <w:top w:w="28" w:type="dxa"/>
              <w:bottom w:w="28" w:type="dxa"/>
            </w:tcMar>
          </w:tcPr>
          <w:p w14:paraId="03947016" w14:textId="201FFB6C" w:rsidR="002E164E" w:rsidRPr="00E7136C" w:rsidRDefault="002E164E" w:rsidP="002E164E">
            <w:pPr>
              <w:jc w:val="both"/>
              <w:rPr>
                <w:highlight w:val="green"/>
              </w:rPr>
            </w:pPr>
            <w:r w:rsidRPr="008A57E4">
              <w:rPr>
                <w:rFonts w:ascii="Aptos" w:hAnsi="Aptos"/>
              </w:rPr>
              <w:t xml:space="preserve">Account Manager </w:t>
            </w:r>
            <w:r w:rsidR="34608823" w:rsidRPr="642AAD46">
              <w:rPr>
                <w:rFonts w:ascii="Aptos" w:hAnsi="Aptos"/>
              </w:rPr>
              <w:t>with at least</w:t>
            </w:r>
            <w:r w:rsidR="00917E5C">
              <w:rPr>
                <w:rFonts w:ascii="Aptos" w:hAnsi="Aptos"/>
              </w:rPr>
              <w:t xml:space="preserve"> </w:t>
            </w:r>
            <w:r w:rsidRPr="008A57E4">
              <w:rPr>
                <w:rFonts w:ascii="Aptos" w:hAnsi="Aptos"/>
              </w:rPr>
              <w:t xml:space="preserve">5 Years Experience </w:t>
            </w:r>
          </w:p>
        </w:tc>
        <w:tc>
          <w:tcPr>
            <w:tcW w:w="2103" w:type="dxa"/>
            <w:tcMar>
              <w:top w:w="28" w:type="dxa"/>
              <w:bottom w:w="28" w:type="dxa"/>
            </w:tcMar>
            <w:vAlign w:val="center"/>
          </w:tcPr>
          <w:p w14:paraId="709CBDA0" w14:textId="77777777" w:rsidR="002E164E" w:rsidRPr="00855C93" w:rsidRDefault="002E164E" w:rsidP="002E164E">
            <w:pPr>
              <w:jc w:val="center"/>
            </w:pPr>
          </w:p>
        </w:tc>
        <w:tc>
          <w:tcPr>
            <w:tcW w:w="2575" w:type="dxa"/>
            <w:tcMar>
              <w:top w:w="28" w:type="dxa"/>
              <w:bottom w:w="28" w:type="dxa"/>
            </w:tcMar>
            <w:vAlign w:val="center"/>
          </w:tcPr>
          <w:p w14:paraId="4823A7D3" w14:textId="77777777" w:rsidR="002E164E" w:rsidRPr="00855C93" w:rsidRDefault="002E164E" w:rsidP="002E164E">
            <w:pPr>
              <w:jc w:val="center"/>
            </w:pPr>
          </w:p>
        </w:tc>
        <w:tc>
          <w:tcPr>
            <w:tcW w:w="1933" w:type="dxa"/>
            <w:tcMar>
              <w:top w:w="28" w:type="dxa"/>
              <w:bottom w:w="28" w:type="dxa"/>
            </w:tcMar>
            <w:vAlign w:val="center"/>
          </w:tcPr>
          <w:p w14:paraId="1AEA1781" w14:textId="337B7053" w:rsidR="002E164E" w:rsidRPr="002E164E" w:rsidRDefault="002E164E" w:rsidP="002E164E">
            <w:pPr>
              <w:jc w:val="center"/>
            </w:pPr>
            <w:r w:rsidRPr="002E164E">
              <w:t>1</w:t>
            </w:r>
          </w:p>
        </w:tc>
      </w:tr>
      <w:tr w:rsidR="002E164E" w:rsidRPr="00855C93" w14:paraId="7504C6D6" w14:textId="77777777">
        <w:tc>
          <w:tcPr>
            <w:tcW w:w="2405" w:type="dxa"/>
            <w:tcMar>
              <w:top w:w="28" w:type="dxa"/>
              <w:bottom w:w="28" w:type="dxa"/>
            </w:tcMar>
          </w:tcPr>
          <w:p w14:paraId="58DE424C" w14:textId="20691C79" w:rsidR="002E164E" w:rsidRPr="00E7136C" w:rsidRDefault="002E164E" w:rsidP="002E164E">
            <w:pPr>
              <w:jc w:val="both"/>
              <w:rPr>
                <w:highlight w:val="green"/>
              </w:rPr>
            </w:pPr>
            <w:r w:rsidRPr="008A57E4">
              <w:rPr>
                <w:rFonts w:ascii="Aptos" w:hAnsi="Aptos" w:cstheme="minorHAnsi"/>
              </w:rPr>
              <w:t>Maintenance Technical Support Engineer/Technician</w:t>
            </w:r>
          </w:p>
        </w:tc>
        <w:tc>
          <w:tcPr>
            <w:tcW w:w="2103" w:type="dxa"/>
            <w:tcMar>
              <w:top w:w="28" w:type="dxa"/>
              <w:bottom w:w="28" w:type="dxa"/>
            </w:tcMar>
            <w:vAlign w:val="center"/>
          </w:tcPr>
          <w:p w14:paraId="61A23C9E" w14:textId="77777777" w:rsidR="002E164E" w:rsidRPr="00855C93" w:rsidRDefault="002E164E" w:rsidP="002E164E">
            <w:pPr>
              <w:jc w:val="center"/>
            </w:pPr>
          </w:p>
        </w:tc>
        <w:tc>
          <w:tcPr>
            <w:tcW w:w="2575" w:type="dxa"/>
            <w:tcMar>
              <w:top w:w="28" w:type="dxa"/>
              <w:bottom w:w="28" w:type="dxa"/>
            </w:tcMar>
            <w:vAlign w:val="center"/>
          </w:tcPr>
          <w:p w14:paraId="27FC5F87" w14:textId="77777777" w:rsidR="002E164E" w:rsidRPr="00855C93" w:rsidRDefault="002E164E" w:rsidP="002E164E">
            <w:pPr>
              <w:jc w:val="center"/>
            </w:pPr>
          </w:p>
        </w:tc>
        <w:tc>
          <w:tcPr>
            <w:tcW w:w="1933" w:type="dxa"/>
            <w:tcMar>
              <w:top w:w="28" w:type="dxa"/>
              <w:bottom w:w="28" w:type="dxa"/>
            </w:tcMar>
            <w:vAlign w:val="center"/>
          </w:tcPr>
          <w:p w14:paraId="17E987A0" w14:textId="4DF0C3B1" w:rsidR="002E164E" w:rsidRPr="002E164E" w:rsidRDefault="002E164E" w:rsidP="002E164E">
            <w:pPr>
              <w:jc w:val="center"/>
            </w:pPr>
            <w:r w:rsidRPr="002E164E">
              <w:t>1</w:t>
            </w:r>
          </w:p>
        </w:tc>
      </w:tr>
      <w:tr w:rsidR="002E164E" w:rsidRPr="00855C93" w14:paraId="78DD9BCC" w14:textId="77777777">
        <w:tc>
          <w:tcPr>
            <w:tcW w:w="2405" w:type="dxa"/>
            <w:tcMar>
              <w:top w:w="28" w:type="dxa"/>
              <w:bottom w:w="28" w:type="dxa"/>
            </w:tcMar>
          </w:tcPr>
          <w:p w14:paraId="534CE50B" w14:textId="79336367" w:rsidR="002E164E" w:rsidRPr="00E7136C" w:rsidRDefault="00A4086E" w:rsidP="002E164E">
            <w:pPr>
              <w:jc w:val="both"/>
              <w:rPr>
                <w:highlight w:val="green"/>
              </w:rPr>
            </w:pPr>
            <w:r>
              <w:rPr>
                <w:rFonts w:ascii="Aptos" w:hAnsi="Aptos" w:cstheme="minorHAnsi"/>
              </w:rPr>
              <w:t>Trainer</w:t>
            </w:r>
          </w:p>
        </w:tc>
        <w:tc>
          <w:tcPr>
            <w:tcW w:w="2103" w:type="dxa"/>
            <w:tcMar>
              <w:top w:w="28" w:type="dxa"/>
              <w:bottom w:w="28" w:type="dxa"/>
            </w:tcMar>
            <w:vAlign w:val="center"/>
          </w:tcPr>
          <w:p w14:paraId="47FBC704" w14:textId="77777777" w:rsidR="002E164E" w:rsidRPr="00855C93" w:rsidRDefault="002E164E" w:rsidP="002E164E">
            <w:pPr>
              <w:jc w:val="center"/>
            </w:pPr>
          </w:p>
        </w:tc>
        <w:tc>
          <w:tcPr>
            <w:tcW w:w="2575" w:type="dxa"/>
            <w:tcMar>
              <w:top w:w="28" w:type="dxa"/>
              <w:bottom w:w="28" w:type="dxa"/>
            </w:tcMar>
            <w:vAlign w:val="center"/>
          </w:tcPr>
          <w:p w14:paraId="210EAD23" w14:textId="77777777" w:rsidR="002E164E" w:rsidRPr="00855C93" w:rsidRDefault="002E164E" w:rsidP="002E164E">
            <w:pPr>
              <w:jc w:val="center"/>
            </w:pPr>
          </w:p>
        </w:tc>
        <w:tc>
          <w:tcPr>
            <w:tcW w:w="1933" w:type="dxa"/>
            <w:tcMar>
              <w:top w:w="28" w:type="dxa"/>
              <w:bottom w:w="28" w:type="dxa"/>
            </w:tcMar>
            <w:vAlign w:val="center"/>
          </w:tcPr>
          <w:p w14:paraId="4B14D289" w14:textId="6AE601B3" w:rsidR="002E164E" w:rsidRPr="002E164E" w:rsidRDefault="00924C42" w:rsidP="002E164E">
            <w:pPr>
              <w:jc w:val="center"/>
            </w:pPr>
            <w:r>
              <w:t>1</w:t>
            </w:r>
          </w:p>
        </w:tc>
      </w:tr>
      <w:tr w:rsidR="00200358" w:rsidRPr="00855C93" w14:paraId="23A58F5F" w14:textId="77777777">
        <w:tc>
          <w:tcPr>
            <w:tcW w:w="2405" w:type="dxa"/>
            <w:tcMar>
              <w:top w:w="28" w:type="dxa"/>
              <w:bottom w:w="28" w:type="dxa"/>
            </w:tcMar>
          </w:tcPr>
          <w:p w14:paraId="68AECCA1" w14:textId="77777777" w:rsidR="00200358" w:rsidRPr="00855C93" w:rsidRDefault="00200358">
            <w:pPr>
              <w:jc w:val="both"/>
              <w:rPr>
                <w:b/>
                <w:bCs/>
                <w:highlight w:val="yellow"/>
              </w:rPr>
            </w:pPr>
            <w:r w:rsidRPr="00855C93">
              <w:rPr>
                <w:b/>
                <w:bCs/>
              </w:rPr>
              <w:t>Total</w:t>
            </w:r>
          </w:p>
        </w:tc>
        <w:tc>
          <w:tcPr>
            <w:tcW w:w="2103" w:type="dxa"/>
            <w:tcMar>
              <w:top w:w="28" w:type="dxa"/>
              <w:bottom w:w="28" w:type="dxa"/>
            </w:tcMar>
            <w:vAlign w:val="center"/>
          </w:tcPr>
          <w:p w14:paraId="14ED2F82" w14:textId="77777777" w:rsidR="00200358" w:rsidRPr="00855C93" w:rsidRDefault="00200358">
            <w:pPr>
              <w:jc w:val="center"/>
            </w:pPr>
          </w:p>
        </w:tc>
        <w:tc>
          <w:tcPr>
            <w:tcW w:w="2575" w:type="dxa"/>
            <w:tcMar>
              <w:top w:w="28" w:type="dxa"/>
              <w:bottom w:w="28" w:type="dxa"/>
            </w:tcMar>
            <w:vAlign w:val="center"/>
          </w:tcPr>
          <w:p w14:paraId="6A443ABB" w14:textId="77777777" w:rsidR="00200358" w:rsidRPr="00855C93" w:rsidRDefault="00200358">
            <w:pPr>
              <w:jc w:val="center"/>
            </w:pPr>
          </w:p>
        </w:tc>
        <w:tc>
          <w:tcPr>
            <w:tcW w:w="1933" w:type="dxa"/>
            <w:tcMar>
              <w:top w:w="28" w:type="dxa"/>
              <w:bottom w:w="28" w:type="dxa"/>
            </w:tcMar>
            <w:vAlign w:val="center"/>
          </w:tcPr>
          <w:p w14:paraId="568E1417" w14:textId="3C358909" w:rsidR="00200358" w:rsidRPr="00855C93" w:rsidRDefault="005B24A0">
            <w:pPr>
              <w:jc w:val="center"/>
              <w:rPr>
                <w:highlight w:val="yellow"/>
              </w:rPr>
            </w:pPr>
            <w:r>
              <w:t>3</w:t>
            </w:r>
          </w:p>
        </w:tc>
      </w:tr>
    </w:tbl>
    <w:bookmarkEnd w:id="16"/>
    <w:p w14:paraId="217A0143" w14:textId="77777777" w:rsidR="00200358" w:rsidRPr="00855C93" w:rsidRDefault="00200358" w:rsidP="00200358">
      <w:pPr>
        <w:jc w:val="both"/>
      </w:pPr>
      <w:r w:rsidRPr="00855C93">
        <w:t xml:space="preserve">Tenderers are reminded that they may rely on the resources of other entities on condition that they are fully described, and that </w:t>
      </w:r>
      <w:r>
        <w:t>t</w:t>
      </w:r>
      <w:r w:rsidRPr="00855C93">
        <w:t>enderers can prove that they will have these resources at their disposal when required.</w:t>
      </w:r>
    </w:p>
    <w:p w14:paraId="608F2155" w14:textId="0EB11392" w:rsidR="00200358" w:rsidRPr="005B24A0" w:rsidRDefault="005B24A0" w:rsidP="00200358">
      <w:pPr>
        <w:jc w:val="both"/>
        <w:rPr>
          <w:b/>
          <w:bCs/>
        </w:rPr>
      </w:pPr>
      <w:r>
        <w:rPr>
          <w:b/>
          <w:bCs/>
        </w:rPr>
        <w:t>**</w:t>
      </w:r>
      <w:r w:rsidR="00200358" w:rsidRPr="005B24A0">
        <w:rPr>
          <w:b/>
          <w:bCs/>
        </w:rPr>
        <w:t>Please attach an organisation chart, clearly identifying all relevant departments, divisions, and 3rd parties, if applicable.</w:t>
      </w:r>
    </w:p>
    <w:p w14:paraId="4CE05802" w14:textId="72BB0F9B" w:rsidR="00371AF9" w:rsidRPr="00855C93" w:rsidRDefault="00371AF9" w:rsidP="00371AF9">
      <w:pPr>
        <w:pStyle w:val="Heading2"/>
      </w:pPr>
      <w:bookmarkStart w:id="17" w:name="_Toc235082445"/>
      <w:bookmarkStart w:id="18" w:name="_Toc48819151"/>
      <w:r w:rsidRPr="00855C93">
        <w:lastRenderedPageBreak/>
        <w:t>Quality Assurance – Pass/Fail Criteria</w:t>
      </w:r>
      <w:bookmarkEnd w:id="17"/>
      <w:r w:rsidRPr="00855C93">
        <w:t xml:space="preserve"> </w:t>
      </w:r>
      <w:bookmarkEnd w:id="18"/>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71AF9" w:rsidRPr="00855C93" w14:paraId="093A0060" w14:textId="77777777" w:rsidTr="00976662">
        <w:tc>
          <w:tcPr>
            <w:tcW w:w="9016" w:type="dxa"/>
            <w:gridSpan w:val="9"/>
            <w:shd w:val="clear" w:color="auto" w:fill="006666"/>
            <w:tcMar>
              <w:top w:w="28" w:type="dxa"/>
              <w:bottom w:w="28" w:type="dxa"/>
            </w:tcMar>
          </w:tcPr>
          <w:p w14:paraId="559D28FB" w14:textId="77777777" w:rsidR="00371AF9" w:rsidRPr="00855C93" w:rsidRDefault="00371AF9">
            <w:pPr>
              <w:jc w:val="both"/>
              <w:rPr>
                <w:b/>
                <w:bCs/>
                <w:sz w:val="24"/>
                <w:szCs w:val="24"/>
              </w:rPr>
            </w:pPr>
            <w:r w:rsidRPr="00371AF9">
              <w:rPr>
                <w:b/>
                <w:bCs/>
                <w:color w:val="FFFFFF" w:themeColor="background1"/>
                <w:sz w:val="24"/>
                <w:szCs w:val="24"/>
              </w:rPr>
              <w:t>Quality Assurance</w:t>
            </w:r>
          </w:p>
        </w:tc>
      </w:tr>
      <w:tr w:rsidR="00371AF9" w:rsidRPr="00855C93" w14:paraId="08DB8A5F" w14:textId="77777777">
        <w:tc>
          <w:tcPr>
            <w:tcW w:w="9016" w:type="dxa"/>
            <w:gridSpan w:val="9"/>
            <w:tcMar>
              <w:top w:w="28" w:type="dxa"/>
              <w:bottom w:w="28" w:type="dxa"/>
            </w:tcMar>
          </w:tcPr>
          <w:p w14:paraId="112D1887" w14:textId="77777777" w:rsidR="00371AF9" w:rsidRPr="00855C93" w:rsidRDefault="00371AF9">
            <w:pPr>
              <w:jc w:val="both"/>
            </w:pPr>
            <w:r w:rsidRPr="00855C93">
              <w:rPr>
                <w:b/>
                <w:bCs/>
              </w:rPr>
              <w:t>Weighting:</w:t>
            </w:r>
            <w:r w:rsidRPr="00855C93">
              <w:t xml:space="preserve"> Pass/Fail</w:t>
            </w:r>
          </w:p>
          <w:p w14:paraId="0A12A89F" w14:textId="77777777" w:rsidR="00371AF9" w:rsidRPr="00855C93" w:rsidRDefault="00371AF9">
            <w:pPr>
              <w:jc w:val="both"/>
            </w:pPr>
            <w:r w:rsidRPr="00855C93">
              <w:rPr>
                <w:b/>
                <w:bCs/>
              </w:rPr>
              <w:t>Minimum requirement to remain eligible in the competition:</w:t>
            </w:r>
            <w:r w:rsidRPr="00855C93">
              <w:t xml:space="preserve"> Tenderers should provide information on the measures in place to ensure the delivery of a quality service, for example by way of an externally certified system, or an equivalent in-house quality control process or system.</w:t>
            </w:r>
          </w:p>
        </w:tc>
      </w:tr>
      <w:tr w:rsidR="00371AF9" w:rsidRPr="00855C93" w14:paraId="2258350E" w14:textId="77777777">
        <w:tc>
          <w:tcPr>
            <w:tcW w:w="4390" w:type="dxa"/>
            <w:gridSpan w:val="2"/>
            <w:tcMar>
              <w:top w:w="28" w:type="dxa"/>
              <w:bottom w:w="28" w:type="dxa"/>
            </w:tcMar>
          </w:tcPr>
          <w:p w14:paraId="6958113C" w14:textId="77777777" w:rsidR="00371AF9" w:rsidRPr="00855C93" w:rsidRDefault="00371AF9">
            <w:pPr>
              <w:jc w:val="both"/>
            </w:pPr>
            <w:r w:rsidRPr="00855C93">
              <w:t>Do you operate a Quality Management System?</w:t>
            </w:r>
          </w:p>
        </w:tc>
        <w:tc>
          <w:tcPr>
            <w:tcW w:w="1245" w:type="dxa"/>
            <w:gridSpan w:val="2"/>
            <w:tcMar>
              <w:top w:w="28" w:type="dxa"/>
              <w:bottom w:w="28" w:type="dxa"/>
            </w:tcMar>
            <w:vAlign w:val="center"/>
          </w:tcPr>
          <w:p w14:paraId="729A29DF" w14:textId="77777777" w:rsidR="00371AF9" w:rsidRPr="00855C93" w:rsidRDefault="00371AF9">
            <w:pPr>
              <w:jc w:val="center"/>
            </w:pPr>
            <w:r w:rsidRPr="00855C93">
              <w:t>Yes</w:t>
            </w:r>
          </w:p>
        </w:tc>
        <w:tc>
          <w:tcPr>
            <w:tcW w:w="1127" w:type="dxa"/>
            <w:gridSpan w:val="2"/>
            <w:tcMar>
              <w:top w:w="28" w:type="dxa"/>
              <w:bottom w:w="28" w:type="dxa"/>
            </w:tcMar>
            <w:vAlign w:val="center"/>
          </w:tcPr>
          <w:p w14:paraId="1F45529D" w14:textId="77777777" w:rsidR="00371AF9" w:rsidRPr="00855C93" w:rsidRDefault="00371AF9">
            <w:pPr>
              <w:jc w:val="center"/>
            </w:pPr>
          </w:p>
        </w:tc>
        <w:tc>
          <w:tcPr>
            <w:tcW w:w="1127" w:type="dxa"/>
            <w:gridSpan w:val="2"/>
            <w:tcMar>
              <w:top w:w="28" w:type="dxa"/>
              <w:bottom w:w="28" w:type="dxa"/>
            </w:tcMar>
            <w:vAlign w:val="center"/>
          </w:tcPr>
          <w:p w14:paraId="417F1B97" w14:textId="77777777" w:rsidR="00371AF9" w:rsidRPr="00855C93" w:rsidRDefault="00371AF9">
            <w:pPr>
              <w:jc w:val="center"/>
            </w:pPr>
            <w:r w:rsidRPr="00855C93">
              <w:t>No</w:t>
            </w:r>
          </w:p>
        </w:tc>
        <w:tc>
          <w:tcPr>
            <w:tcW w:w="1127" w:type="dxa"/>
            <w:tcMar>
              <w:top w:w="28" w:type="dxa"/>
              <w:bottom w:w="28" w:type="dxa"/>
            </w:tcMar>
            <w:vAlign w:val="center"/>
          </w:tcPr>
          <w:p w14:paraId="44523F6E" w14:textId="77777777" w:rsidR="00371AF9" w:rsidRPr="00855C93" w:rsidRDefault="00371AF9">
            <w:pPr>
              <w:jc w:val="center"/>
            </w:pPr>
          </w:p>
        </w:tc>
      </w:tr>
      <w:tr w:rsidR="00371AF9" w:rsidRPr="00855C93" w14:paraId="3655D577" w14:textId="77777777">
        <w:tc>
          <w:tcPr>
            <w:tcW w:w="4390" w:type="dxa"/>
            <w:gridSpan w:val="2"/>
            <w:tcMar>
              <w:top w:w="28" w:type="dxa"/>
              <w:bottom w:w="28" w:type="dxa"/>
            </w:tcMar>
          </w:tcPr>
          <w:p w14:paraId="2CF8289D" w14:textId="77777777" w:rsidR="00371AF9" w:rsidRPr="00855C93" w:rsidRDefault="00371AF9">
            <w:pPr>
              <w:jc w:val="both"/>
            </w:pPr>
            <w:r w:rsidRPr="00855C93">
              <w:t>Manager responsible for Quality:</w:t>
            </w:r>
          </w:p>
        </w:tc>
        <w:tc>
          <w:tcPr>
            <w:tcW w:w="4626" w:type="dxa"/>
            <w:gridSpan w:val="7"/>
            <w:tcMar>
              <w:top w:w="28" w:type="dxa"/>
              <w:bottom w:w="28" w:type="dxa"/>
            </w:tcMar>
          </w:tcPr>
          <w:p w14:paraId="473AD04C" w14:textId="77777777" w:rsidR="00371AF9" w:rsidRPr="00855C93" w:rsidRDefault="00371AF9">
            <w:pPr>
              <w:jc w:val="both"/>
            </w:pPr>
          </w:p>
        </w:tc>
      </w:tr>
      <w:tr w:rsidR="00371AF9" w:rsidRPr="00855C93" w14:paraId="71D3430A" w14:textId="77777777">
        <w:tc>
          <w:tcPr>
            <w:tcW w:w="4390" w:type="dxa"/>
            <w:gridSpan w:val="2"/>
            <w:tcMar>
              <w:top w:w="28" w:type="dxa"/>
              <w:bottom w:w="28" w:type="dxa"/>
            </w:tcMar>
            <w:vAlign w:val="center"/>
          </w:tcPr>
          <w:p w14:paraId="15EB189D" w14:textId="77777777" w:rsidR="00371AF9" w:rsidRPr="00855C93" w:rsidRDefault="00371AF9">
            <w:r w:rsidRPr="00855C93">
              <w:t>Quality management</w:t>
            </w:r>
          </w:p>
        </w:tc>
        <w:tc>
          <w:tcPr>
            <w:tcW w:w="1245" w:type="dxa"/>
            <w:gridSpan w:val="2"/>
            <w:tcMar>
              <w:top w:w="28" w:type="dxa"/>
              <w:bottom w:w="28" w:type="dxa"/>
            </w:tcMar>
            <w:vAlign w:val="center"/>
          </w:tcPr>
          <w:p w14:paraId="771C0577" w14:textId="77777777" w:rsidR="00371AF9" w:rsidRPr="00855C93" w:rsidRDefault="00371AF9">
            <w:pPr>
              <w:jc w:val="center"/>
            </w:pPr>
            <w:r w:rsidRPr="00855C93">
              <w:t>Externally Certified</w:t>
            </w:r>
          </w:p>
        </w:tc>
        <w:tc>
          <w:tcPr>
            <w:tcW w:w="1127" w:type="dxa"/>
            <w:gridSpan w:val="2"/>
            <w:tcMar>
              <w:top w:w="28" w:type="dxa"/>
              <w:bottom w:w="28" w:type="dxa"/>
            </w:tcMar>
            <w:vAlign w:val="center"/>
          </w:tcPr>
          <w:p w14:paraId="090A9C8C" w14:textId="77777777" w:rsidR="00371AF9" w:rsidRPr="00855C93" w:rsidRDefault="00371AF9">
            <w:pPr>
              <w:jc w:val="center"/>
            </w:pPr>
          </w:p>
        </w:tc>
        <w:tc>
          <w:tcPr>
            <w:tcW w:w="1127" w:type="dxa"/>
            <w:gridSpan w:val="2"/>
            <w:tcMar>
              <w:top w:w="28" w:type="dxa"/>
              <w:bottom w:w="28" w:type="dxa"/>
            </w:tcMar>
            <w:vAlign w:val="center"/>
          </w:tcPr>
          <w:p w14:paraId="77245324" w14:textId="77777777" w:rsidR="00371AF9" w:rsidRPr="00855C93" w:rsidRDefault="00371AF9">
            <w:pPr>
              <w:jc w:val="center"/>
            </w:pPr>
            <w:r w:rsidRPr="00855C93">
              <w:t>In-house</w:t>
            </w:r>
          </w:p>
        </w:tc>
        <w:tc>
          <w:tcPr>
            <w:tcW w:w="1127" w:type="dxa"/>
            <w:tcMar>
              <w:top w:w="28" w:type="dxa"/>
              <w:bottom w:w="28" w:type="dxa"/>
            </w:tcMar>
            <w:vAlign w:val="center"/>
          </w:tcPr>
          <w:p w14:paraId="47967354" w14:textId="77777777" w:rsidR="00371AF9" w:rsidRPr="00855C93" w:rsidRDefault="00371AF9">
            <w:pPr>
              <w:jc w:val="center"/>
            </w:pPr>
          </w:p>
        </w:tc>
      </w:tr>
      <w:tr w:rsidR="00371AF9" w:rsidRPr="00855C93" w14:paraId="6B56B96A" w14:textId="77777777">
        <w:tc>
          <w:tcPr>
            <w:tcW w:w="9016" w:type="dxa"/>
            <w:gridSpan w:val="9"/>
            <w:tcMar>
              <w:top w:w="28" w:type="dxa"/>
              <w:bottom w:w="28" w:type="dxa"/>
            </w:tcMar>
          </w:tcPr>
          <w:p w14:paraId="50BFDB8E" w14:textId="77777777" w:rsidR="00371AF9" w:rsidRPr="00855C93" w:rsidRDefault="00371AF9">
            <w:r w:rsidRPr="00855C93">
              <w:t>If externally certified, please provide the following information:</w:t>
            </w:r>
          </w:p>
        </w:tc>
      </w:tr>
      <w:tr w:rsidR="00371AF9" w:rsidRPr="00855C93" w14:paraId="3A562DE1" w14:textId="77777777">
        <w:tc>
          <w:tcPr>
            <w:tcW w:w="3823" w:type="dxa"/>
            <w:tcMar>
              <w:top w:w="28" w:type="dxa"/>
              <w:bottom w:w="28" w:type="dxa"/>
            </w:tcMar>
          </w:tcPr>
          <w:p w14:paraId="791407BF" w14:textId="77777777" w:rsidR="00371AF9" w:rsidRPr="00855C93" w:rsidRDefault="00371AF9">
            <w:pPr>
              <w:jc w:val="both"/>
            </w:pPr>
            <w:r w:rsidRPr="00855C93">
              <w:t>Name of Certification Body:</w:t>
            </w:r>
          </w:p>
        </w:tc>
        <w:tc>
          <w:tcPr>
            <w:tcW w:w="5193" w:type="dxa"/>
            <w:gridSpan w:val="8"/>
            <w:tcMar>
              <w:top w:w="28" w:type="dxa"/>
              <w:bottom w:w="28" w:type="dxa"/>
            </w:tcMar>
          </w:tcPr>
          <w:p w14:paraId="107A2E7D" w14:textId="77777777" w:rsidR="00371AF9" w:rsidRPr="00855C93" w:rsidRDefault="00371AF9">
            <w:pPr>
              <w:jc w:val="both"/>
            </w:pPr>
          </w:p>
        </w:tc>
      </w:tr>
      <w:tr w:rsidR="00371AF9" w:rsidRPr="00855C93" w14:paraId="5D8BE45D" w14:textId="77777777">
        <w:tc>
          <w:tcPr>
            <w:tcW w:w="3823" w:type="dxa"/>
            <w:tcMar>
              <w:top w:w="28" w:type="dxa"/>
              <w:bottom w:w="28" w:type="dxa"/>
            </w:tcMar>
          </w:tcPr>
          <w:p w14:paraId="172ADA9F" w14:textId="77777777" w:rsidR="00371AF9" w:rsidRPr="00855C93" w:rsidRDefault="00371AF9">
            <w:pPr>
              <w:jc w:val="both"/>
            </w:pPr>
            <w:r w:rsidRPr="00855C93">
              <w:t>Date of most recent certification:</w:t>
            </w:r>
          </w:p>
        </w:tc>
        <w:tc>
          <w:tcPr>
            <w:tcW w:w="5193" w:type="dxa"/>
            <w:gridSpan w:val="8"/>
            <w:tcMar>
              <w:top w:w="28" w:type="dxa"/>
              <w:bottom w:w="28" w:type="dxa"/>
            </w:tcMar>
          </w:tcPr>
          <w:p w14:paraId="6211BCFB" w14:textId="77777777" w:rsidR="00371AF9" w:rsidRPr="00855C93" w:rsidRDefault="00371AF9">
            <w:pPr>
              <w:jc w:val="both"/>
            </w:pPr>
          </w:p>
        </w:tc>
      </w:tr>
      <w:tr w:rsidR="00371AF9" w:rsidRPr="00855C93" w14:paraId="1BDE24F3" w14:textId="77777777">
        <w:tc>
          <w:tcPr>
            <w:tcW w:w="3823" w:type="dxa"/>
            <w:tcMar>
              <w:top w:w="28" w:type="dxa"/>
              <w:bottom w:w="28" w:type="dxa"/>
            </w:tcMar>
          </w:tcPr>
          <w:p w14:paraId="5AC4B54D" w14:textId="77777777" w:rsidR="00371AF9" w:rsidRPr="00855C93" w:rsidRDefault="00371AF9">
            <w:pPr>
              <w:jc w:val="both"/>
            </w:pPr>
            <w:r w:rsidRPr="00855C93">
              <w:t>Scope of Certification:</w:t>
            </w:r>
          </w:p>
        </w:tc>
        <w:tc>
          <w:tcPr>
            <w:tcW w:w="5193" w:type="dxa"/>
            <w:gridSpan w:val="8"/>
            <w:tcMar>
              <w:top w:w="28" w:type="dxa"/>
              <w:bottom w:w="28" w:type="dxa"/>
            </w:tcMar>
          </w:tcPr>
          <w:p w14:paraId="476C2BEE" w14:textId="77777777" w:rsidR="00371AF9" w:rsidRPr="00855C93" w:rsidRDefault="00371AF9">
            <w:pPr>
              <w:jc w:val="both"/>
            </w:pPr>
          </w:p>
        </w:tc>
      </w:tr>
      <w:tr w:rsidR="00371AF9" w:rsidRPr="00855C93" w14:paraId="27FC8E2A" w14:textId="77777777">
        <w:tc>
          <w:tcPr>
            <w:tcW w:w="3823" w:type="dxa"/>
            <w:tcMar>
              <w:top w:w="28" w:type="dxa"/>
              <w:bottom w:w="28" w:type="dxa"/>
            </w:tcMar>
          </w:tcPr>
          <w:p w14:paraId="343C4FCD" w14:textId="77777777" w:rsidR="00371AF9" w:rsidRPr="00855C93" w:rsidRDefault="00371AF9">
            <w:pPr>
              <w:jc w:val="both"/>
            </w:pPr>
            <w:r w:rsidRPr="00855C93">
              <w:t>I confirm that evidence of compliance will be provided promptly on request.</w:t>
            </w:r>
          </w:p>
        </w:tc>
        <w:tc>
          <w:tcPr>
            <w:tcW w:w="1298" w:type="dxa"/>
            <w:gridSpan w:val="2"/>
            <w:tcMar>
              <w:top w:w="28" w:type="dxa"/>
              <w:bottom w:w="28" w:type="dxa"/>
            </w:tcMar>
            <w:vAlign w:val="center"/>
          </w:tcPr>
          <w:p w14:paraId="08CE36EE" w14:textId="77777777" w:rsidR="00371AF9" w:rsidRPr="00855C93" w:rsidRDefault="00371AF9">
            <w:pPr>
              <w:jc w:val="center"/>
            </w:pPr>
            <w:r w:rsidRPr="00855C93">
              <w:t>Yes</w:t>
            </w:r>
          </w:p>
        </w:tc>
        <w:tc>
          <w:tcPr>
            <w:tcW w:w="1298" w:type="dxa"/>
            <w:gridSpan w:val="2"/>
            <w:tcMar>
              <w:top w:w="28" w:type="dxa"/>
              <w:bottom w:w="28" w:type="dxa"/>
            </w:tcMar>
            <w:vAlign w:val="center"/>
          </w:tcPr>
          <w:p w14:paraId="6A1DF890" w14:textId="77777777" w:rsidR="00371AF9" w:rsidRPr="00855C93" w:rsidRDefault="00371AF9">
            <w:pPr>
              <w:jc w:val="center"/>
            </w:pPr>
          </w:p>
        </w:tc>
        <w:tc>
          <w:tcPr>
            <w:tcW w:w="1298" w:type="dxa"/>
            <w:gridSpan w:val="2"/>
            <w:tcMar>
              <w:top w:w="28" w:type="dxa"/>
              <w:bottom w:w="28" w:type="dxa"/>
            </w:tcMar>
            <w:vAlign w:val="center"/>
          </w:tcPr>
          <w:p w14:paraId="1AD59DAE" w14:textId="77777777" w:rsidR="00371AF9" w:rsidRPr="00855C93" w:rsidRDefault="00371AF9">
            <w:pPr>
              <w:jc w:val="center"/>
            </w:pPr>
            <w:r w:rsidRPr="00855C93">
              <w:t>No</w:t>
            </w:r>
          </w:p>
        </w:tc>
        <w:tc>
          <w:tcPr>
            <w:tcW w:w="1299" w:type="dxa"/>
            <w:gridSpan w:val="2"/>
            <w:tcMar>
              <w:top w:w="28" w:type="dxa"/>
              <w:bottom w:w="28" w:type="dxa"/>
            </w:tcMar>
            <w:vAlign w:val="center"/>
          </w:tcPr>
          <w:p w14:paraId="100EEF3C" w14:textId="77777777" w:rsidR="00371AF9" w:rsidRPr="00855C93" w:rsidRDefault="00371AF9">
            <w:pPr>
              <w:jc w:val="center"/>
            </w:pPr>
          </w:p>
        </w:tc>
      </w:tr>
    </w:tbl>
    <w:p w14:paraId="1EE6B208" w14:textId="360C1FFA" w:rsidR="00EF50F0" w:rsidRDefault="00EF50F0" w:rsidP="00371AF9"/>
    <w:p w14:paraId="0A3379BD" w14:textId="77777777" w:rsidR="00EF50F0" w:rsidRDefault="00EF50F0">
      <w:r>
        <w:br w:type="page"/>
      </w:r>
    </w:p>
    <w:p w14:paraId="25C94942" w14:textId="77777777" w:rsidR="00371AF9" w:rsidRDefault="00371AF9" w:rsidP="00371AF9"/>
    <w:p w14:paraId="5030F02F" w14:textId="59432365" w:rsidR="00EE2C8A" w:rsidRPr="00EF50F0" w:rsidRDefault="00EF50F0" w:rsidP="00EE2C8A">
      <w:pPr>
        <w:pStyle w:val="Heading2"/>
        <w:rPr>
          <w:lang w:val="fr-FR"/>
        </w:rPr>
      </w:pPr>
      <w:bookmarkStart w:id="19" w:name="_Toc235082446"/>
      <w:r w:rsidRPr="00EF50F0">
        <w:rPr>
          <w:lang w:val="fr-FR"/>
        </w:rPr>
        <w:t>Cyber Assurance</w:t>
      </w:r>
      <w:r w:rsidR="00EE2C8A" w:rsidRPr="00EF50F0">
        <w:rPr>
          <w:lang w:val="fr-FR"/>
        </w:rPr>
        <w:t xml:space="preserve"> – </w:t>
      </w:r>
      <w:proofErr w:type="spellStart"/>
      <w:r w:rsidR="00EE2C8A" w:rsidRPr="00EF50F0">
        <w:rPr>
          <w:lang w:val="fr-FR"/>
        </w:rPr>
        <w:t>Pass</w:t>
      </w:r>
      <w:proofErr w:type="spellEnd"/>
      <w:r w:rsidR="00EE2C8A" w:rsidRPr="00EF50F0">
        <w:rPr>
          <w:lang w:val="fr-FR"/>
        </w:rPr>
        <w:t xml:space="preserve">/Fail </w:t>
      </w:r>
      <w:proofErr w:type="spellStart"/>
      <w:r w:rsidR="00EE2C8A" w:rsidRPr="00EF50F0">
        <w:rPr>
          <w:lang w:val="fr-FR"/>
        </w:rPr>
        <w:t>Criteria</w:t>
      </w:r>
      <w:bookmarkEnd w:id="19"/>
      <w:proofErr w:type="spellEnd"/>
      <w:r w:rsidR="00EE2C8A" w:rsidRPr="00EF50F0">
        <w:rPr>
          <w:lang w:val="fr-FR"/>
        </w:rPr>
        <w:t xml:space="preserve"> </w:t>
      </w:r>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F50F0" w:rsidRPr="006702D8" w14:paraId="4AA4DFC4" w14:textId="77777777" w:rsidTr="00976662">
        <w:tc>
          <w:tcPr>
            <w:tcW w:w="9016" w:type="dxa"/>
            <w:gridSpan w:val="9"/>
            <w:shd w:val="clear" w:color="auto" w:fill="006666"/>
            <w:tcMar>
              <w:top w:w="28" w:type="dxa"/>
              <w:bottom w:w="28" w:type="dxa"/>
            </w:tcMar>
          </w:tcPr>
          <w:p w14:paraId="7A272434" w14:textId="70DFD8B1" w:rsidR="00EF50F0" w:rsidRPr="00E82612" w:rsidRDefault="00E82612" w:rsidP="00E82612">
            <w:pPr>
              <w:rPr>
                <w:b/>
                <w:bCs/>
              </w:rPr>
            </w:pPr>
            <w:r w:rsidRPr="00E82612">
              <w:rPr>
                <w:b/>
                <w:bCs/>
                <w:color w:val="FFFFFF" w:themeColor="background1"/>
              </w:rPr>
              <w:t>Cyber Assurance</w:t>
            </w:r>
          </w:p>
        </w:tc>
      </w:tr>
      <w:tr w:rsidR="00EF50F0" w:rsidRPr="00855C93" w14:paraId="382728E5" w14:textId="77777777">
        <w:tc>
          <w:tcPr>
            <w:tcW w:w="9016" w:type="dxa"/>
            <w:gridSpan w:val="9"/>
            <w:tcMar>
              <w:top w:w="28" w:type="dxa"/>
              <w:bottom w:w="28" w:type="dxa"/>
            </w:tcMar>
          </w:tcPr>
          <w:p w14:paraId="32294C3A" w14:textId="77777777" w:rsidR="00EF50F0" w:rsidRPr="00855C93" w:rsidRDefault="00EF50F0">
            <w:pPr>
              <w:jc w:val="both"/>
            </w:pPr>
            <w:r w:rsidRPr="00855C93">
              <w:rPr>
                <w:b/>
                <w:bCs/>
              </w:rPr>
              <w:t>Weighting:</w:t>
            </w:r>
            <w:r w:rsidRPr="00855C93">
              <w:t xml:space="preserve"> Pass/Fail</w:t>
            </w:r>
          </w:p>
          <w:p w14:paraId="755E27BB" w14:textId="5A5D30C9" w:rsidR="00EF50F0" w:rsidRPr="00855C93" w:rsidRDefault="00EF50F0">
            <w:pPr>
              <w:jc w:val="both"/>
            </w:pPr>
            <w:r w:rsidRPr="00855C93">
              <w:rPr>
                <w:b/>
                <w:bCs/>
              </w:rPr>
              <w:t>Minimum requirement to remain eligible in the competition:</w:t>
            </w:r>
            <w:r w:rsidRPr="00855C93">
              <w:t xml:space="preserve"> </w:t>
            </w:r>
            <w:r w:rsidR="00DA1FC9" w:rsidRPr="00DA1FC9">
              <w:t>Tenderers must demonstrate that appropriate measures are in place to ensure robust cyber assurance. This may include certification to an external standard (e.g., ISO 27001) or an equivalent internally managed Information Security Management System (ISMS).</w:t>
            </w:r>
          </w:p>
        </w:tc>
      </w:tr>
      <w:tr w:rsidR="00EF50F0" w:rsidRPr="00855C93" w14:paraId="503DF694" w14:textId="77777777">
        <w:tc>
          <w:tcPr>
            <w:tcW w:w="4390" w:type="dxa"/>
            <w:gridSpan w:val="2"/>
            <w:tcMar>
              <w:top w:w="28" w:type="dxa"/>
              <w:bottom w:w="28" w:type="dxa"/>
            </w:tcMar>
          </w:tcPr>
          <w:p w14:paraId="5158ABB0" w14:textId="3A011210" w:rsidR="00EF50F0" w:rsidRPr="00855C93" w:rsidRDefault="00F160BA">
            <w:pPr>
              <w:jc w:val="both"/>
            </w:pPr>
            <w:r w:rsidRPr="00F160BA">
              <w:t>Do you operate an Information Security Management System (ISMS)?</w:t>
            </w:r>
          </w:p>
        </w:tc>
        <w:tc>
          <w:tcPr>
            <w:tcW w:w="1245" w:type="dxa"/>
            <w:gridSpan w:val="2"/>
            <w:tcMar>
              <w:top w:w="28" w:type="dxa"/>
              <w:bottom w:w="28" w:type="dxa"/>
            </w:tcMar>
            <w:vAlign w:val="center"/>
          </w:tcPr>
          <w:p w14:paraId="51BF5840" w14:textId="77777777" w:rsidR="00EF50F0" w:rsidRPr="00855C93" w:rsidRDefault="00EF50F0">
            <w:pPr>
              <w:jc w:val="center"/>
            </w:pPr>
            <w:r w:rsidRPr="00855C93">
              <w:t>Yes</w:t>
            </w:r>
          </w:p>
        </w:tc>
        <w:tc>
          <w:tcPr>
            <w:tcW w:w="1127" w:type="dxa"/>
            <w:gridSpan w:val="2"/>
            <w:tcMar>
              <w:top w:w="28" w:type="dxa"/>
              <w:bottom w:w="28" w:type="dxa"/>
            </w:tcMar>
            <w:vAlign w:val="center"/>
          </w:tcPr>
          <w:p w14:paraId="34A97CDF" w14:textId="77777777" w:rsidR="00EF50F0" w:rsidRPr="00855C93" w:rsidRDefault="00EF50F0">
            <w:pPr>
              <w:jc w:val="center"/>
            </w:pPr>
          </w:p>
        </w:tc>
        <w:tc>
          <w:tcPr>
            <w:tcW w:w="1127" w:type="dxa"/>
            <w:gridSpan w:val="2"/>
            <w:tcMar>
              <w:top w:w="28" w:type="dxa"/>
              <w:bottom w:w="28" w:type="dxa"/>
            </w:tcMar>
            <w:vAlign w:val="center"/>
          </w:tcPr>
          <w:p w14:paraId="652846E2" w14:textId="77777777" w:rsidR="00EF50F0" w:rsidRPr="00855C93" w:rsidRDefault="00EF50F0">
            <w:pPr>
              <w:jc w:val="center"/>
            </w:pPr>
            <w:r w:rsidRPr="00855C93">
              <w:t>No</w:t>
            </w:r>
          </w:p>
        </w:tc>
        <w:tc>
          <w:tcPr>
            <w:tcW w:w="1127" w:type="dxa"/>
            <w:tcMar>
              <w:top w:w="28" w:type="dxa"/>
              <w:bottom w:w="28" w:type="dxa"/>
            </w:tcMar>
            <w:vAlign w:val="center"/>
          </w:tcPr>
          <w:p w14:paraId="55343E11" w14:textId="77777777" w:rsidR="00EF50F0" w:rsidRPr="00855C93" w:rsidRDefault="00EF50F0">
            <w:pPr>
              <w:jc w:val="center"/>
            </w:pPr>
          </w:p>
        </w:tc>
      </w:tr>
      <w:tr w:rsidR="00EF50F0" w:rsidRPr="00855C93" w14:paraId="2A4854E1" w14:textId="77777777">
        <w:tc>
          <w:tcPr>
            <w:tcW w:w="4390" w:type="dxa"/>
            <w:gridSpan w:val="2"/>
            <w:tcMar>
              <w:top w:w="28" w:type="dxa"/>
              <w:bottom w:w="28" w:type="dxa"/>
            </w:tcMar>
            <w:vAlign w:val="center"/>
          </w:tcPr>
          <w:p w14:paraId="15F3F8D0" w14:textId="315B06F6" w:rsidR="00EF50F0" w:rsidRPr="00855C93" w:rsidRDefault="00AE77F1">
            <w:r>
              <w:t xml:space="preserve">Information </w:t>
            </w:r>
            <w:r w:rsidR="00233136">
              <w:t xml:space="preserve">Security </w:t>
            </w:r>
            <w:r>
              <w:t>Management System</w:t>
            </w:r>
          </w:p>
        </w:tc>
        <w:tc>
          <w:tcPr>
            <w:tcW w:w="1245" w:type="dxa"/>
            <w:gridSpan w:val="2"/>
            <w:tcMar>
              <w:top w:w="28" w:type="dxa"/>
              <w:bottom w:w="28" w:type="dxa"/>
            </w:tcMar>
            <w:vAlign w:val="center"/>
          </w:tcPr>
          <w:p w14:paraId="4B9CF22B" w14:textId="77777777" w:rsidR="00EF50F0" w:rsidRPr="00855C93" w:rsidRDefault="00EF50F0">
            <w:pPr>
              <w:jc w:val="center"/>
            </w:pPr>
            <w:r w:rsidRPr="00855C93">
              <w:t>Externally Certified</w:t>
            </w:r>
          </w:p>
        </w:tc>
        <w:tc>
          <w:tcPr>
            <w:tcW w:w="1127" w:type="dxa"/>
            <w:gridSpan w:val="2"/>
            <w:tcMar>
              <w:top w:w="28" w:type="dxa"/>
              <w:bottom w:w="28" w:type="dxa"/>
            </w:tcMar>
            <w:vAlign w:val="center"/>
          </w:tcPr>
          <w:p w14:paraId="5F0334B6" w14:textId="77777777" w:rsidR="00EF50F0" w:rsidRPr="00855C93" w:rsidRDefault="00EF50F0">
            <w:pPr>
              <w:jc w:val="center"/>
            </w:pPr>
          </w:p>
        </w:tc>
        <w:tc>
          <w:tcPr>
            <w:tcW w:w="1127" w:type="dxa"/>
            <w:gridSpan w:val="2"/>
            <w:tcMar>
              <w:top w:w="28" w:type="dxa"/>
              <w:bottom w:w="28" w:type="dxa"/>
            </w:tcMar>
            <w:vAlign w:val="center"/>
          </w:tcPr>
          <w:p w14:paraId="190A02D6" w14:textId="77777777" w:rsidR="00EF50F0" w:rsidRPr="00855C93" w:rsidRDefault="00EF50F0">
            <w:pPr>
              <w:jc w:val="center"/>
            </w:pPr>
            <w:r w:rsidRPr="00855C93">
              <w:t>In-house</w:t>
            </w:r>
          </w:p>
        </w:tc>
        <w:tc>
          <w:tcPr>
            <w:tcW w:w="1127" w:type="dxa"/>
            <w:tcMar>
              <w:top w:w="28" w:type="dxa"/>
              <w:bottom w:w="28" w:type="dxa"/>
            </w:tcMar>
            <w:vAlign w:val="center"/>
          </w:tcPr>
          <w:p w14:paraId="301B819E" w14:textId="77777777" w:rsidR="00EF50F0" w:rsidRPr="00855C93" w:rsidRDefault="00EF50F0">
            <w:pPr>
              <w:jc w:val="center"/>
            </w:pPr>
          </w:p>
        </w:tc>
      </w:tr>
      <w:tr w:rsidR="00EF50F0" w:rsidRPr="00AE77F1" w14:paraId="26CC7E2F" w14:textId="77777777" w:rsidTr="00AE77F1">
        <w:tc>
          <w:tcPr>
            <w:tcW w:w="9016" w:type="dxa"/>
            <w:gridSpan w:val="9"/>
            <w:shd w:val="clear" w:color="auto" w:fill="C5E0B3" w:themeFill="accent6" w:themeFillTint="66"/>
            <w:tcMar>
              <w:top w:w="28" w:type="dxa"/>
              <w:bottom w:w="28" w:type="dxa"/>
            </w:tcMar>
          </w:tcPr>
          <w:p w14:paraId="33ED0458" w14:textId="77777777" w:rsidR="00EF50F0" w:rsidRPr="00AE77F1" w:rsidRDefault="00EF50F0">
            <w:pPr>
              <w:rPr>
                <w:b/>
                <w:bCs/>
              </w:rPr>
            </w:pPr>
            <w:r w:rsidRPr="00AE77F1">
              <w:rPr>
                <w:b/>
                <w:bCs/>
              </w:rPr>
              <w:t>If externally certified, please provide the following information:</w:t>
            </w:r>
          </w:p>
        </w:tc>
      </w:tr>
      <w:tr w:rsidR="00EF50F0" w:rsidRPr="00855C93" w14:paraId="508FF9A8" w14:textId="77777777" w:rsidTr="00AE77F1">
        <w:tc>
          <w:tcPr>
            <w:tcW w:w="3823" w:type="dxa"/>
            <w:shd w:val="clear" w:color="auto" w:fill="C5E0B3" w:themeFill="accent6" w:themeFillTint="66"/>
            <w:tcMar>
              <w:top w:w="28" w:type="dxa"/>
              <w:bottom w:w="28" w:type="dxa"/>
            </w:tcMar>
          </w:tcPr>
          <w:p w14:paraId="0E119F3A" w14:textId="77777777" w:rsidR="00EF50F0" w:rsidRPr="00AE77F1" w:rsidRDefault="00EF50F0">
            <w:pPr>
              <w:jc w:val="both"/>
              <w:rPr>
                <w:b/>
                <w:bCs/>
              </w:rPr>
            </w:pPr>
            <w:r w:rsidRPr="00AE77F1">
              <w:rPr>
                <w:b/>
                <w:bCs/>
              </w:rPr>
              <w:t>Name of Certification Body:</w:t>
            </w:r>
          </w:p>
        </w:tc>
        <w:tc>
          <w:tcPr>
            <w:tcW w:w="5193" w:type="dxa"/>
            <w:gridSpan w:val="8"/>
            <w:tcMar>
              <w:top w:w="28" w:type="dxa"/>
              <w:bottom w:w="28" w:type="dxa"/>
            </w:tcMar>
          </w:tcPr>
          <w:p w14:paraId="551638DB" w14:textId="77777777" w:rsidR="00EF50F0" w:rsidRPr="00855C93" w:rsidRDefault="00EF50F0">
            <w:pPr>
              <w:jc w:val="both"/>
            </w:pPr>
          </w:p>
        </w:tc>
      </w:tr>
      <w:tr w:rsidR="00EF50F0" w:rsidRPr="00855C93" w14:paraId="53F6423B" w14:textId="77777777" w:rsidTr="00AE77F1">
        <w:tc>
          <w:tcPr>
            <w:tcW w:w="3823" w:type="dxa"/>
            <w:shd w:val="clear" w:color="auto" w:fill="C5E0B3" w:themeFill="accent6" w:themeFillTint="66"/>
            <w:tcMar>
              <w:top w:w="28" w:type="dxa"/>
              <w:bottom w:w="28" w:type="dxa"/>
            </w:tcMar>
          </w:tcPr>
          <w:p w14:paraId="3E69828A" w14:textId="77777777" w:rsidR="00EF50F0" w:rsidRPr="00AE77F1" w:rsidRDefault="00EF50F0">
            <w:pPr>
              <w:jc w:val="both"/>
              <w:rPr>
                <w:b/>
                <w:bCs/>
              </w:rPr>
            </w:pPr>
            <w:r w:rsidRPr="00AE77F1">
              <w:rPr>
                <w:b/>
                <w:bCs/>
              </w:rPr>
              <w:t>Date of most recent certification:</w:t>
            </w:r>
          </w:p>
        </w:tc>
        <w:tc>
          <w:tcPr>
            <w:tcW w:w="5193" w:type="dxa"/>
            <w:gridSpan w:val="8"/>
            <w:tcMar>
              <w:top w:w="28" w:type="dxa"/>
              <w:bottom w:w="28" w:type="dxa"/>
            </w:tcMar>
          </w:tcPr>
          <w:p w14:paraId="70C1C02C" w14:textId="77777777" w:rsidR="00EF50F0" w:rsidRPr="00855C93" w:rsidRDefault="00EF50F0">
            <w:pPr>
              <w:jc w:val="both"/>
            </w:pPr>
          </w:p>
        </w:tc>
      </w:tr>
      <w:tr w:rsidR="00EF50F0" w:rsidRPr="00855C93" w14:paraId="74A77CE8" w14:textId="77777777" w:rsidTr="00AE77F1">
        <w:tc>
          <w:tcPr>
            <w:tcW w:w="3823" w:type="dxa"/>
            <w:shd w:val="clear" w:color="auto" w:fill="C5E0B3" w:themeFill="accent6" w:themeFillTint="66"/>
            <w:tcMar>
              <w:top w:w="28" w:type="dxa"/>
              <w:bottom w:w="28" w:type="dxa"/>
            </w:tcMar>
          </w:tcPr>
          <w:p w14:paraId="2957C127" w14:textId="77777777" w:rsidR="00EF50F0" w:rsidRPr="00AE77F1" w:rsidRDefault="00EF50F0">
            <w:pPr>
              <w:jc w:val="both"/>
              <w:rPr>
                <w:b/>
                <w:bCs/>
              </w:rPr>
            </w:pPr>
            <w:r w:rsidRPr="00AE77F1">
              <w:rPr>
                <w:b/>
                <w:bCs/>
              </w:rPr>
              <w:t>Scope of Certification:</w:t>
            </w:r>
          </w:p>
        </w:tc>
        <w:tc>
          <w:tcPr>
            <w:tcW w:w="5193" w:type="dxa"/>
            <w:gridSpan w:val="8"/>
            <w:tcMar>
              <w:top w:w="28" w:type="dxa"/>
              <w:bottom w:w="28" w:type="dxa"/>
            </w:tcMar>
          </w:tcPr>
          <w:p w14:paraId="2699C857" w14:textId="77777777" w:rsidR="00EF50F0" w:rsidRPr="00855C93" w:rsidRDefault="00EF50F0">
            <w:pPr>
              <w:jc w:val="both"/>
            </w:pPr>
          </w:p>
        </w:tc>
      </w:tr>
      <w:tr w:rsidR="00BA48DB" w:rsidRPr="00855C93" w14:paraId="6E8F2D55" w14:textId="77777777" w:rsidTr="001230E3">
        <w:tc>
          <w:tcPr>
            <w:tcW w:w="9016" w:type="dxa"/>
            <w:gridSpan w:val="9"/>
            <w:shd w:val="clear" w:color="auto" w:fill="538135" w:themeFill="accent6" w:themeFillShade="BF"/>
            <w:tcMar>
              <w:top w:w="28" w:type="dxa"/>
              <w:bottom w:w="28" w:type="dxa"/>
            </w:tcMar>
          </w:tcPr>
          <w:p w14:paraId="4C40D744" w14:textId="09C91D86" w:rsidR="00BA48DB" w:rsidRPr="001230E3" w:rsidRDefault="00541513">
            <w:pPr>
              <w:jc w:val="both"/>
              <w:rPr>
                <w:b/>
                <w:bCs/>
              </w:rPr>
            </w:pPr>
            <w:r>
              <w:rPr>
                <w:b/>
                <w:bCs/>
              </w:rPr>
              <w:t>If your ISMS is managed internally, please provide the following information</w:t>
            </w:r>
          </w:p>
        </w:tc>
      </w:tr>
      <w:tr w:rsidR="00AE77F1" w:rsidRPr="00855C93" w14:paraId="67416414" w14:textId="77777777" w:rsidTr="001230E3">
        <w:tc>
          <w:tcPr>
            <w:tcW w:w="3823" w:type="dxa"/>
            <w:shd w:val="clear" w:color="auto" w:fill="538135" w:themeFill="accent6" w:themeFillShade="BF"/>
            <w:tcMar>
              <w:top w:w="28" w:type="dxa"/>
              <w:bottom w:w="28" w:type="dxa"/>
            </w:tcMar>
          </w:tcPr>
          <w:p w14:paraId="49E5F2B4" w14:textId="0C523478" w:rsidR="003420DA" w:rsidRDefault="003420DA" w:rsidP="003420DA">
            <w:pPr>
              <w:rPr>
                <w:rFonts w:eastAsia="Times New Roman"/>
                <w:lang w:val="en-IE"/>
              </w:rPr>
            </w:pPr>
            <w:r>
              <w:rPr>
                <w:rFonts w:eastAsia="Times New Roman"/>
                <w:b/>
                <w:bCs/>
              </w:rPr>
              <w:t>(i) Outline of Information Security Management Practices:</w:t>
            </w:r>
            <w:r>
              <w:rPr>
                <w:rFonts w:eastAsia="Times New Roman"/>
              </w:rPr>
              <w:br/>
            </w:r>
            <w:r>
              <w:rPr>
                <w:rFonts w:eastAsia="Times New Roman"/>
                <w:i/>
                <w:iCs/>
              </w:rPr>
              <w:t>(</w:t>
            </w:r>
            <w:r w:rsidR="00541513">
              <w:rPr>
                <w:rFonts w:eastAsia="Times New Roman"/>
                <w:i/>
                <w:iCs/>
              </w:rPr>
              <w:t>Tenderers MUST describe</w:t>
            </w:r>
            <w:r>
              <w:rPr>
                <w:rFonts w:eastAsia="Times New Roman"/>
                <w:i/>
                <w:iCs/>
              </w:rPr>
              <w:t xml:space="preserve"> the governance structure, risk management processes, controls framework, and key policies.)</w:t>
            </w:r>
          </w:p>
          <w:p w14:paraId="3A9BC1B5" w14:textId="77777777" w:rsidR="00AE77F1" w:rsidRPr="003420DA" w:rsidRDefault="00AE77F1">
            <w:pPr>
              <w:jc w:val="both"/>
              <w:rPr>
                <w:b/>
                <w:bCs/>
                <w:lang w:val="en-IE"/>
              </w:rPr>
            </w:pPr>
          </w:p>
        </w:tc>
        <w:tc>
          <w:tcPr>
            <w:tcW w:w="5193" w:type="dxa"/>
            <w:gridSpan w:val="8"/>
            <w:tcMar>
              <w:top w:w="28" w:type="dxa"/>
              <w:bottom w:w="28" w:type="dxa"/>
            </w:tcMar>
          </w:tcPr>
          <w:p w14:paraId="04630EF4" w14:textId="77777777" w:rsidR="00AE77F1" w:rsidRPr="00855C93" w:rsidRDefault="00AE77F1">
            <w:pPr>
              <w:jc w:val="both"/>
            </w:pPr>
          </w:p>
        </w:tc>
      </w:tr>
      <w:tr w:rsidR="00AE77F1" w:rsidRPr="00855C93" w14:paraId="76DE2ABD" w14:textId="77777777" w:rsidTr="001230E3">
        <w:tc>
          <w:tcPr>
            <w:tcW w:w="3823" w:type="dxa"/>
            <w:shd w:val="clear" w:color="auto" w:fill="538135" w:themeFill="accent6" w:themeFillShade="BF"/>
            <w:tcMar>
              <w:top w:w="28" w:type="dxa"/>
              <w:bottom w:w="28" w:type="dxa"/>
            </w:tcMar>
          </w:tcPr>
          <w:p w14:paraId="43D43AE2" w14:textId="2416745A" w:rsidR="001230E3" w:rsidRDefault="003420DA" w:rsidP="001230E3">
            <w:pPr>
              <w:rPr>
                <w:rFonts w:eastAsia="Times New Roman"/>
                <w:lang w:val="en-IE"/>
              </w:rPr>
            </w:pPr>
            <w:r>
              <w:rPr>
                <w:b/>
                <w:bCs/>
              </w:rPr>
              <w:t xml:space="preserve">(ii) </w:t>
            </w:r>
            <w:r w:rsidR="001230E3">
              <w:rPr>
                <w:rFonts w:eastAsia="Times New Roman"/>
                <w:b/>
                <w:bCs/>
              </w:rPr>
              <w:t>Evidence of Independent Audits:</w:t>
            </w:r>
            <w:r w:rsidR="001230E3">
              <w:rPr>
                <w:rFonts w:eastAsia="Times New Roman"/>
              </w:rPr>
              <w:br/>
            </w:r>
            <w:r w:rsidR="001230E3">
              <w:rPr>
                <w:rFonts w:eastAsia="Times New Roman"/>
                <w:i/>
                <w:iCs/>
              </w:rPr>
              <w:t>(</w:t>
            </w:r>
            <w:r w:rsidR="003346D1">
              <w:rPr>
                <w:rFonts w:eastAsia="Times New Roman"/>
                <w:i/>
                <w:iCs/>
              </w:rPr>
              <w:t>Tenderers MUST p</w:t>
            </w:r>
            <w:r w:rsidR="001230E3">
              <w:rPr>
                <w:rFonts w:eastAsia="Times New Roman"/>
                <w:i/>
                <w:iCs/>
              </w:rPr>
              <w:t>rovide details of recent third-party or internal audit activity demonstrating system effectiveness.)</w:t>
            </w:r>
          </w:p>
          <w:p w14:paraId="2A1F71CA" w14:textId="3FE3CFC9" w:rsidR="00AE77F1" w:rsidRPr="001230E3" w:rsidRDefault="00AE77F1">
            <w:pPr>
              <w:jc w:val="both"/>
              <w:rPr>
                <w:b/>
                <w:bCs/>
                <w:lang w:val="en-IE"/>
              </w:rPr>
            </w:pPr>
          </w:p>
        </w:tc>
        <w:tc>
          <w:tcPr>
            <w:tcW w:w="5193" w:type="dxa"/>
            <w:gridSpan w:val="8"/>
            <w:tcMar>
              <w:top w:w="28" w:type="dxa"/>
              <w:bottom w:w="28" w:type="dxa"/>
            </w:tcMar>
          </w:tcPr>
          <w:p w14:paraId="135D2196" w14:textId="77777777" w:rsidR="00AE77F1" w:rsidRPr="00855C93" w:rsidRDefault="00AE77F1">
            <w:pPr>
              <w:jc w:val="both"/>
            </w:pPr>
          </w:p>
        </w:tc>
      </w:tr>
      <w:tr w:rsidR="00EF50F0" w:rsidRPr="00855C93" w14:paraId="35FCA86A" w14:textId="77777777">
        <w:tc>
          <w:tcPr>
            <w:tcW w:w="3823" w:type="dxa"/>
            <w:tcMar>
              <w:top w:w="28" w:type="dxa"/>
              <w:bottom w:w="28" w:type="dxa"/>
            </w:tcMar>
          </w:tcPr>
          <w:p w14:paraId="586FBF2D" w14:textId="77777777" w:rsidR="00EF50F0" w:rsidRPr="00855C93" w:rsidRDefault="00EF50F0">
            <w:pPr>
              <w:jc w:val="both"/>
            </w:pPr>
            <w:r w:rsidRPr="00855C93">
              <w:t>I confirm that evidence of compliance will be provided promptly on request.</w:t>
            </w:r>
          </w:p>
        </w:tc>
        <w:tc>
          <w:tcPr>
            <w:tcW w:w="1298" w:type="dxa"/>
            <w:gridSpan w:val="2"/>
            <w:tcMar>
              <w:top w:w="28" w:type="dxa"/>
              <w:bottom w:w="28" w:type="dxa"/>
            </w:tcMar>
            <w:vAlign w:val="center"/>
          </w:tcPr>
          <w:p w14:paraId="5205F498" w14:textId="77777777" w:rsidR="00EF50F0" w:rsidRPr="00855C93" w:rsidRDefault="00EF50F0">
            <w:pPr>
              <w:jc w:val="center"/>
            </w:pPr>
            <w:r w:rsidRPr="00855C93">
              <w:t>Yes</w:t>
            </w:r>
          </w:p>
        </w:tc>
        <w:tc>
          <w:tcPr>
            <w:tcW w:w="1298" w:type="dxa"/>
            <w:gridSpan w:val="2"/>
            <w:tcMar>
              <w:top w:w="28" w:type="dxa"/>
              <w:bottom w:w="28" w:type="dxa"/>
            </w:tcMar>
            <w:vAlign w:val="center"/>
          </w:tcPr>
          <w:p w14:paraId="49853D7D" w14:textId="77777777" w:rsidR="00EF50F0" w:rsidRPr="00855C93" w:rsidRDefault="00EF50F0">
            <w:pPr>
              <w:jc w:val="center"/>
            </w:pPr>
          </w:p>
        </w:tc>
        <w:tc>
          <w:tcPr>
            <w:tcW w:w="1298" w:type="dxa"/>
            <w:gridSpan w:val="2"/>
            <w:tcMar>
              <w:top w:w="28" w:type="dxa"/>
              <w:bottom w:w="28" w:type="dxa"/>
            </w:tcMar>
            <w:vAlign w:val="center"/>
          </w:tcPr>
          <w:p w14:paraId="1794CF30" w14:textId="77777777" w:rsidR="00EF50F0" w:rsidRPr="00855C93" w:rsidRDefault="00EF50F0">
            <w:pPr>
              <w:jc w:val="center"/>
            </w:pPr>
            <w:r w:rsidRPr="00855C93">
              <w:t>No</w:t>
            </w:r>
          </w:p>
        </w:tc>
        <w:tc>
          <w:tcPr>
            <w:tcW w:w="1299" w:type="dxa"/>
            <w:gridSpan w:val="2"/>
            <w:tcMar>
              <w:top w:w="28" w:type="dxa"/>
              <w:bottom w:w="28" w:type="dxa"/>
            </w:tcMar>
            <w:vAlign w:val="center"/>
          </w:tcPr>
          <w:p w14:paraId="42DD11B2" w14:textId="77777777" w:rsidR="00EF50F0" w:rsidRPr="00855C93" w:rsidRDefault="00EF50F0">
            <w:pPr>
              <w:jc w:val="center"/>
            </w:pPr>
          </w:p>
        </w:tc>
      </w:tr>
    </w:tbl>
    <w:p w14:paraId="38D5C0AD" w14:textId="77777777" w:rsidR="00EF50F0" w:rsidRDefault="00EF50F0" w:rsidP="00EF50F0"/>
    <w:p w14:paraId="29F11ACB" w14:textId="77997E84" w:rsidR="00524FE6" w:rsidRDefault="00D25281" w:rsidP="00577C92">
      <w:pPr>
        <w:pStyle w:val="Heading2"/>
        <w:rPr>
          <w:lang w:val="fr-FR"/>
        </w:rPr>
      </w:pPr>
      <w:bookmarkStart w:id="20" w:name="_Toc235082447"/>
      <w:r>
        <w:rPr>
          <w:lang w:val="fr-FR"/>
        </w:rPr>
        <w:t xml:space="preserve">Data Protection – </w:t>
      </w:r>
      <w:proofErr w:type="spellStart"/>
      <w:r>
        <w:rPr>
          <w:lang w:val="fr-FR"/>
        </w:rPr>
        <w:t>Pass</w:t>
      </w:r>
      <w:proofErr w:type="spellEnd"/>
      <w:r>
        <w:rPr>
          <w:lang w:val="fr-FR"/>
        </w:rPr>
        <w:t>/Fail</w:t>
      </w:r>
      <w:bookmarkEnd w:id="20"/>
      <w:r>
        <w:rPr>
          <w:lang w:val="fr-FR"/>
        </w:rPr>
        <w:t xml:space="preserve"> </w:t>
      </w:r>
    </w:p>
    <w:tbl>
      <w:tblPr>
        <w:tblStyle w:val="TableGrid"/>
        <w:tblW w:w="0" w:type="auto"/>
        <w:tblLook w:val="04A0" w:firstRow="1" w:lastRow="0" w:firstColumn="1" w:lastColumn="0" w:noHBand="0" w:noVBand="1"/>
      </w:tblPr>
      <w:tblGrid>
        <w:gridCol w:w="9351"/>
      </w:tblGrid>
      <w:tr w:rsidR="00AF069E" w:rsidRPr="00895CCF" w14:paraId="68272ECD" w14:textId="77777777" w:rsidTr="00577C92">
        <w:tc>
          <w:tcPr>
            <w:tcW w:w="9351" w:type="dxa"/>
            <w:shd w:val="clear" w:color="auto" w:fill="006666"/>
            <w:tcMar>
              <w:top w:w="28" w:type="dxa"/>
              <w:bottom w:w="28" w:type="dxa"/>
            </w:tcMar>
          </w:tcPr>
          <w:p w14:paraId="2335F5E6" w14:textId="3642675B" w:rsidR="00AF069E" w:rsidRPr="00577C92" w:rsidRDefault="00AF069E">
            <w:pPr>
              <w:jc w:val="both"/>
              <w:rPr>
                <w:b/>
                <w:bCs/>
                <w:color w:val="FFFFFF" w:themeColor="background1"/>
              </w:rPr>
            </w:pPr>
            <w:r w:rsidRPr="00577C92">
              <w:rPr>
                <w:b/>
                <w:bCs/>
                <w:color w:val="FFFFFF" w:themeColor="background1"/>
              </w:rPr>
              <w:t xml:space="preserve">Data Protection </w:t>
            </w:r>
          </w:p>
        </w:tc>
      </w:tr>
      <w:tr w:rsidR="00AF069E" w:rsidRPr="002F29D9" w14:paraId="0DEECD8B" w14:textId="77777777" w:rsidTr="00577C92">
        <w:tc>
          <w:tcPr>
            <w:tcW w:w="9351" w:type="dxa"/>
            <w:tcMar>
              <w:top w:w="28" w:type="dxa"/>
              <w:bottom w:w="28" w:type="dxa"/>
            </w:tcMar>
          </w:tcPr>
          <w:p w14:paraId="423B5BCB" w14:textId="77777777" w:rsidR="00AF069E" w:rsidRDefault="00AF069E">
            <w:pPr>
              <w:jc w:val="both"/>
              <w:rPr>
                <w:b/>
                <w:bCs/>
              </w:rPr>
            </w:pPr>
            <w:r w:rsidRPr="0021544A">
              <w:rPr>
                <w:b/>
                <w:bCs/>
              </w:rPr>
              <w:t>Weighting: Pass/Fail</w:t>
            </w:r>
          </w:p>
          <w:p w14:paraId="7A3D551B" w14:textId="77777777" w:rsidR="00AF069E" w:rsidRDefault="00AF069E">
            <w:pPr>
              <w:jc w:val="both"/>
              <w:rPr>
                <w:b/>
                <w:bCs/>
              </w:rPr>
            </w:pPr>
          </w:p>
          <w:p w14:paraId="1DF6EF43" w14:textId="77777777" w:rsidR="00AF069E" w:rsidRPr="00200648" w:rsidRDefault="00AF069E">
            <w:pPr>
              <w:jc w:val="both"/>
            </w:pPr>
            <w:r w:rsidRPr="00B06AF4">
              <w:rPr>
                <w:b/>
                <w:bCs/>
              </w:rPr>
              <w:t xml:space="preserve">Pass requirement: </w:t>
            </w:r>
            <w:r w:rsidRPr="00177570">
              <w:t xml:space="preserve">All questions in this section are mandatory and must be completed. Tenderers must indicate either Yes or No for each requirement and provide the narrative response requested. Failure to complete any mandatory question or </w:t>
            </w:r>
            <w:r>
              <w:t xml:space="preserve">to </w:t>
            </w:r>
            <w:r w:rsidRPr="00177570">
              <w:t xml:space="preserve">provide the required narrative response will result in the Tenderer being excluded from further participation in the competition. Tenderers must demonstrate compliance with all mandatory requirements </w:t>
            </w:r>
            <w:proofErr w:type="gramStart"/>
            <w:r w:rsidRPr="00177570">
              <w:t>in order to</w:t>
            </w:r>
            <w:proofErr w:type="gramEnd"/>
            <w:r w:rsidRPr="00177570">
              <w:t xml:space="preserve"> achieve a pass.</w:t>
            </w:r>
          </w:p>
          <w:p w14:paraId="254599F5" w14:textId="77777777" w:rsidR="00AF069E" w:rsidRPr="0021544A" w:rsidRDefault="00AF069E">
            <w:pPr>
              <w:jc w:val="both"/>
              <w:rPr>
                <w:b/>
                <w:bCs/>
              </w:rPr>
            </w:pPr>
          </w:p>
          <w:p w14:paraId="7A3023D1" w14:textId="77777777" w:rsidR="00AF069E" w:rsidRDefault="00AF069E">
            <w:pPr>
              <w:jc w:val="both"/>
            </w:pPr>
            <w:r w:rsidRPr="0021544A">
              <w:rPr>
                <w:b/>
                <w:bCs/>
              </w:rPr>
              <w:t>Minimum requirement to remain eligible in the competition</w:t>
            </w:r>
            <w:r>
              <w:t xml:space="preserve">: </w:t>
            </w:r>
            <w:r w:rsidRPr="00347D02">
              <w:t>Applicants must demonstrate compliance with the General Data Protection Regulation (EU) 2016/679</w:t>
            </w:r>
            <w:r>
              <w:t xml:space="preserve"> (GDPR), the Data Protection Act 2018, </w:t>
            </w:r>
            <w:r w:rsidRPr="00347D02">
              <w:t xml:space="preserve">applicable Irish and EU data protection </w:t>
            </w:r>
            <w:r>
              <w:t xml:space="preserve">legislation and ATU’s GDPR requirements. The </w:t>
            </w:r>
            <w:r>
              <w:lastRenderedPageBreak/>
              <w:t xml:space="preserve">Contracting Authority reserves the right to seek further information to verify compliance.  A mere affirmation will not suffice.  Tenderers must indicate Yes or No and provide a narrative/response.  </w:t>
            </w:r>
          </w:p>
          <w:p w14:paraId="23DB04A2" w14:textId="77777777" w:rsidR="00AF069E" w:rsidRDefault="00AF069E">
            <w:pPr>
              <w:jc w:val="both"/>
            </w:pPr>
          </w:p>
          <w:p w14:paraId="244D907F" w14:textId="79044420" w:rsidR="00AF069E" w:rsidRDefault="00AF069E">
            <w:pPr>
              <w:jc w:val="both"/>
            </w:pPr>
            <w:r w:rsidRPr="008D3AEC">
              <w:rPr>
                <w:b/>
                <w:bCs/>
              </w:rPr>
              <w:t>Note:</w:t>
            </w:r>
            <w:r>
              <w:t xml:space="preserve"> Responses should reflect the Tenderer’s current approach and capability to comply with GDPR. </w:t>
            </w:r>
          </w:p>
          <w:p w14:paraId="4EAD2337" w14:textId="77777777" w:rsidR="00AF069E" w:rsidRDefault="00AF069E">
            <w:pPr>
              <w:jc w:val="both"/>
            </w:pPr>
          </w:p>
          <w:p w14:paraId="632CCEF8" w14:textId="77777777" w:rsidR="00AF069E" w:rsidRDefault="00AF069E">
            <w:pPr>
              <w:jc w:val="both"/>
            </w:pPr>
            <w:r w:rsidRPr="000930A3">
              <w:t>The Contracting Authority reserves the right to seek clarification and/or request additional information or supporting evidence to demonstrate compliance.</w:t>
            </w:r>
          </w:p>
          <w:p w14:paraId="490CDFB4" w14:textId="77777777" w:rsidR="00AF069E" w:rsidRPr="002F29D9" w:rsidRDefault="00AF069E">
            <w:pPr>
              <w:jc w:val="both"/>
            </w:pPr>
          </w:p>
        </w:tc>
      </w:tr>
    </w:tbl>
    <w:p w14:paraId="1D4FF61C" w14:textId="77777777" w:rsidR="00AF069E" w:rsidRPr="00D578E3" w:rsidRDefault="00AF069E" w:rsidP="00AF069E">
      <w:pPr>
        <w:spacing w:after="0" w:line="240" w:lineRule="auto"/>
        <w:rPr>
          <w:rFonts w:ascii="Times New Roman" w:eastAsia="Times New Roman" w:hAnsi="Times New Roman" w:cs="Times New Roman"/>
          <w:sz w:val="24"/>
          <w:szCs w:val="24"/>
          <w:lang w:val="en-US"/>
        </w:rPr>
      </w:pPr>
    </w:p>
    <w:tbl>
      <w:tblPr>
        <w:tblStyle w:val="TableGrid"/>
        <w:tblW w:w="9351" w:type="dxa"/>
        <w:tblBorders>
          <w:top w:val="single" w:sz="4" w:space="0" w:color="FFFFFF" w:themeColor="background1"/>
          <w:left w:val="single" w:sz="4" w:space="0" w:color="FFFFFF" w:themeColor="background1"/>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CellMar>
          <w:top w:w="28" w:type="dxa"/>
          <w:bottom w:w="28" w:type="dxa"/>
        </w:tblCellMar>
        <w:tblLook w:val="04A0" w:firstRow="1" w:lastRow="0" w:firstColumn="1" w:lastColumn="0" w:noHBand="0" w:noVBand="1"/>
      </w:tblPr>
      <w:tblGrid>
        <w:gridCol w:w="846"/>
        <w:gridCol w:w="5953"/>
        <w:gridCol w:w="1276"/>
        <w:gridCol w:w="1276"/>
      </w:tblGrid>
      <w:tr w:rsidR="00AF069E" w:rsidRPr="00D101AC" w14:paraId="718F4C7A" w14:textId="77777777">
        <w:tc>
          <w:tcPr>
            <w:tcW w:w="6799" w:type="dxa"/>
            <w:gridSpan w:val="2"/>
            <w:shd w:val="clear" w:color="auto" w:fill="006666"/>
            <w:tcMar>
              <w:top w:w="28" w:type="dxa"/>
              <w:bottom w:w="28" w:type="dxa"/>
            </w:tcMar>
            <w:vAlign w:val="center"/>
          </w:tcPr>
          <w:p w14:paraId="1FA154E2" w14:textId="77777777" w:rsidR="00AF069E" w:rsidRPr="00577C92" w:rsidRDefault="00AF069E">
            <w:pPr>
              <w:rPr>
                <w:rFonts w:ascii="Aptos" w:hAnsi="Aptos"/>
                <w:b/>
                <w:bCs/>
              </w:rPr>
            </w:pPr>
            <w:r w:rsidRPr="00577C92">
              <w:rPr>
                <w:rFonts w:ascii="Aptos" w:hAnsi="Aptos"/>
                <w:b/>
                <w:bCs/>
                <w:color w:val="FFFFFF" w:themeColor="background1"/>
              </w:rPr>
              <w:t>Data Protection Requirement</w:t>
            </w:r>
          </w:p>
        </w:tc>
        <w:tc>
          <w:tcPr>
            <w:tcW w:w="1276" w:type="dxa"/>
            <w:tcBorders>
              <w:bottom w:val="single" w:sz="4" w:space="0" w:color="auto"/>
            </w:tcBorders>
            <w:shd w:val="clear" w:color="auto" w:fill="006666"/>
            <w:tcMar>
              <w:top w:w="28" w:type="dxa"/>
              <w:bottom w:w="28" w:type="dxa"/>
            </w:tcMar>
            <w:vAlign w:val="center"/>
          </w:tcPr>
          <w:p w14:paraId="0B422B3C" w14:textId="77777777" w:rsidR="00AF069E" w:rsidRPr="00577C92" w:rsidRDefault="00AF069E">
            <w:pPr>
              <w:jc w:val="center"/>
              <w:rPr>
                <w:rFonts w:ascii="Aptos" w:hAnsi="Aptos"/>
                <w:b/>
                <w:bCs/>
                <w:color w:val="FFFFFF" w:themeColor="background1"/>
              </w:rPr>
            </w:pPr>
            <w:r w:rsidRPr="00577C92">
              <w:rPr>
                <w:rFonts w:ascii="Aptos" w:hAnsi="Aptos"/>
                <w:b/>
                <w:bCs/>
                <w:color w:val="FFFFFF" w:themeColor="background1"/>
              </w:rPr>
              <w:t>Yes</w:t>
            </w:r>
          </w:p>
        </w:tc>
        <w:tc>
          <w:tcPr>
            <w:tcW w:w="1276" w:type="dxa"/>
            <w:tcBorders>
              <w:bottom w:val="single" w:sz="4" w:space="0" w:color="auto"/>
            </w:tcBorders>
            <w:shd w:val="clear" w:color="auto" w:fill="006666"/>
            <w:tcMar>
              <w:top w:w="28" w:type="dxa"/>
              <w:bottom w:w="28" w:type="dxa"/>
            </w:tcMar>
            <w:vAlign w:val="center"/>
          </w:tcPr>
          <w:p w14:paraId="04815B11" w14:textId="77777777" w:rsidR="00AF069E" w:rsidRPr="00577C92" w:rsidRDefault="00AF069E">
            <w:pPr>
              <w:jc w:val="center"/>
              <w:rPr>
                <w:rFonts w:ascii="Aptos" w:hAnsi="Aptos"/>
                <w:b/>
                <w:bCs/>
                <w:color w:val="FFFFFF" w:themeColor="background1"/>
              </w:rPr>
            </w:pPr>
            <w:r w:rsidRPr="00577C92">
              <w:rPr>
                <w:rFonts w:ascii="Aptos" w:hAnsi="Aptos"/>
                <w:b/>
                <w:bCs/>
                <w:color w:val="FFFFFF" w:themeColor="background1"/>
              </w:rPr>
              <w:t>No</w:t>
            </w:r>
          </w:p>
        </w:tc>
      </w:tr>
      <w:tr w:rsidR="00AF069E" w:rsidRPr="00BF453A" w14:paraId="69032586" w14:textId="77777777">
        <w:tc>
          <w:tcPr>
            <w:tcW w:w="846" w:type="dxa"/>
            <w:shd w:val="clear" w:color="auto" w:fill="006666"/>
            <w:tcMar>
              <w:top w:w="28" w:type="dxa"/>
              <w:bottom w:w="28" w:type="dxa"/>
            </w:tcMar>
          </w:tcPr>
          <w:p w14:paraId="2175D218" w14:textId="77777777" w:rsidR="00AF069E" w:rsidRPr="00BF453A" w:rsidRDefault="00AF069E">
            <w:pPr>
              <w:jc w:val="center"/>
              <w:rPr>
                <w:rFonts w:ascii="Aptos" w:hAnsi="Aptos"/>
                <w:color w:val="FFFFFF" w:themeColor="background1"/>
              </w:rPr>
            </w:pPr>
            <w:r>
              <w:rPr>
                <w:rFonts w:ascii="Aptos" w:hAnsi="Aptos"/>
                <w:color w:val="FFFFFF" w:themeColor="background1"/>
              </w:rPr>
              <w:t>DP 1</w:t>
            </w:r>
          </w:p>
        </w:tc>
        <w:tc>
          <w:tcPr>
            <w:tcW w:w="5953" w:type="dxa"/>
            <w:tcBorders>
              <w:right w:val="single" w:sz="4" w:space="0" w:color="auto"/>
            </w:tcBorders>
            <w:shd w:val="clear" w:color="auto" w:fill="006666"/>
            <w:tcMar>
              <w:top w:w="28" w:type="dxa"/>
              <w:bottom w:w="28" w:type="dxa"/>
            </w:tcMar>
            <w:vAlign w:val="center"/>
          </w:tcPr>
          <w:p w14:paraId="40099A3E" w14:textId="77777777" w:rsidR="00AF069E" w:rsidRPr="00D67527" w:rsidRDefault="00AF069E">
            <w:pPr>
              <w:rPr>
                <w:rFonts w:eastAsia="Times New Roman" w:cs="Times New Roman"/>
                <w:color w:val="FFFFFF" w:themeColor="background1"/>
                <w:lang w:eastAsia="en-IE"/>
              </w:rPr>
            </w:pPr>
            <w:r w:rsidRPr="00D67527">
              <w:rPr>
                <w:rFonts w:eastAsia="Times New Roman" w:cs="Times New Roman"/>
                <w:color w:val="FFFFFF" w:themeColor="background1"/>
                <w:lang w:eastAsia="en-IE"/>
              </w:rPr>
              <w:t>We confirm that we comply with the General Data Protection Regulation (EU) 2016/679, the Data Protection Act 2018, and all applicable Irish and EU data protection legislation.</w:t>
            </w:r>
          </w:p>
        </w:tc>
        <w:sdt>
          <w:sdtPr>
            <w:rPr>
              <w:rFonts w:ascii="Aptos" w:hAnsi="Aptos"/>
              <w:b/>
              <w:bCs/>
            </w:rPr>
            <w:id w:val="-172528475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B6F06DA"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84353099"/>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66BA39"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410891B1" w14:textId="77777777">
        <w:tc>
          <w:tcPr>
            <w:tcW w:w="846" w:type="dxa"/>
            <w:shd w:val="clear" w:color="auto" w:fill="006666"/>
            <w:tcMar>
              <w:top w:w="28" w:type="dxa"/>
              <w:bottom w:w="28" w:type="dxa"/>
            </w:tcMar>
          </w:tcPr>
          <w:p w14:paraId="38C37998" w14:textId="77777777" w:rsidR="00AF069E" w:rsidRPr="00BF453A" w:rsidRDefault="00AF069E">
            <w:pPr>
              <w:jc w:val="center"/>
              <w:rPr>
                <w:rFonts w:ascii="Aptos" w:hAnsi="Aptos"/>
                <w:color w:val="FFFFFF" w:themeColor="background1"/>
              </w:rPr>
            </w:pPr>
            <w:r>
              <w:rPr>
                <w:rFonts w:ascii="Aptos" w:hAnsi="Aptos"/>
                <w:color w:val="FFFFFF" w:themeColor="background1"/>
              </w:rPr>
              <w:t>DP 2</w:t>
            </w:r>
          </w:p>
        </w:tc>
        <w:tc>
          <w:tcPr>
            <w:tcW w:w="5953" w:type="dxa"/>
            <w:tcBorders>
              <w:right w:val="single" w:sz="4" w:space="0" w:color="auto"/>
            </w:tcBorders>
            <w:shd w:val="clear" w:color="auto" w:fill="006666"/>
            <w:tcMar>
              <w:top w:w="28" w:type="dxa"/>
              <w:bottom w:w="28" w:type="dxa"/>
            </w:tcMar>
            <w:vAlign w:val="center"/>
          </w:tcPr>
          <w:p w14:paraId="3E1C95FC" w14:textId="77777777" w:rsidR="00AF069E" w:rsidRPr="00772317" w:rsidRDefault="00AF069E">
            <w:pPr>
              <w:rPr>
                <w:color w:val="FFFFFF" w:themeColor="background1"/>
              </w:rPr>
            </w:pPr>
            <w:r w:rsidRPr="00772317">
              <w:rPr>
                <w:rFonts w:eastAsia="Times New Roman" w:cs="Times New Roman"/>
                <w:color w:val="FFFFFF" w:themeColor="background1"/>
                <w:lang w:eastAsia="en-IE"/>
              </w:rPr>
              <w:t>We confirm that we have appropriate governance, policies, and procedures in place to ensure personal data is processed lawfully, fairly, and transparently in accordance with GDPR principles.</w:t>
            </w:r>
          </w:p>
        </w:tc>
        <w:sdt>
          <w:sdtPr>
            <w:rPr>
              <w:rFonts w:ascii="Aptos" w:hAnsi="Aptos"/>
              <w:b/>
              <w:bCs/>
            </w:rPr>
            <w:id w:val="557674801"/>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9B2AF40"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86155804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6FA07C4"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0233B247" w14:textId="77777777">
        <w:tc>
          <w:tcPr>
            <w:tcW w:w="846" w:type="dxa"/>
            <w:shd w:val="clear" w:color="auto" w:fill="006666"/>
            <w:tcMar>
              <w:top w:w="28" w:type="dxa"/>
              <w:bottom w:w="28" w:type="dxa"/>
            </w:tcMar>
          </w:tcPr>
          <w:p w14:paraId="00CA0294" w14:textId="77777777" w:rsidR="00AF069E" w:rsidRPr="00BF453A" w:rsidRDefault="00AF069E">
            <w:pPr>
              <w:jc w:val="center"/>
              <w:rPr>
                <w:rFonts w:ascii="Aptos" w:hAnsi="Aptos"/>
                <w:color w:val="FFFFFF" w:themeColor="background1"/>
              </w:rPr>
            </w:pPr>
            <w:r>
              <w:rPr>
                <w:rFonts w:ascii="Aptos" w:hAnsi="Aptos"/>
                <w:color w:val="FFFFFF" w:themeColor="background1"/>
              </w:rPr>
              <w:t>DP 3</w:t>
            </w:r>
          </w:p>
        </w:tc>
        <w:tc>
          <w:tcPr>
            <w:tcW w:w="5953" w:type="dxa"/>
            <w:tcBorders>
              <w:right w:val="single" w:sz="4" w:space="0" w:color="auto"/>
            </w:tcBorders>
            <w:shd w:val="clear" w:color="auto" w:fill="006666"/>
            <w:tcMar>
              <w:top w:w="28" w:type="dxa"/>
              <w:bottom w:w="28" w:type="dxa"/>
            </w:tcMar>
            <w:vAlign w:val="center"/>
          </w:tcPr>
          <w:p w14:paraId="60D1A1FC" w14:textId="77777777" w:rsidR="00AF069E" w:rsidRPr="00772317" w:rsidRDefault="00AF069E">
            <w:pPr>
              <w:rPr>
                <w:color w:val="FFFFFF" w:themeColor="background1"/>
              </w:rPr>
            </w:pPr>
            <w:r w:rsidRPr="00772317">
              <w:rPr>
                <w:rFonts w:eastAsia="Times New Roman" w:cs="Times New Roman"/>
                <w:color w:val="FFFFFF" w:themeColor="background1"/>
                <w:lang w:eastAsia="en-IE"/>
              </w:rPr>
              <w:t>We confirm that we will process personal data only on documented instructions from the Contracting Authority and in accordance with applicable law.</w:t>
            </w:r>
          </w:p>
        </w:tc>
        <w:sdt>
          <w:sdtPr>
            <w:rPr>
              <w:rFonts w:ascii="Aptos" w:hAnsi="Aptos"/>
              <w:b/>
              <w:bCs/>
            </w:rPr>
            <w:id w:val="-1254438564"/>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5401F8E"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190764815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8077C2D"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05E8544A" w14:textId="77777777">
        <w:tc>
          <w:tcPr>
            <w:tcW w:w="846" w:type="dxa"/>
            <w:shd w:val="clear" w:color="auto" w:fill="006666"/>
            <w:tcMar>
              <w:top w:w="28" w:type="dxa"/>
              <w:bottom w:w="28" w:type="dxa"/>
            </w:tcMar>
          </w:tcPr>
          <w:p w14:paraId="144AFECD" w14:textId="77777777" w:rsidR="00AF069E" w:rsidRPr="00BF453A" w:rsidRDefault="00AF069E">
            <w:pPr>
              <w:jc w:val="center"/>
              <w:rPr>
                <w:rFonts w:ascii="Aptos" w:hAnsi="Aptos"/>
                <w:color w:val="FFFFFF" w:themeColor="background1"/>
              </w:rPr>
            </w:pPr>
            <w:r>
              <w:rPr>
                <w:rFonts w:ascii="Aptos" w:hAnsi="Aptos"/>
                <w:color w:val="FFFFFF" w:themeColor="background1"/>
              </w:rPr>
              <w:t>DP 4</w:t>
            </w:r>
          </w:p>
        </w:tc>
        <w:tc>
          <w:tcPr>
            <w:tcW w:w="5953" w:type="dxa"/>
            <w:tcBorders>
              <w:right w:val="single" w:sz="4" w:space="0" w:color="auto"/>
            </w:tcBorders>
            <w:shd w:val="clear" w:color="auto" w:fill="006666"/>
            <w:tcMar>
              <w:top w:w="28" w:type="dxa"/>
              <w:bottom w:w="28" w:type="dxa"/>
            </w:tcMar>
            <w:vAlign w:val="center"/>
          </w:tcPr>
          <w:p w14:paraId="1C1DAA03" w14:textId="77777777" w:rsidR="00AF069E" w:rsidRPr="00772317" w:rsidRDefault="00AF069E">
            <w:pPr>
              <w:rPr>
                <w:color w:val="FFFFFF" w:themeColor="background1"/>
              </w:rPr>
            </w:pPr>
            <w:r w:rsidRPr="00772317">
              <w:rPr>
                <w:rFonts w:eastAsia="Times New Roman" w:cs="Times New Roman"/>
                <w:color w:val="FFFFFF" w:themeColor="background1"/>
                <w:lang w:eastAsia="en-IE"/>
              </w:rPr>
              <w:t>We confirm that we have implemented, and will maintain, appropriate technical and organisational measures (TOMs) in accordance with Article 32 GDPR to ensure a level of security appropriate to the risk.</w:t>
            </w:r>
          </w:p>
        </w:tc>
        <w:sdt>
          <w:sdtPr>
            <w:rPr>
              <w:rFonts w:ascii="Aptos" w:hAnsi="Aptos"/>
              <w:b/>
              <w:bCs/>
            </w:rPr>
            <w:id w:val="1525287132"/>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90FEDA9"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252504394"/>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1D4B8E"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62ACEF25" w14:textId="77777777">
        <w:tc>
          <w:tcPr>
            <w:tcW w:w="846" w:type="dxa"/>
            <w:shd w:val="clear" w:color="auto" w:fill="006666"/>
            <w:tcMar>
              <w:top w:w="28" w:type="dxa"/>
              <w:bottom w:w="28" w:type="dxa"/>
            </w:tcMar>
          </w:tcPr>
          <w:p w14:paraId="3CF65C39" w14:textId="77777777" w:rsidR="00AF069E" w:rsidRPr="00D101AC" w:rsidRDefault="00AF069E">
            <w:pPr>
              <w:jc w:val="center"/>
              <w:rPr>
                <w:rFonts w:ascii="Aptos" w:hAnsi="Aptos"/>
                <w:color w:val="FFFFFF" w:themeColor="background1"/>
              </w:rPr>
            </w:pPr>
            <w:r w:rsidRPr="00D101AC">
              <w:rPr>
                <w:rFonts w:ascii="Aptos" w:hAnsi="Aptos"/>
                <w:color w:val="FFFFFF" w:themeColor="background1"/>
              </w:rPr>
              <w:t>DP 5</w:t>
            </w:r>
          </w:p>
        </w:tc>
        <w:tc>
          <w:tcPr>
            <w:tcW w:w="5953" w:type="dxa"/>
            <w:tcBorders>
              <w:right w:val="single" w:sz="4" w:space="0" w:color="auto"/>
            </w:tcBorders>
            <w:shd w:val="clear" w:color="auto" w:fill="006666"/>
            <w:tcMar>
              <w:top w:w="28" w:type="dxa"/>
              <w:bottom w:w="28" w:type="dxa"/>
            </w:tcMar>
            <w:vAlign w:val="center"/>
          </w:tcPr>
          <w:p w14:paraId="523CB92B" w14:textId="77777777" w:rsidR="00AF069E" w:rsidRPr="00772317" w:rsidRDefault="00AF069E">
            <w:pPr>
              <w:rPr>
                <w:color w:val="FFFFFF" w:themeColor="background1"/>
              </w:rPr>
            </w:pPr>
            <w:r w:rsidRPr="00772317">
              <w:rPr>
                <w:rFonts w:eastAsia="Times New Roman" w:cs="Times New Roman"/>
                <w:color w:val="FFFFFF" w:themeColor="background1"/>
                <w:lang w:eastAsia="en-IE"/>
              </w:rPr>
              <w:t>We confirm that we have processes in place to support data subject rights, including access, rectification, erasure, restriction, portability, and objection.</w:t>
            </w:r>
          </w:p>
        </w:tc>
        <w:sdt>
          <w:sdtPr>
            <w:rPr>
              <w:rFonts w:ascii="Aptos" w:hAnsi="Aptos"/>
              <w:b/>
              <w:bCs/>
            </w:rPr>
            <w:id w:val="-79505923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E9884E1"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1952689953"/>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C2E98E9"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021A3E76" w14:textId="77777777">
        <w:trPr>
          <w:trHeight w:val="936"/>
        </w:trPr>
        <w:tc>
          <w:tcPr>
            <w:tcW w:w="846" w:type="dxa"/>
            <w:shd w:val="clear" w:color="auto" w:fill="006666"/>
            <w:tcMar>
              <w:top w:w="28" w:type="dxa"/>
              <w:bottom w:w="28" w:type="dxa"/>
            </w:tcMar>
          </w:tcPr>
          <w:p w14:paraId="1F5F49BE" w14:textId="77777777" w:rsidR="00AF069E" w:rsidRDefault="00AF069E">
            <w:pPr>
              <w:jc w:val="center"/>
              <w:rPr>
                <w:rFonts w:ascii="Aptos" w:hAnsi="Aptos"/>
                <w:color w:val="FFFFFF" w:themeColor="background1"/>
              </w:rPr>
            </w:pPr>
            <w:r>
              <w:rPr>
                <w:rFonts w:ascii="Aptos" w:hAnsi="Aptos"/>
                <w:color w:val="FFFFFF" w:themeColor="background1"/>
              </w:rPr>
              <w:t>DP 6</w:t>
            </w:r>
          </w:p>
        </w:tc>
        <w:tc>
          <w:tcPr>
            <w:tcW w:w="5953" w:type="dxa"/>
            <w:tcBorders>
              <w:right w:val="single" w:sz="4" w:space="0" w:color="auto"/>
            </w:tcBorders>
            <w:shd w:val="clear" w:color="auto" w:fill="006666"/>
            <w:tcMar>
              <w:top w:w="28" w:type="dxa"/>
              <w:bottom w:w="28" w:type="dxa"/>
            </w:tcMar>
            <w:vAlign w:val="center"/>
          </w:tcPr>
          <w:p w14:paraId="259CB5B2" w14:textId="77777777" w:rsidR="00AF069E" w:rsidRPr="00772317" w:rsidRDefault="00AF069E">
            <w:pPr>
              <w:jc w:val="both"/>
              <w:rPr>
                <w:color w:val="FFFFFF" w:themeColor="background1"/>
              </w:rPr>
            </w:pPr>
            <w:r w:rsidRPr="00772317">
              <w:rPr>
                <w:rFonts w:eastAsia="Times New Roman" w:cs="Times New Roman"/>
                <w:color w:val="FFFFFF" w:themeColor="background1"/>
                <w:lang w:eastAsia="en-IE"/>
              </w:rPr>
              <w:t xml:space="preserve">We confirm that we have procedures for detecting, reporting, and managing personal data breaches in accordance with </w:t>
            </w:r>
            <w:r>
              <w:rPr>
                <w:rFonts w:eastAsia="Times New Roman" w:cs="Times New Roman"/>
                <w:color w:val="FFFFFF" w:themeColor="background1"/>
                <w:lang w:eastAsia="en-IE"/>
              </w:rPr>
              <w:t xml:space="preserve">EU and Irish </w:t>
            </w:r>
            <w:r w:rsidRPr="00772317">
              <w:rPr>
                <w:rFonts w:eastAsia="Times New Roman" w:cs="Times New Roman"/>
                <w:color w:val="FFFFFF" w:themeColor="background1"/>
                <w:lang w:eastAsia="en-IE"/>
              </w:rPr>
              <w:t>GDPR requirements.</w:t>
            </w:r>
          </w:p>
        </w:tc>
        <w:sdt>
          <w:sdtPr>
            <w:rPr>
              <w:rFonts w:ascii="Aptos" w:hAnsi="Aptos"/>
              <w:b/>
              <w:bCs/>
            </w:rPr>
            <w:id w:val="-147136570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7F345EF"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128947175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ACE9441"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139DA70A" w14:textId="77777777">
        <w:trPr>
          <w:trHeight w:val="1205"/>
        </w:trPr>
        <w:tc>
          <w:tcPr>
            <w:tcW w:w="846" w:type="dxa"/>
            <w:shd w:val="clear" w:color="auto" w:fill="006666"/>
            <w:tcMar>
              <w:top w:w="28" w:type="dxa"/>
              <w:bottom w:w="28" w:type="dxa"/>
            </w:tcMar>
          </w:tcPr>
          <w:p w14:paraId="43DAD4DD" w14:textId="77777777" w:rsidR="00AF069E" w:rsidRDefault="00AF069E">
            <w:pPr>
              <w:jc w:val="center"/>
              <w:rPr>
                <w:rFonts w:ascii="Aptos" w:hAnsi="Aptos"/>
                <w:color w:val="FFFFFF" w:themeColor="background1"/>
              </w:rPr>
            </w:pPr>
            <w:r>
              <w:rPr>
                <w:rFonts w:ascii="Aptos" w:hAnsi="Aptos"/>
                <w:color w:val="FFFFFF" w:themeColor="background1"/>
              </w:rPr>
              <w:t>DP 7</w:t>
            </w:r>
          </w:p>
        </w:tc>
        <w:tc>
          <w:tcPr>
            <w:tcW w:w="5953" w:type="dxa"/>
            <w:tcBorders>
              <w:right w:val="single" w:sz="4" w:space="0" w:color="auto"/>
            </w:tcBorders>
            <w:shd w:val="clear" w:color="auto" w:fill="006666"/>
            <w:tcMar>
              <w:top w:w="28" w:type="dxa"/>
              <w:bottom w:w="28" w:type="dxa"/>
            </w:tcMar>
            <w:vAlign w:val="center"/>
          </w:tcPr>
          <w:p w14:paraId="3D24EB45" w14:textId="77777777" w:rsidR="00AF069E" w:rsidRPr="00772317" w:rsidRDefault="00AF069E">
            <w:pPr>
              <w:rPr>
                <w:color w:val="FFFFFF" w:themeColor="background1"/>
              </w:rPr>
            </w:pPr>
            <w:r w:rsidRPr="00772317">
              <w:rPr>
                <w:rFonts w:eastAsia="Times New Roman" w:cs="Times New Roman"/>
                <w:color w:val="FFFFFF" w:themeColor="background1"/>
                <w:lang w:eastAsia="en-IE"/>
              </w:rPr>
              <w:t>We confirm that we have controls in place for the appointment and management of sub-processors, including appropriate contractual safeguards and due diligence.</w:t>
            </w:r>
          </w:p>
        </w:tc>
        <w:sdt>
          <w:sdtPr>
            <w:rPr>
              <w:rFonts w:ascii="Aptos" w:hAnsi="Aptos"/>
              <w:b/>
              <w:bCs/>
            </w:rPr>
            <w:id w:val="-656767928"/>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C627D66"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174070657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97188E5"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45934A0A" w14:textId="77777777">
        <w:tc>
          <w:tcPr>
            <w:tcW w:w="846" w:type="dxa"/>
            <w:shd w:val="clear" w:color="auto" w:fill="006666"/>
            <w:tcMar>
              <w:top w:w="28" w:type="dxa"/>
              <w:bottom w:w="28" w:type="dxa"/>
            </w:tcMar>
          </w:tcPr>
          <w:p w14:paraId="221DE933" w14:textId="77777777" w:rsidR="00AF069E" w:rsidRDefault="00AF069E">
            <w:pPr>
              <w:jc w:val="center"/>
              <w:rPr>
                <w:rFonts w:ascii="Aptos" w:hAnsi="Aptos"/>
                <w:color w:val="FFFFFF" w:themeColor="background1"/>
              </w:rPr>
            </w:pPr>
            <w:r>
              <w:rPr>
                <w:rFonts w:ascii="Aptos" w:hAnsi="Aptos"/>
                <w:color w:val="FFFFFF" w:themeColor="background1"/>
              </w:rPr>
              <w:t>DP 8</w:t>
            </w:r>
          </w:p>
        </w:tc>
        <w:tc>
          <w:tcPr>
            <w:tcW w:w="5953" w:type="dxa"/>
            <w:tcBorders>
              <w:right w:val="single" w:sz="4" w:space="0" w:color="auto"/>
            </w:tcBorders>
            <w:shd w:val="clear" w:color="auto" w:fill="006666"/>
            <w:tcMar>
              <w:top w:w="28" w:type="dxa"/>
              <w:bottom w:w="28" w:type="dxa"/>
            </w:tcMar>
            <w:vAlign w:val="center"/>
          </w:tcPr>
          <w:p w14:paraId="708816B3" w14:textId="77777777" w:rsidR="00AF069E" w:rsidRPr="00772317" w:rsidRDefault="00AF069E">
            <w:pPr>
              <w:rPr>
                <w:color w:val="FFFFFF" w:themeColor="background1"/>
              </w:rPr>
            </w:pPr>
            <w:r w:rsidRPr="00772317">
              <w:rPr>
                <w:rFonts w:eastAsia="Times New Roman" w:cs="Times New Roman"/>
                <w:color w:val="FFFFFF" w:themeColor="background1"/>
                <w:lang w:eastAsia="en-IE"/>
              </w:rPr>
              <w:t>We confirm that we have the capability to implement compliant data hosting, access, and transfer arrangements, including lawful mechanisms for any international data transfers where applicable.</w:t>
            </w:r>
          </w:p>
        </w:tc>
        <w:sdt>
          <w:sdtPr>
            <w:rPr>
              <w:rFonts w:ascii="Aptos" w:hAnsi="Aptos"/>
              <w:b/>
              <w:bCs/>
            </w:rPr>
            <w:id w:val="-155669248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FDBD4AD"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1698117662"/>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F7AD03C"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24EF5EDD" w14:textId="77777777">
        <w:tc>
          <w:tcPr>
            <w:tcW w:w="846" w:type="dxa"/>
            <w:shd w:val="clear" w:color="auto" w:fill="006666"/>
            <w:tcMar>
              <w:top w:w="28" w:type="dxa"/>
              <w:bottom w:w="28" w:type="dxa"/>
            </w:tcMar>
          </w:tcPr>
          <w:p w14:paraId="3E8C3CF9" w14:textId="77777777" w:rsidR="00AF069E" w:rsidRDefault="00AF069E">
            <w:pPr>
              <w:jc w:val="center"/>
              <w:rPr>
                <w:rFonts w:ascii="Aptos" w:hAnsi="Aptos"/>
                <w:color w:val="FFFFFF" w:themeColor="background1"/>
              </w:rPr>
            </w:pPr>
            <w:r>
              <w:rPr>
                <w:rFonts w:ascii="Aptos" w:hAnsi="Aptos"/>
                <w:color w:val="FFFFFF" w:themeColor="background1"/>
              </w:rPr>
              <w:t>DP 9</w:t>
            </w:r>
          </w:p>
        </w:tc>
        <w:tc>
          <w:tcPr>
            <w:tcW w:w="5953" w:type="dxa"/>
            <w:tcBorders>
              <w:right w:val="single" w:sz="4" w:space="0" w:color="auto"/>
            </w:tcBorders>
            <w:shd w:val="clear" w:color="auto" w:fill="006666"/>
            <w:tcMar>
              <w:top w:w="28" w:type="dxa"/>
              <w:bottom w:w="28" w:type="dxa"/>
            </w:tcMar>
            <w:vAlign w:val="center"/>
          </w:tcPr>
          <w:p w14:paraId="250BE00B" w14:textId="77777777" w:rsidR="00AF069E" w:rsidRPr="00772317" w:rsidRDefault="00AF069E">
            <w:pPr>
              <w:rPr>
                <w:color w:val="FFFFFF" w:themeColor="background1"/>
              </w:rPr>
            </w:pPr>
            <w:r w:rsidRPr="00772317">
              <w:rPr>
                <w:rFonts w:eastAsia="Times New Roman" w:cs="Times New Roman"/>
                <w:color w:val="FFFFFF" w:themeColor="background1"/>
                <w:lang w:eastAsia="en-IE"/>
              </w:rPr>
              <w:t>We confirm that we will assist the Contracting Authority, where required, in fulfilling its obligations under GDPR, including Data Protection Impact Assessments (DPIAs), audits, and regulatory engagement.</w:t>
            </w:r>
          </w:p>
        </w:tc>
        <w:sdt>
          <w:sdtPr>
            <w:rPr>
              <w:rFonts w:ascii="Aptos" w:hAnsi="Aptos"/>
              <w:b/>
              <w:bCs/>
            </w:rPr>
            <w:id w:val="27514981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39ED9B1"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1549685134"/>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0123106"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63063044" w14:textId="77777777">
        <w:tc>
          <w:tcPr>
            <w:tcW w:w="846" w:type="dxa"/>
            <w:shd w:val="clear" w:color="auto" w:fill="006666"/>
            <w:tcMar>
              <w:top w:w="28" w:type="dxa"/>
              <w:bottom w:w="28" w:type="dxa"/>
            </w:tcMar>
          </w:tcPr>
          <w:p w14:paraId="0E171A28" w14:textId="77777777" w:rsidR="00AF069E" w:rsidRDefault="00AF069E">
            <w:pPr>
              <w:jc w:val="center"/>
              <w:rPr>
                <w:rFonts w:ascii="Aptos" w:hAnsi="Aptos"/>
                <w:color w:val="FFFFFF" w:themeColor="background1"/>
              </w:rPr>
            </w:pPr>
            <w:r>
              <w:rPr>
                <w:rFonts w:ascii="Aptos" w:hAnsi="Aptos"/>
                <w:color w:val="FFFFFF" w:themeColor="background1"/>
              </w:rPr>
              <w:t>DP 10</w:t>
            </w:r>
          </w:p>
        </w:tc>
        <w:tc>
          <w:tcPr>
            <w:tcW w:w="5953" w:type="dxa"/>
            <w:tcBorders>
              <w:right w:val="single" w:sz="4" w:space="0" w:color="auto"/>
            </w:tcBorders>
            <w:shd w:val="clear" w:color="auto" w:fill="006666"/>
            <w:tcMar>
              <w:top w:w="28" w:type="dxa"/>
              <w:bottom w:w="28" w:type="dxa"/>
            </w:tcMar>
            <w:vAlign w:val="center"/>
          </w:tcPr>
          <w:p w14:paraId="27532A27" w14:textId="77777777" w:rsidR="00AF069E" w:rsidRPr="00772317" w:rsidRDefault="00AF069E">
            <w:pPr>
              <w:rPr>
                <w:rFonts w:eastAsia="Times New Roman" w:cs="Times New Roman"/>
                <w:color w:val="FFFFFF" w:themeColor="background1"/>
                <w:lang w:eastAsia="en-IE"/>
              </w:rPr>
            </w:pPr>
            <w:r w:rsidRPr="00772317">
              <w:rPr>
                <w:rFonts w:eastAsia="Times New Roman" w:cs="Times New Roman"/>
                <w:color w:val="FFFFFF" w:themeColor="background1"/>
                <w:lang w:eastAsia="en-IE"/>
              </w:rPr>
              <w:t>We confirm that the solution will enable the Contracting Authority (ATU) to securely export its data in a usable format and/or ensure the complete and irreversible deletion of all ATU data upon expiry or termination of the contract.</w:t>
            </w:r>
          </w:p>
        </w:tc>
        <w:sdt>
          <w:sdtPr>
            <w:rPr>
              <w:rFonts w:ascii="Aptos" w:hAnsi="Aptos"/>
              <w:b/>
              <w:bCs/>
            </w:rPr>
            <w:id w:val="74337318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C84E7CB"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148851103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1BD377A"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602C94F9" w14:textId="77777777">
        <w:tc>
          <w:tcPr>
            <w:tcW w:w="846" w:type="dxa"/>
            <w:shd w:val="clear" w:color="auto" w:fill="006666"/>
            <w:tcMar>
              <w:top w:w="28" w:type="dxa"/>
              <w:bottom w:w="28" w:type="dxa"/>
            </w:tcMar>
          </w:tcPr>
          <w:p w14:paraId="7F767E96" w14:textId="77777777" w:rsidR="00AF069E" w:rsidRDefault="00AF069E">
            <w:pPr>
              <w:jc w:val="center"/>
              <w:rPr>
                <w:rFonts w:ascii="Aptos" w:hAnsi="Aptos"/>
                <w:color w:val="FFFFFF" w:themeColor="background1"/>
              </w:rPr>
            </w:pPr>
            <w:r>
              <w:rPr>
                <w:rFonts w:ascii="Aptos" w:hAnsi="Aptos"/>
                <w:color w:val="FFFFFF" w:themeColor="background1"/>
              </w:rPr>
              <w:t>DP 11</w:t>
            </w:r>
          </w:p>
        </w:tc>
        <w:tc>
          <w:tcPr>
            <w:tcW w:w="5953" w:type="dxa"/>
            <w:tcBorders>
              <w:right w:val="single" w:sz="4" w:space="0" w:color="auto"/>
            </w:tcBorders>
            <w:shd w:val="clear" w:color="auto" w:fill="006666"/>
            <w:tcMar>
              <w:top w:w="28" w:type="dxa"/>
              <w:bottom w:w="28" w:type="dxa"/>
            </w:tcMar>
            <w:vAlign w:val="center"/>
          </w:tcPr>
          <w:p w14:paraId="7FE3312E" w14:textId="77777777" w:rsidR="00AF069E" w:rsidRPr="00772317" w:rsidRDefault="00AF069E">
            <w:pPr>
              <w:rPr>
                <w:rFonts w:eastAsia="Times New Roman" w:cs="Times New Roman"/>
                <w:color w:val="FFFFFF" w:themeColor="background1"/>
                <w:lang w:eastAsia="en-IE"/>
              </w:rPr>
            </w:pPr>
            <w:r w:rsidRPr="006060A0">
              <w:rPr>
                <w:rFonts w:eastAsia="Times New Roman" w:cs="Times New Roman"/>
                <w:color w:val="FFFFFF" w:themeColor="background1"/>
                <w:lang w:eastAsia="en-IE"/>
              </w:rPr>
              <w:t>We confirm that we accept that the Contracting Authority shall not accept any liability clauses where Data Processors are indemnified against fines or claims under the GDPR.</w:t>
            </w:r>
          </w:p>
        </w:tc>
        <w:sdt>
          <w:sdtPr>
            <w:rPr>
              <w:rFonts w:ascii="Aptos" w:hAnsi="Aptos"/>
              <w:b/>
              <w:bCs/>
            </w:rPr>
            <w:id w:val="1446036413"/>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9E2B91B" w14:textId="77777777" w:rsidR="00AF069E"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30347038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9E42358" w14:textId="77777777" w:rsidR="00AF069E" w:rsidRDefault="00AF069E">
                <w:pPr>
                  <w:jc w:val="center"/>
                  <w:rPr>
                    <w:rFonts w:ascii="Aptos" w:hAnsi="Aptos"/>
                    <w:b/>
                    <w:bCs/>
                  </w:rPr>
                </w:pPr>
                <w:r>
                  <w:rPr>
                    <w:rFonts w:ascii="MS Gothic" w:eastAsia="MS Gothic" w:hAnsi="MS Gothic" w:hint="eastAsia"/>
                    <w:b/>
                    <w:bCs/>
                  </w:rPr>
                  <w:t>☐</w:t>
                </w:r>
              </w:p>
            </w:tc>
          </w:sdtContent>
        </w:sdt>
      </w:tr>
      <w:tr w:rsidR="00AF069E" w:rsidRPr="00D101AC" w14:paraId="42E87106" w14:textId="77777777">
        <w:tc>
          <w:tcPr>
            <w:tcW w:w="9351" w:type="dxa"/>
            <w:gridSpan w:val="4"/>
            <w:shd w:val="clear" w:color="auto" w:fill="006666"/>
            <w:tcMar>
              <w:top w:w="28" w:type="dxa"/>
              <w:bottom w:w="28" w:type="dxa"/>
            </w:tcMar>
          </w:tcPr>
          <w:p w14:paraId="295C0287" w14:textId="77777777" w:rsidR="00AF069E" w:rsidRDefault="00AF069E">
            <w:pPr>
              <w:jc w:val="center"/>
              <w:rPr>
                <w:rFonts w:ascii="Aptos" w:hAnsi="Aptos"/>
                <w:b/>
                <w:bCs/>
                <w:color w:val="FFFFFF" w:themeColor="background1"/>
                <w:sz w:val="28"/>
                <w:szCs w:val="28"/>
              </w:rPr>
            </w:pPr>
            <w:r w:rsidRPr="00D101AC">
              <w:rPr>
                <w:rFonts w:ascii="Aptos" w:hAnsi="Aptos"/>
                <w:b/>
                <w:bCs/>
                <w:color w:val="FFFFFF" w:themeColor="background1"/>
                <w:sz w:val="28"/>
                <w:szCs w:val="28"/>
              </w:rPr>
              <w:lastRenderedPageBreak/>
              <w:t xml:space="preserve">AI Governance and Compliance </w:t>
            </w:r>
            <w:r>
              <w:rPr>
                <w:rFonts w:ascii="Aptos" w:hAnsi="Aptos"/>
                <w:b/>
                <w:bCs/>
                <w:color w:val="FFFFFF" w:themeColor="background1"/>
                <w:sz w:val="28"/>
                <w:szCs w:val="28"/>
              </w:rPr>
              <w:t>(Where Applicable)</w:t>
            </w:r>
          </w:p>
          <w:p w14:paraId="49D9C85D" w14:textId="77777777" w:rsidR="00AF069E" w:rsidRPr="004B6D8F" w:rsidRDefault="00AF069E">
            <w:pPr>
              <w:jc w:val="center"/>
              <w:rPr>
                <w:rFonts w:ascii="Aptos" w:hAnsi="Aptos"/>
                <w:b/>
                <w:bCs/>
                <w:color w:val="FFFFFF" w:themeColor="background1"/>
              </w:rPr>
            </w:pPr>
            <w:r w:rsidRPr="004B6D8F">
              <w:rPr>
                <w:rFonts w:ascii="Aptos" w:hAnsi="Aptos"/>
                <w:b/>
                <w:bCs/>
                <w:color w:val="FFFFFF" w:themeColor="background1"/>
              </w:rPr>
              <w:t xml:space="preserve">Note: </w:t>
            </w:r>
            <w:r w:rsidRPr="004B6D8F">
              <w:rPr>
                <w:rFonts w:ascii="Aptos" w:hAnsi="Aptos"/>
                <w:color w:val="FFFFFF" w:themeColor="background1"/>
              </w:rPr>
              <w:t>The AI Governance and Compliance requirements apply only where the proposed solution includes Artificial Intelligence (AI) or automated decision-making functionality</w:t>
            </w:r>
            <w:r w:rsidRPr="004B6D8F">
              <w:rPr>
                <w:rFonts w:ascii="Aptos" w:hAnsi="Aptos"/>
                <w:b/>
                <w:bCs/>
                <w:color w:val="FFFFFF" w:themeColor="background1"/>
              </w:rPr>
              <w:t>.</w:t>
            </w:r>
          </w:p>
        </w:tc>
      </w:tr>
      <w:tr w:rsidR="00AF069E" w:rsidRPr="00D101AC" w14:paraId="198C8EE1" w14:textId="77777777">
        <w:tc>
          <w:tcPr>
            <w:tcW w:w="846" w:type="dxa"/>
            <w:shd w:val="clear" w:color="auto" w:fill="006666"/>
            <w:tcMar>
              <w:top w:w="28" w:type="dxa"/>
              <w:bottom w:w="28" w:type="dxa"/>
            </w:tcMar>
          </w:tcPr>
          <w:p w14:paraId="6A44D9D4" w14:textId="77777777" w:rsidR="00AF069E" w:rsidRPr="00040FF5" w:rsidRDefault="00AF069E">
            <w:pPr>
              <w:jc w:val="center"/>
              <w:rPr>
                <w:rFonts w:ascii="Aptos" w:hAnsi="Aptos"/>
                <w:b/>
                <w:bCs/>
                <w:color w:val="FFFFFF" w:themeColor="background1"/>
                <w:sz w:val="24"/>
                <w:szCs w:val="24"/>
              </w:rPr>
            </w:pPr>
            <w:r w:rsidRPr="00040FF5">
              <w:rPr>
                <w:rFonts w:ascii="Aptos" w:hAnsi="Aptos"/>
                <w:b/>
                <w:bCs/>
                <w:color w:val="FFFFFF" w:themeColor="background1"/>
                <w:sz w:val="24"/>
                <w:szCs w:val="24"/>
              </w:rPr>
              <w:t>Item</w:t>
            </w:r>
          </w:p>
        </w:tc>
        <w:tc>
          <w:tcPr>
            <w:tcW w:w="5953" w:type="dxa"/>
            <w:tcBorders>
              <w:right w:val="single" w:sz="4" w:space="0" w:color="auto"/>
            </w:tcBorders>
            <w:shd w:val="clear" w:color="auto" w:fill="006666"/>
            <w:tcMar>
              <w:top w:w="28" w:type="dxa"/>
              <w:bottom w:w="28" w:type="dxa"/>
            </w:tcMar>
            <w:vAlign w:val="center"/>
          </w:tcPr>
          <w:p w14:paraId="6E65945F" w14:textId="77777777" w:rsidR="00AF069E" w:rsidRPr="00040FF5" w:rsidRDefault="00AF069E">
            <w:pPr>
              <w:rPr>
                <w:rFonts w:eastAsia="Times New Roman" w:cs="Times New Roman"/>
                <w:b/>
                <w:bCs/>
                <w:color w:val="FFFFFF" w:themeColor="background1"/>
                <w:sz w:val="24"/>
                <w:szCs w:val="24"/>
                <w:lang w:eastAsia="en-IE"/>
              </w:rPr>
            </w:pPr>
            <w:r w:rsidRPr="00040FF5">
              <w:rPr>
                <w:rFonts w:eastAsia="Times New Roman" w:cs="Times New Roman"/>
                <w:b/>
                <w:bCs/>
                <w:color w:val="FFFFFF" w:themeColor="background1"/>
                <w:sz w:val="24"/>
                <w:szCs w:val="24"/>
                <w:lang w:eastAsia="en-IE"/>
              </w:rPr>
              <w:t xml:space="preserve">Requirement </w:t>
            </w:r>
          </w:p>
        </w:tc>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9F9F21A" w14:textId="77777777" w:rsidR="00AF069E" w:rsidRPr="00040FF5" w:rsidRDefault="00AF069E">
            <w:pPr>
              <w:jc w:val="center"/>
              <w:rPr>
                <w:rFonts w:ascii="Aptos" w:hAnsi="Aptos"/>
                <w:b/>
                <w:bCs/>
                <w:sz w:val="24"/>
                <w:szCs w:val="24"/>
              </w:rPr>
            </w:pPr>
            <w:r w:rsidRPr="00040FF5">
              <w:rPr>
                <w:rFonts w:ascii="Aptos" w:hAnsi="Aptos"/>
                <w:b/>
                <w:bCs/>
                <w:sz w:val="24"/>
                <w:szCs w:val="24"/>
              </w:rPr>
              <w:t>Yes</w:t>
            </w:r>
          </w:p>
        </w:tc>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4C9B760" w14:textId="77777777" w:rsidR="00AF069E" w:rsidRPr="00040FF5" w:rsidRDefault="00AF069E">
            <w:pPr>
              <w:jc w:val="center"/>
              <w:rPr>
                <w:rFonts w:ascii="Aptos" w:hAnsi="Aptos"/>
                <w:b/>
                <w:bCs/>
                <w:sz w:val="24"/>
                <w:szCs w:val="24"/>
              </w:rPr>
            </w:pPr>
            <w:r w:rsidRPr="00040FF5">
              <w:rPr>
                <w:rFonts w:ascii="Aptos" w:hAnsi="Aptos"/>
                <w:b/>
                <w:bCs/>
                <w:sz w:val="24"/>
                <w:szCs w:val="24"/>
              </w:rPr>
              <w:t>No</w:t>
            </w:r>
          </w:p>
        </w:tc>
      </w:tr>
      <w:tr w:rsidR="00AF069E" w:rsidRPr="00D101AC" w14:paraId="0F39FD6A" w14:textId="77777777">
        <w:tc>
          <w:tcPr>
            <w:tcW w:w="846" w:type="dxa"/>
            <w:shd w:val="clear" w:color="auto" w:fill="006666"/>
            <w:tcMar>
              <w:top w:w="28" w:type="dxa"/>
              <w:bottom w:w="28" w:type="dxa"/>
            </w:tcMar>
          </w:tcPr>
          <w:p w14:paraId="40521FA3" w14:textId="77777777" w:rsidR="00AF069E" w:rsidRPr="00D101AC" w:rsidRDefault="00AF069E">
            <w:pPr>
              <w:jc w:val="center"/>
              <w:rPr>
                <w:rFonts w:ascii="Aptos" w:hAnsi="Aptos"/>
                <w:color w:val="FFFFFF" w:themeColor="background1"/>
                <w:sz w:val="28"/>
                <w:szCs w:val="28"/>
              </w:rPr>
            </w:pPr>
            <w:r>
              <w:rPr>
                <w:rFonts w:ascii="Aptos" w:hAnsi="Aptos"/>
                <w:color w:val="FFFFFF" w:themeColor="background1"/>
              </w:rPr>
              <w:t>AI 1</w:t>
            </w:r>
          </w:p>
        </w:tc>
        <w:tc>
          <w:tcPr>
            <w:tcW w:w="5953" w:type="dxa"/>
            <w:tcBorders>
              <w:right w:val="single" w:sz="4" w:space="0" w:color="auto"/>
            </w:tcBorders>
            <w:shd w:val="clear" w:color="auto" w:fill="006666"/>
            <w:tcMar>
              <w:top w:w="28" w:type="dxa"/>
              <w:bottom w:w="28" w:type="dxa"/>
            </w:tcMar>
            <w:vAlign w:val="center"/>
          </w:tcPr>
          <w:p w14:paraId="29947826" w14:textId="77777777" w:rsidR="00AF069E" w:rsidRPr="00D101AC" w:rsidRDefault="00AF069E">
            <w:pPr>
              <w:rPr>
                <w:rFonts w:eastAsia="Times New Roman" w:cs="Times New Roman"/>
                <w:color w:val="FFFFFF" w:themeColor="background1"/>
                <w:sz w:val="28"/>
                <w:szCs w:val="28"/>
                <w:lang w:eastAsia="en-IE"/>
              </w:rPr>
            </w:pPr>
            <w:r w:rsidRPr="007902E2">
              <w:rPr>
                <w:rFonts w:eastAsia="Times New Roman" w:cs="Times New Roman"/>
                <w:color w:val="FFFFFF" w:themeColor="background1"/>
                <w:lang w:eastAsia="en-IE"/>
              </w:rPr>
              <w:t>We confirm that we have governance measures in place to assess and manage risks associated with AI systems, including transparency, accountability, and human oversight where appropriate.</w:t>
            </w:r>
          </w:p>
        </w:tc>
        <w:sdt>
          <w:sdtPr>
            <w:rPr>
              <w:rFonts w:ascii="Aptos" w:hAnsi="Aptos"/>
              <w:b/>
              <w:bCs/>
            </w:rPr>
            <w:id w:val="-73724837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FD20BAB" w14:textId="77777777" w:rsidR="00AF069E" w:rsidRPr="00D101AC" w:rsidRDefault="00AF069E">
                <w:pPr>
                  <w:jc w:val="center"/>
                  <w:rPr>
                    <w:rFonts w:ascii="Aptos" w:hAnsi="Aptos"/>
                    <w:b/>
                    <w:bCs/>
                    <w:sz w:val="28"/>
                    <w:szCs w:val="28"/>
                  </w:rPr>
                </w:pPr>
                <w:r>
                  <w:rPr>
                    <w:rFonts w:ascii="MS Gothic" w:eastAsia="MS Gothic" w:hAnsi="MS Gothic" w:hint="eastAsia"/>
                    <w:b/>
                    <w:bCs/>
                  </w:rPr>
                  <w:t>☐</w:t>
                </w:r>
              </w:p>
            </w:tc>
          </w:sdtContent>
        </w:sdt>
        <w:sdt>
          <w:sdtPr>
            <w:rPr>
              <w:rFonts w:ascii="Aptos" w:hAnsi="Aptos"/>
              <w:b/>
              <w:bCs/>
            </w:rPr>
            <w:id w:val="-2066556812"/>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8166BFF" w14:textId="77777777" w:rsidR="00AF069E" w:rsidRPr="00D101AC" w:rsidRDefault="00AF069E">
                <w:pPr>
                  <w:jc w:val="center"/>
                  <w:rPr>
                    <w:rFonts w:ascii="Aptos" w:hAnsi="Aptos"/>
                    <w:b/>
                    <w:bCs/>
                    <w:sz w:val="28"/>
                    <w:szCs w:val="28"/>
                  </w:rPr>
                </w:pPr>
                <w:r>
                  <w:rPr>
                    <w:rFonts w:ascii="MS Gothic" w:eastAsia="MS Gothic" w:hAnsi="MS Gothic" w:hint="eastAsia"/>
                    <w:b/>
                    <w:bCs/>
                  </w:rPr>
                  <w:t>☐</w:t>
                </w:r>
              </w:p>
            </w:tc>
          </w:sdtContent>
        </w:sdt>
      </w:tr>
      <w:tr w:rsidR="00AF069E" w:rsidRPr="00BF453A" w14:paraId="61B5B4EA" w14:textId="77777777">
        <w:trPr>
          <w:trHeight w:val="1120"/>
        </w:trPr>
        <w:tc>
          <w:tcPr>
            <w:tcW w:w="846" w:type="dxa"/>
            <w:shd w:val="clear" w:color="auto" w:fill="006666"/>
            <w:tcMar>
              <w:top w:w="28" w:type="dxa"/>
              <w:bottom w:w="28" w:type="dxa"/>
            </w:tcMar>
          </w:tcPr>
          <w:p w14:paraId="3EBB9503" w14:textId="77777777" w:rsidR="00AF069E" w:rsidRDefault="00AF069E">
            <w:pPr>
              <w:jc w:val="center"/>
              <w:rPr>
                <w:rFonts w:ascii="Aptos" w:hAnsi="Aptos"/>
                <w:color w:val="FFFFFF" w:themeColor="background1"/>
              </w:rPr>
            </w:pPr>
            <w:r>
              <w:rPr>
                <w:rFonts w:ascii="Aptos" w:hAnsi="Aptos"/>
                <w:color w:val="FFFFFF" w:themeColor="background1"/>
              </w:rPr>
              <w:t>AI 2</w:t>
            </w:r>
          </w:p>
        </w:tc>
        <w:tc>
          <w:tcPr>
            <w:tcW w:w="5953" w:type="dxa"/>
            <w:tcBorders>
              <w:right w:val="single" w:sz="4" w:space="0" w:color="auto"/>
            </w:tcBorders>
            <w:shd w:val="clear" w:color="auto" w:fill="006666"/>
            <w:tcMar>
              <w:top w:w="28" w:type="dxa"/>
              <w:bottom w:w="28" w:type="dxa"/>
            </w:tcMar>
            <w:vAlign w:val="center"/>
          </w:tcPr>
          <w:p w14:paraId="3D507533" w14:textId="77777777" w:rsidR="00AF069E" w:rsidRPr="007902E2" w:rsidRDefault="00AF069E">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any use of AI will comply with GDPR principles, including data minimisation, purpose limitation, and fairness.</w:t>
            </w:r>
          </w:p>
        </w:tc>
        <w:sdt>
          <w:sdtPr>
            <w:rPr>
              <w:rFonts w:ascii="Aptos" w:hAnsi="Aptos"/>
              <w:b/>
              <w:bCs/>
            </w:rPr>
            <w:id w:val="-1808921163"/>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ACE896"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35389475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E63B223"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14:paraId="1F51C97F" w14:textId="77777777">
        <w:trPr>
          <w:trHeight w:val="782"/>
        </w:trPr>
        <w:tc>
          <w:tcPr>
            <w:tcW w:w="846" w:type="dxa"/>
            <w:shd w:val="clear" w:color="auto" w:fill="006666"/>
            <w:tcMar>
              <w:top w:w="28" w:type="dxa"/>
              <w:bottom w:w="28" w:type="dxa"/>
            </w:tcMar>
          </w:tcPr>
          <w:p w14:paraId="12EA6ACC" w14:textId="77777777" w:rsidR="00AF069E" w:rsidRDefault="00AF069E">
            <w:pPr>
              <w:jc w:val="center"/>
              <w:rPr>
                <w:rFonts w:ascii="Aptos" w:hAnsi="Aptos"/>
                <w:color w:val="FFFFFF" w:themeColor="background1"/>
              </w:rPr>
            </w:pPr>
            <w:r>
              <w:rPr>
                <w:rFonts w:ascii="Aptos" w:hAnsi="Aptos"/>
                <w:color w:val="FFFFFF" w:themeColor="background1"/>
              </w:rPr>
              <w:t>AI 3</w:t>
            </w:r>
          </w:p>
        </w:tc>
        <w:tc>
          <w:tcPr>
            <w:tcW w:w="5953" w:type="dxa"/>
            <w:tcBorders>
              <w:right w:val="single" w:sz="4" w:space="0" w:color="auto"/>
            </w:tcBorders>
            <w:shd w:val="clear" w:color="auto" w:fill="006666"/>
            <w:tcMar>
              <w:top w:w="28" w:type="dxa"/>
              <w:bottom w:w="28" w:type="dxa"/>
            </w:tcMar>
            <w:vAlign w:val="center"/>
          </w:tcPr>
          <w:p w14:paraId="460FDC44" w14:textId="77777777" w:rsidR="00AF069E" w:rsidRPr="007902E2" w:rsidRDefault="00AF069E">
            <w:pPr>
              <w:rPr>
                <w:rFonts w:eastAsia="Times New Roman" w:cs="Times New Roman"/>
                <w:color w:val="FFFFFF" w:themeColor="background1"/>
                <w:lang w:eastAsia="en-IE"/>
              </w:rPr>
            </w:pPr>
            <w:r w:rsidRPr="00CD3F7C">
              <w:rPr>
                <w:rFonts w:eastAsia="Times New Roman" w:cs="Times New Roman"/>
                <w:color w:val="FFFFFF" w:themeColor="background1"/>
                <w:lang w:eastAsia="en-IE"/>
              </w:rPr>
              <w:t>We confirm that the data of ATU data subjects will not be used to train an AI model (if applicable).</w:t>
            </w:r>
          </w:p>
        </w:tc>
        <w:sdt>
          <w:sdtPr>
            <w:rPr>
              <w:rFonts w:ascii="Aptos" w:hAnsi="Aptos"/>
              <w:b/>
              <w:bCs/>
            </w:rPr>
            <w:id w:val="-178687452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981F378" w14:textId="77777777" w:rsidR="00AF069E"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170636005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9662979" w14:textId="77777777" w:rsidR="00AF069E" w:rsidRDefault="00AF069E">
                <w:pPr>
                  <w:jc w:val="center"/>
                  <w:rPr>
                    <w:rFonts w:ascii="Aptos" w:hAnsi="Aptos"/>
                    <w:b/>
                    <w:bCs/>
                  </w:rPr>
                </w:pPr>
                <w:r>
                  <w:rPr>
                    <w:rFonts w:ascii="MS Gothic" w:eastAsia="MS Gothic" w:hAnsi="MS Gothic" w:hint="eastAsia"/>
                    <w:b/>
                    <w:bCs/>
                  </w:rPr>
                  <w:t>☐</w:t>
                </w:r>
              </w:p>
            </w:tc>
          </w:sdtContent>
        </w:sdt>
      </w:tr>
      <w:tr w:rsidR="00AF069E" w:rsidRPr="00BF453A" w14:paraId="1FAB99F7" w14:textId="77777777">
        <w:trPr>
          <w:trHeight w:val="1359"/>
        </w:trPr>
        <w:tc>
          <w:tcPr>
            <w:tcW w:w="846" w:type="dxa"/>
            <w:shd w:val="clear" w:color="auto" w:fill="006666"/>
            <w:tcMar>
              <w:top w:w="28" w:type="dxa"/>
              <w:bottom w:w="28" w:type="dxa"/>
            </w:tcMar>
          </w:tcPr>
          <w:p w14:paraId="1FABCC01" w14:textId="77777777" w:rsidR="00AF069E" w:rsidRDefault="00AF069E">
            <w:pPr>
              <w:jc w:val="center"/>
              <w:rPr>
                <w:rFonts w:ascii="Aptos" w:hAnsi="Aptos"/>
                <w:color w:val="FFFFFF" w:themeColor="background1"/>
              </w:rPr>
            </w:pPr>
            <w:r>
              <w:rPr>
                <w:rFonts w:ascii="Aptos" w:hAnsi="Aptos"/>
                <w:color w:val="FFFFFF" w:themeColor="background1"/>
              </w:rPr>
              <w:t>AI 4</w:t>
            </w:r>
          </w:p>
        </w:tc>
        <w:tc>
          <w:tcPr>
            <w:tcW w:w="5953" w:type="dxa"/>
            <w:tcBorders>
              <w:right w:val="single" w:sz="4" w:space="0" w:color="auto"/>
            </w:tcBorders>
            <w:shd w:val="clear" w:color="auto" w:fill="006666"/>
            <w:tcMar>
              <w:top w:w="28" w:type="dxa"/>
              <w:bottom w:w="28" w:type="dxa"/>
            </w:tcMar>
            <w:vAlign w:val="center"/>
          </w:tcPr>
          <w:p w14:paraId="1CBE050D" w14:textId="77777777" w:rsidR="00AF069E" w:rsidRPr="007902E2" w:rsidRDefault="00AF069E">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we can provide information on AI system functionality, decision logic (where applicable), and risk classification</w:t>
            </w:r>
            <w:r>
              <w:rPr>
                <w:rFonts w:eastAsia="Times New Roman" w:cs="Times New Roman"/>
                <w:color w:val="FFFFFF" w:themeColor="background1"/>
                <w:lang w:eastAsia="en-IE"/>
              </w:rPr>
              <w:t>.</w:t>
            </w:r>
          </w:p>
        </w:tc>
        <w:sdt>
          <w:sdtPr>
            <w:rPr>
              <w:rFonts w:ascii="Aptos" w:hAnsi="Aptos"/>
              <w:b/>
              <w:bCs/>
            </w:rPr>
            <w:id w:val="1767804211"/>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0D49086"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793909489"/>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5B9457D"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1B5901AD" w14:textId="77777777">
        <w:trPr>
          <w:trHeight w:val="1175"/>
        </w:trPr>
        <w:tc>
          <w:tcPr>
            <w:tcW w:w="846" w:type="dxa"/>
            <w:shd w:val="clear" w:color="auto" w:fill="006666"/>
            <w:tcMar>
              <w:top w:w="28" w:type="dxa"/>
              <w:bottom w:w="28" w:type="dxa"/>
            </w:tcMar>
          </w:tcPr>
          <w:p w14:paraId="153E4C22" w14:textId="77777777" w:rsidR="00AF069E" w:rsidRDefault="00AF069E">
            <w:pPr>
              <w:jc w:val="center"/>
              <w:rPr>
                <w:rFonts w:ascii="Aptos" w:hAnsi="Aptos"/>
                <w:color w:val="FFFFFF" w:themeColor="background1"/>
              </w:rPr>
            </w:pPr>
            <w:r>
              <w:rPr>
                <w:rFonts w:ascii="Aptos" w:hAnsi="Aptos"/>
                <w:color w:val="FFFFFF" w:themeColor="background1"/>
              </w:rPr>
              <w:t>AI 5</w:t>
            </w:r>
          </w:p>
        </w:tc>
        <w:tc>
          <w:tcPr>
            <w:tcW w:w="5953" w:type="dxa"/>
            <w:tcBorders>
              <w:right w:val="single" w:sz="4" w:space="0" w:color="auto"/>
            </w:tcBorders>
            <w:shd w:val="clear" w:color="auto" w:fill="006666"/>
            <w:tcMar>
              <w:top w:w="28" w:type="dxa"/>
              <w:bottom w:w="28" w:type="dxa"/>
            </w:tcMar>
            <w:vAlign w:val="center"/>
          </w:tcPr>
          <w:p w14:paraId="11FB7F0F" w14:textId="77777777" w:rsidR="00AF069E" w:rsidRPr="007902E2" w:rsidRDefault="00AF069E">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appropriate safeguards are in place to mitigate risks of bias, discrimination, or unintended outcomes in AI-enabled processing.</w:t>
            </w:r>
          </w:p>
        </w:tc>
        <w:sdt>
          <w:sdtPr>
            <w:rPr>
              <w:rFonts w:ascii="Aptos" w:hAnsi="Aptos"/>
              <w:b/>
              <w:bCs/>
            </w:rPr>
            <w:id w:val="-62446648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8461998"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2107796501"/>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450D06F"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6A5A78FC" w14:textId="77777777">
        <w:trPr>
          <w:trHeight w:val="1051"/>
        </w:trPr>
        <w:tc>
          <w:tcPr>
            <w:tcW w:w="846" w:type="dxa"/>
            <w:shd w:val="clear" w:color="auto" w:fill="006666"/>
            <w:tcMar>
              <w:top w:w="28" w:type="dxa"/>
              <w:bottom w:w="28" w:type="dxa"/>
            </w:tcMar>
          </w:tcPr>
          <w:p w14:paraId="40A20B09" w14:textId="77777777" w:rsidR="00AF069E" w:rsidRDefault="00AF069E">
            <w:pPr>
              <w:jc w:val="center"/>
              <w:rPr>
                <w:rFonts w:ascii="Aptos" w:hAnsi="Aptos"/>
                <w:color w:val="FFFFFF" w:themeColor="background1"/>
              </w:rPr>
            </w:pPr>
            <w:r>
              <w:rPr>
                <w:rFonts w:ascii="Aptos" w:hAnsi="Aptos"/>
                <w:color w:val="FFFFFF" w:themeColor="background1"/>
              </w:rPr>
              <w:t>AI 6</w:t>
            </w:r>
          </w:p>
        </w:tc>
        <w:tc>
          <w:tcPr>
            <w:tcW w:w="5953" w:type="dxa"/>
            <w:tcBorders>
              <w:right w:val="single" w:sz="4" w:space="0" w:color="auto"/>
            </w:tcBorders>
            <w:shd w:val="clear" w:color="auto" w:fill="006666"/>
            <w:tcMar>
              <w:top w:w="28" w:type="dxa"/>
              <w:bottom w:w="28" w:type="dxa"/>
            </w:tcMar>
            <w:vAlign w:val="center"/>
          </w:tcPr>
          <w:p w14:paraId="238E3329" w14:textId="77777777" w:rsidR="00AF069E" w:rsidRPr="007902E2" w:rsidRDefault="00AF069E">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AI systems (if applicable) will be subject to appropriate security, monitoring, and human oversight controls.</w:t>
            </w:r>
          </w:p>
        </w:tc>
        <w:sdt>
          <w:sdtPr>
            <w:rPr>
              <w:rFonts w:ascii="Aptos" w:hAnsi="Aptos"/>
              <w:b/>
              <w:bCs/>
            </w:rPr>
            <w:id w:val="-150928569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14D6C09"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116369435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2365B54"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69907933" w14:textId="77777777">
        <w:tc>
          <w:tcPr>
            <w:tcW w:w="846" w:type="dxa"/>
            <w:tcBorders>
              <w:bottom w:val="single" w:sz="4" w:space="0" w:color="auto"/>
            </w:tcBorders>
            <w:shd w:val="clear" w:color="auto" w:fill="006666"/>
            <w:tcMar>
              <w:top w:w="28" w:type="dxa"/>
              <w:bottom w:w="28" w:type="dxa"/>
            </w:tcMar>
          </w:tcPr>
          <w:p w14:paraId="2BE042BA" w14:textId="77777777" w:rsidR="00AF069E" w:rsidRDefault="00AF069E">
            <w:pPr>
              <w:jc w:val="center"/>
              <w:rPr>
                <w:rFonts w:ascii="Aptos" w:hAnsi="Aptos"/>
                <w:color w:val="FFFFFF" w:themeColor="background1"/>
              </w:rPr>
            </w:pPr>
            <w:r>
              <w:rPr>
                <w:rFonts w:ascii="Aptos" w:hAnsi="Aptos"/>
                <w:color w:val="FFFFFF" w:themeColor="background1"/>
              </w:rPr>
              <w:t>AI 7</w:t>
            </w:r>
          </w:p>
        </w:tc>
        <w:tc>
          <w:tcPr>
            <w:tcW w:w="5953" w:type="dxa"/>
            <w:tcBorders>
              <w:bottom w:val="single" w:sz="4" w:space="0" w:color="auto"/>
              <w:right w:val="single" w:sz="4" w:space="0" w:color="auto"/>
            </w:tcBorders>
            <w:shd w:val="clear" w:color="auto" w:fill="006666"/>
            <w:tcMar>
              <w:top w:w="28" w:type="dxa"/>
              <w:bottom w:w="28" w:type="dxa"/>
            </w:tcMar>
            <w:vAlign w:val="center"/>
          </w:tcPr>
          <w:p w14:paraId="556C919E" w14:textId="77777777" w:rsidR="00AF069E" w:rsidRPr="007902E2" w:rsidRDefault="00AF069E">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where our solution includes Artificial Intelligence (AI) or automated decision-making capabilities, we will comply with the applicable requirements of the EU Artificial Intelligence Act.</w:t>
            </w:r>
          </w:p>
        </w:tc>
        <w:sdt>
          <w:sdtPr>
            <w:rPr>
              <w:rFonts w:ascii="Aptos" w:hAnsi="Aptos"/>
              <w:b/>
              <w:bCs/>
            </w:rPr>
            <w:id w:val="-183629067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11B2F25" w14:textId="77777777" w:rsidR="00AF069E" w:rsidRPr="00BF453A" w:rsidRDefault="00AF069E">
                <w:pPr>
                  <w:jc w:val="center"/>
                  <w:rPr>
                    <w:rFonts w:ascii="Aptos" w:hAnsi="Aptos"/>
                    <w:b/>
                    <w:bCs/>
                  </w:rPr>
                </w:pPr>
                <w:r>
                  <w:rPr>
                    <w:rFonts w:ascii="MS Gothic" w:eastAsia="MS Gothic" w:hAnsi="MS Gothic" w:hint="eastAsia"/>
                    <w:b/>
                    <w:bCs/>
                  </w:rPr>
                  <w:t>☐</w:t>
                </w:r>
              </w:p>
            </w:tc>
          </w:sdtContent>
        </w:sdt>
        <w:sdt>
          <w:sdtPr>
            <w:rPr>
              <w:rFonts w:ascii="Aptos" w:hAnsi="Aptos"/>
              <w:b/>
              <w:bCs/>
            </w:rPr>
            <w:id w:val="-1684814133"/>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EC62A0" w14:textId="77777777" w:rsidR="00AF069E" w:rsidRPr="00BF453A" w:rsidRDefault="00AF069E">
                <w:pPr>
                  <w:jc w:val="center"/>
                  <w:rPr>
                    <w:rFonts w:ascii="Aptos" w:hAnsi="Aptos"/>
                    <w:b/>
                    <w:bCs/>
                  </w:rPr>
                </w:pPr>
                <w:r>
                  <w:rPr>
                    <w:rFonts w:ascii="MS Gothic" w:eastAsia="MS Gothic" w:hAnsi="MS Gothic" w:hint="eastAsia"/>
                    <w:b/>
                    <w:bCs/>
                  </w:rPr>
                  <w:t>☐</w:t>
                </w:r>
              </w:p>
            </w:tc>
          </w:sdtContent>
        </w:sdt>
      </w:tr>
      <w:tr w:rsidR="00AF069E" w:rsidRPr="00BF453A" w14:paraId="0B0AEC1F" w14:textId="77777777">
        <w:tc>
          <w:tcPr>
            <w:tcW w:w="9351" w:type="dxa"/>
            <w:gridSpan w:val="4"/>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6869B00" w14:textId="77777777" w:rsidR="00AF069E" w:rsidRPr="00810B3D" w:rsidRDefault="00AF069E">
            <w:pPr>
              <w:rPr>
                <w:rFonts w:cstheme="minorHAnsi"/>
              </w:rPr>
            </w:pPr>
            <w:r w:rsidRPr="00810B3D">
              <w:rPr>
                <w:rFonts w:cstheme="minorHAnsi"/>
              </w:rPr>
              <w:t>Please provide a narrative on your approach to GDPR:</w:t>
            </w:r>
          </w:p>
          <w:p w14:paraId="54F54A68" w14:textId="77777777" w:rsidR="00AF069E" w:rsidRPr="00810B3D" w:rsidRDefault="00AF069E">
            <w:pPr>
              <w:spacing w:before="100" w:beforeAutospacing="1" w:after="100" w:afterAutospacing="1" w:line="300" w:lineRule="atLeast"/>
              <w:rPr>
                <w:rFonts w:eastAsia="Times New Roman" w:cstheme="minorHAnsi"/>
                <w:lang w:val="en-IE" w:eastAsia="en-IE"/>
              </w:rPr>
            </w:pPr>
            <w:r w:rsidRPr="00810B3D">
              <w:rPr>
                <w:rFonts w:eastAsia="Times New Roman" w:cstheme="minorHAnsi"/>
                <w:lang w:val="en-IE" w:eastAsia="en-IE"/>
              </w:rPr>
              <w:t>Please provide a concise narrative describing your approach to GDPR compliance. This should include, at a minimum:</w:t>
            </w:r>
          </w:p>
          <w:p w14:paraId="613457D6" w14:textId="77777777" w:rsidR="00AF069E" w:rsidRPr="00810B3D" w:rsidRDefault="00AF069E" w:rsidP="00AF069E">
            <w:pPr>
              <w:numPr>
                <w:ilvl w:val="0"/>
                <w:numId w:val="37"/>
              </w:numPr>
              <w:spacing w:before="100" w:beforeAutospacing="1" w:after="100" w:afterAutospacing="1" w:line="300" w:lineRule="atLeast"/>
              <w:rPr>
                <w:rFonts w:eastAsia="Times New Roman" w:cstheme="minorHAnsi"/>
                <w:lang w:val="en-IE" w:eastAsia="en-IE"/>
              </w:rPr>
            </w:pPr>
            <w:r w:rsidRPr="00810B3D">
              <w:rPr>
                <w:rFonts w:eastAsia="Times New Roman" w:cstheme="minorHAnsi"/>
                <w:lang w:val="en-IE" w:eastAsia="en-IE"/>
              </w:rPr>
              <w:t>Governance and accountability structures (e.g. DPO, policies, training)</w:t>
            </w:r>
          </w:p>
          <w:p w14:paraId="301AA7B3" w14:textId="77777777" w:rsidR="00AF069E" w:rsidRPr="00810B3D" w:rsidRDefault="00AF069E" w:rsidP="00AF069E">
            <w:pPr>
              <w:numPr>
                <w:ilvl w:val="0"/>
                <w:numId w:val="37"/>
              </w:numPr>
              <w:spacing w:before="100" w:beforeAutospacing="1" w:after="100" w:afterAutospacing="1" w:line="300" w:lineRule="atLeast"/>
              <w:rPr>
                <w:rFonts w:eastAsia="Times New Roman" w:cstheme="minorHAnsi"/>
                <w:lang w:val="en-IE" w:eastAsia="en-IE"/>
              </w:rPr>
            </w:pPr>
            <w:r w:rsidRPr="00810B3D">
              <w:rPr>
                <w:rFonts w:eastAsia="Times New Roman" w:cstheme="minorHAnsi"/>
                <w:lang w:val="en-IE" w:eastAsia="en-IE"/>
              </w:rPr>
              <w:t>Data hosting, access controls, and security arrangements</w:t>
            </w:r>
          </w:p>
          <w:p w14:paraId="09A05AA4" w14:textId="77777777" w:rsidR="00AF069E" w:rsidRPr="00810B3D" w:rsidRDefault="00AF069E" w:rsidP="00AF069E">
            <w:pPr>
              <w:numPr>
                <w:ilvl w:val="0"/>
                <w:numId w:val="37"/>
              </w:numPr>
              <w:spacing w:before="100" w:beforeAutospacing="1" w:after="100" w:afterAutospacing="1" w:line="300" w:lineRule="atLeast"/>
              <w:rPr>
                <w:rFonts w:eastAsia="Times New Roman" w:cstheme="minorHAnsi"/>
                <w:lang w:val="en-IE" w:eastAsia="en-IE"/>
              </w:rPr>
            </w:pPr>
            <w:r w:rsidRPr="00810B3D">
              <w:rPr>
                <w:rFonts w:eastAsia="Times New Roman" w:cstheme="minorHAnsi"/>
                <w:lang w:val="en-IE" w:eastAsia="en-IE"/>
              </w:rPr>
              <w:t>Data residency and storage locations</w:t>
            </w:r>
          </w:p>
          <w:p w14:paraId="67C20C88" w14:textId="77777777" w:rsidR="00AF069E" w:rsidRPr="00810B3D" w:rsidRDefault="00AF069E" w:rsidP="00AF069E">
            <w:pPr>
              <w:numPr>
                <w:ilvl w:val="0"/>
                <w:numId w:val="37"/>
              </w:numPr>
              <w:spacing w:before="100" w:beforeAutospacing="1" w:after="100" w:afterAutospacing="1" w:line="300" w:lineRule="atLeast"/>
              <w:rPr>
                <w:rFonts w:eastAsia="Times New Roman" w:cstheme="minorHAnsi"/>
                <w:lang w:val="en-IE" w:eastAsia="en-IE"/>
              </w:rPr>
            </w:pPr>
            <w:r w:rsidRPr="00810B3D">
              <w:rPr>
                <w:rFonts w:eastAsia="Times New Roman" w:cstheme="minorHAnsi"/>
                <w:lang w:val="en-IE" w:eastAsia="en-IE"/>
              </w:rPr>
              <w:t>Sub-processor selection, due diligence, and oversight</w:t>
            </w:r>
          </w:p>
          <w:p w14:paraId="1A67BE23" w14:textId="77777777" w:rsidR="00AF069E" w:rsidRPr="00810B3D" w:rsidRDefault="00AF069E" w:rsidP="00AF069E">
            <w:pPr>
              <w:numPr>
                <w:ilvl w:val="0"/>
                <w:numId w:val="37"/>
              </w:numPr>
              <w:spacing w:before="100" w:beforeAutospacing="1" w:after="100" w:afterAutospacing="1" w:line="300" w:lineRule="atLeast"/>
              <w:rPr>
                <w:rFonts w:eastAsia="Times New Roman" w:cstheme="minorHAnsi"/>
                <w:lang w:val="en-IE" w:eastAsia="en-IE"/>
              </w:rPr>
            </w:pPr>
            <w:r w:rsidRPr="00810B3D">
              <w:rPr>
                <w:rFonts w:eastAsia="Times New Roman" w:cstheme="minorHAnsi"/>
                <w:lang w:val="en-IE" w:eastAsia="en-IE"/>
              </w:rPr>
              <w:t>International data transfer mechanisms and safeguards</w:t>
            </w:r>
          </w:p>
          <w:p w14:paraId="18F5FA71" w14:textId="77777777" w:rsidR="00AF069E" w:rsidRPr="00810B3D" w:rsidRDefault="00AF069E" w:rsidP="00AF069E">
            <w:pPr>
              <w:numPr>
                <w:ilvl w:val="0"/>
                <w:numId w:val="37"/>
              </w:numPr>
              <w:spacing w:before="100" w:beforeAutospacing="1" w:after="100" w:afterAutospacing="1" w:line="300" w:lineRule="atLeast"/>
              <w:rPr>
                <w:rFonts w:eastAsia="Times New Roman" w:cstheme="minorHAnsi"/>
                <w:lang w:val="en-IE" w:eastAsia="en-IE"/>
              </w:rPr>
            </w:pPr>
            <w:r w:rsidRPr="00810B3D">
              <w:rPr>
                <w:rFonts w:eastAsia="Times New Roman" w:cstheme="minorHAnsi"/>
                <w:lang w:val="en-IE" w:eastAsia="en-IE"/>
              </w:rPr>
              <w:t>Technical and organisational security measures</w:t>
            </w:r>
          </w:p>
          <w:p w14:paraId="2F957D98" w14:textId="77777777" w:rsidR="00AF069E" w:rsidRPr="00810B3D" w:rsidRDefault="00AF069E" w:rsidP="00AF069E">
            <w:pPr>
              <w:numPr>
                <w:ilvl w:val="0"/>
                <w:numId w:val="37"/>
              </w:numPr>
              <w:spacing w:before="100" w:beforeAutospacing="1" w:after="100" w:afterAutospacing="1" w:line="300" w:lineRule="atLeast"/>
              <w:rPr>
                <w:rFonts w:eastAsia="Times New Roman" w:cstheme="minorHAnsi"/>
                <w:lang w:val="en-IE" w:eastAsia="en-IE"/>
              </w:rPr>
            </w:pPr>
            <w:r w:rsidRPr="00810B3D">
              <w:rPr>
                <w:rFonts w:eastAsia="Times New Roman" w:cstheme="minorHAnsi"/>
                <w:lang w:val="en-IE" w:eastAsia="en-IE"/>
              </w:rPr>
              <w:t>Data retention and secure deletion policies</w:t>
            </w:r>
          </w:p>
          <w:p w14:paraId="15000112" w14:textId="77777777" w:rsidR="00AF069E" w:rsidRPr="00810B3D" w:rsidRDefault="00AF069E" w:rsidP="00AF069E">
            <w:pPr>
              <w:numPr>
                <w:ilvl w:val="0"/>
                <w:numId w:val="37"/>
              </w:numPr>
              <w:spacing w:before="100" w:beforeAutospacing="1" w:after="100" w:afterAutospacing="1" w:line="300" w:lineRule="atLeast"/>
              <w:rPr>
                <w:rFonts w:eastAsia="Times New Roman" w:cstheme="minorHAnsi"/>
                <w:lang w:val="en-IE" w:eastAsia="en-IE"/>
              </w:rPr>
            </w:pPr>
            <w:r w:rsidRPr="00810B3D">
              <w:rPr>
                <w:rFonts w:eastAsia="Times New Roman" w:cstheme="minorHAnsi"/>
                <w:lang w:val="en-IE" w:eastAsia="en-IE"/>
              </w:rPr>
              <w:t>Procedures for supporting the Contracting Authority in fulfilling its obligations under Irish and EU data protection law (e.g. data subject rights, breach notification, DPIAs)</w:t>
            </w:r>
          </w:p>
          <w:p w14:paraId="3C35C2A4" w14:textId="77777777" w:rsidR="00AF069E" w:rsidRPr="008A4119" w:rsidRDefault="00AF069E">
            <w:pPr>
              <w:rPr>
                <w:rFonts w:ascii="Aptos" w:hAnsi="Aptos"/>
                <w:b/>
                <w:bCs/>
                <w:lang w:val="en-IE"/>
              </w:rPr>
            </w:pPr>
            <w:r w:rsidRPr="008A4119">
              <w:rPr>
                <w:rFonts w:ascii="Aptos" w:hAnsi="Aptos"/>
                <w:b/>
                <w:bCs/>
                <w:lang w:val="en-IE"/>
              </w:rPr>
              <w:t>[Insert Response Here]</w:t>
            </w:r>
          </w:p>
          <w:p w14:paraId="5F6399AA" w14:textId="77777777" w:rsidR="00AF069E" w:rsidRPr="00BF453A" w:rsidRDefault="00AF069E">
            <w:pPr>
              <w:rPr>
                <w:rFonts w:ascii="Aptos" w:hAnsi="Aptos"/>
              </w:rPr>
            </w:pPr>
          </w:p>
        </w:tc>
      </w:tr>
    </w:tbl>
    <w:tbl>
      <w:tblPr>
        <w:tblStyle w:val="TableGrid"/>
        <w:tblW w:w="9344" w:type="dxa"/>
        <w:tblLook w:val="04A0" w:firstRow="1" w:lastRow="0" w:firstColumn="1" w:lastColumn="0" w:noHBand="0" w:noVBand="1"/>
      </w:tblPr>
      <w:tblGrid>
        <w:gridCol w:w="4299"/>
        <w:gridCol w:w="1062"/>
        <w:gridCol w:w="1359"/>
        <w:gridCol w:w="1359"/>
        <w:gridCol w:w="1265"/>
      </w:tblGrid>
      <w:tr w:rsidR="00AF069E" w:rsidRPr="002F29D9" w14:paraId="792C5685" w14:textId="77777777">
        <w:trPr>
          <w:trHeight w:val="728"/>
        </w:trPr>
        <w:tc>
          <w:tcPr>
            <w:tcW w:w="4299" w:type="dxa"/>
            <w:tcMar>
              <w:top w:w="28" w:type="dxa"/>
              <w:bottom w:w="28" w:type="dxa"/>
            </w:tcMar>
          </w:tcPr>
          <w:p w14:paraId="3D11212D" w14:textId="77777777" w:rsidR="00AF069E" w:rsidRPr="002F29D9" w:rsidRDefault="00AF069E">
            <w:pPr>
              <w:jc w:val="both"/>
            </w:pPr>
            <w:r w:rsidRPr="002F29D9">
              <w:lastRenderedPageBreak/>
              <w:t>I confirm that evidence of compliance will be provided promptly on request.</w:t>
            </w:r>
          </w:p>
        </w:tc>
        <w:tc>
          <w:tcPr>
            <w:tcW w:w="1062" w:type="dxa"/>
            <w:tcMar>
              <w:top w:w="28" w:type="dxa"/>
              <w:bottom w:w="28" w:type="dxa"/>
            </w:tcMar>
            <w:vAlign w:val="center"/>
          </w:tcPr>
          <w:p w14:paraId="553292DD" w14:textId="77777777" w:rsidR="00AF069E" w:rsidRPr="002F29D9" w:rsidRDefault="00AF069E">
            <w:pPr>
              <w:jc w:val="center"/>
            </w:pPr>
            <w:r w:rsidRPr="002F29D9">
              <w:t>Yes</w:t>
            </w:r>
          </w:p>
        </w:tc>
        <w:tc>
          <w:tcPr>
            <w:tcW w:w="1359" w:type="dxa"/>
            <w:tcMar>
              <w:top w:w="28" w:type="dxa"/>
              <w:bottom w:w="28" w:type="dxa"/>
            </w:tcMar>
            <w:vAlign w:val="center"/>
          </w:tcPr>
          <w:p w14:paraId="1039081F" w14:textId="77777777" w:rsidR="00AF069E" w:rsidRPr="002F29D9" w:rsidRDefault="00AF069E">
            <w:pPr>
              <w:jc w:val="center"/>
            </w:pPr>
          </w:p>
        </w:tc>
        <w:tc>
          <w:tcPr>
            <w:tcW w:w="1359" w:type="dxa"/>
            <w:tcMar>
              <w:top w:w="28" w:type="dxa"/>
              <w:bottom w:w="28" w:type="dxa"/>
            </w:tcMar>
            <w:vAlign w:val="center"/>
          </w:tcPr>
          <w:p w14:paraId="76F94CF3" w14:textId="77777777" w:rsidR="00AF069E" w:rsidRPr="002F29D9" w:rsidRDefault="00AF069E">
            <w:pPr>
              <w:jc w:val="center"/>
            </w:pPr>
            <w:r w:rsidRPr="002F29D9">
              <w:t>No</w:t>
            </w:r>
          </w:p>
        </w:tc>
        <w:tc>
          <w:tcPr>
            <w:tcW w:w="1265" w:type="dxa"/>
            <w:tcMar>
              <w:top w:w="28" w:type="dxa"/>
              <w:bottom w:w="28" w:type="dxa"/>
            </w:tcMar>
            <w:vAlign w:val="center"/>
          </w:tcPr>
          <w:p w14:paraId="5509EF40" w14:textId="77777777" w:rsidR="00AF069E" w:rsidRPr="002F29D9" w:rsidRDefault="00AF069E">
            <w:pPr>
              <w:jc w:val="center"/>
            </w:pPr>
          </w:p>
        </w:tc>
      </w:tr>
    </w:tbl>
    <w:tbl>
      <w:tblPr>
        <w:tblStyle w:val="TableGrid"/>
        <w:tblW w:w="9351" w:type="dxa"/>
        <w:tblBorders>
          <w:top w:val="single" w:sz="4" w:space="0" w:color="FFFFFF" w:themeColor="background1"/>
          <w:left w:val="single" w:sz="4" w:space="0" w:color="FFFFFF" w:themeColor="background1"/>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CellMar>
          <w:top w:w="28" w:type="dxa"/>
          <w:bottom w:w="28" w:type="dxa"/>
        </w:tblCellMar>
        <w:tblLook w:val="04A0" w:firstRow="1" w:lastRow="0" w:firstColumn="1" w:lastColumn="0" w:noHBand="0" w:noVBand="1"/>
      </w:tblPr>
      <w:tblGrid>
        <w:gridCol w:w="9351"/>
      </w:tblGrid>
      <w:tr w:rsidR="00AF069E" w:rsidRPr="00BF453A" w14:paraId="278699EF" w14:textId="77777777">
        <w:tc>
          <w:tcPr>
            <w:tcW w:w="935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5001837" w14:textId="77777777" w:rsidR="00AF069E" w:rsidRPr="00BF453A" w:rsidRDefault="00AF069E" w:rsidP="00810B3D">
            <w:r w:rsidRPr="00BF453A">
              <w:t xml:space="preserve">This Declaration is made for the benefit of the Contracting Authority  </w:t>
            </w:r>
          </w:p>
          <w:p w14:paraId="5FADBF09" w14:textId="77777777" w:rsidR="00AF069E" w:rsidRPr="00BF453A" w:rsidRDefault="00AF069E" w:rsidP="00810B3D">
            <w:r w:rsidRPr="00BF453A">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bl>
    <w:tbl>
      <w:tblPr>
        <w:tblStyle w:val="TableGrid"/>
        <w:tblW w:w="9351" w:type="dxa"/>
        <w:tblLook w:val="04A0" w:firstRow="1" w:lastRow="0" w:firstColumn="1" w:lastColumn="0" w:noHBand="0" w:noVBand="1"/>
      </w:tblPr>
      <w:tblGrid>
        <w:gridCol w:w="3005"/>
        <w:gridCol w:w="6346"/>
      </w:tblGrid>
      <w:tr w:rsidR="00AF069E" w:rsidRPr="002F29D9" w14:paraId="725C047C" w14:textId="77777777">
        <w:tc>
          <w:tcPr>
            <w:tcW w:w="3005" w:type="dxa"/>
            <w:tcBorders>
              <w:bottom w:val="single" w:sz="4" w:space="0" w:color="FFFFFF" w:themeColor="background1"/>
            </w:tcBorders>
            <w:shd w:val="clear" w:color="auto" w:fill="005B5E"/>
            <w:tcMar>
              <w:top w:w="28" w:type="dxa"/>
              <w:bottom w:w="28" w:type="dxa"/>
            </w:tcMar>
            <w:vAlign w:val="center"/>
          </w:tcPr>
          <w:p w14:paraId="71CC1B3F" w14:textId="77777777" w:rsidR="00AF069E" w:rsidRPr="002B1227" w:rsidRDefault="00AF069E">
            <w:pPr>
              <w:rPr>
                <w:color w:val="FFFFFF" w:themeColor="background1"/>
              </w:rPr>
            </w:pPr>
            <w:r w:rsidRPr="002B1227">
              <w:rPr>
                <w:color w:val="FFFFFF" w:themeColor="background1"/>
              </w:rPr>
              <w:t>Name of Economic Operator:</w:t>
            </w:r>
          </w:p>
        </w:tc>
        <w:tc>
          <w:tcPr>
            <w:tcW w:w="6346" w:type="dxa"/>
            <w:tcMar>
              <w:top w:w="28" w:type="dxa"/>
              <w:bottom w:w="28" w:type="dxa"/>
            </w:tcMar>
            <w:vAlign w:val="center"/>
          </w:tcPr>
          <w:p w14:paraId="3E3E2D48" w14:textId="77777777" w:rsidR="00AF069E" w:rsidRPr="002F29D9" w:rsidRDefault="00AF069E"/>
        </w:tc>
      </w:tr>
      <w:tr w:rsidR="00AF069E" w:rsidRPr="002F29D9" w14:paraId="33A2789A" w14:textId="77777777">
        <w:tc>
          <w:tcPr>
            <w:tcW w:w="3005" w:type="dxa"/>
            <w:tcBorders>
              <w:top w:val="single" w:sz="4" w:space="0" w:color="FFFFFF" w:themeColor="background1"/>
              <w:bottom w:val="single" w:sz="4" w:space="0" w:color="FFFFFF" w:themeColor="background1"/>
            </w:tcBorders>
            <w:shd w:val="clear" w:color="auto" w:fill="005B5E"/>
            <w:tcMar>
              <w:top w:w="28" w:type="dxa"/>
              <w:bottom w:w="28" w:type="dxa"/>
            </w:tcMar>
            <w:vAlign w:val="center"/>
          </w:tcPr>
          <w:p w14:paraId="4F250760" w14:textId="77777777" w:rsidR="00AF069E" w:rsidRPr="002B1227" w:rsidRDefault="00AF069E">
            <w:pPr>
              <w:rPr>
                <w:color w:val="FFFFFF" w:themeColor="background1"/>
              </w:rPr>
            </w:pPr>
            <w:r w:rsidRPr="002B1227">
              <w:rPr>
                <w:color w:val="FFFFFF" w:themeColor="background1"/>
              </w:rPr>
              <w:t>Authorised Signatory:</w:t>
            </w:r>
          </w:p>
        </w:tc>
        <w:tc>
          <w:tcPr>
            <w:tcW w:w="6346" w:type="dxa"/>
            <w:tcMar>
              <w:top w:w="28" w:type="dxa"/>
              <w:bottom w:w="28" w:type="dxa"/>
            </w:tcMar>
            <w:vAlign w:val="center"/>
          </w:tcPr>
          <w:p w14:paraId="5A98D14E" w14:textId="77777777" w:rsidR="00AF069E" w:rsidRPr="002F29D9" w:rsidRDefault="00AF069E"/>
        </w:tc>
      </w:tr>
      <w:tr w:rsidR="00AF069E" w:rsidRPr="002F29D9" w14:paraId="5A35AB55" w14:textId="77777777">
        <w:tc>
          <w:tcPr>
            <w:tcW w:w="3005" w:type="dxa"/>
            <w:tcBorders>
              <w:top w:val="single" w:sz="4" w:space="0" w:color="FFFFFF" w:themeColor="background1"/>
              <w:bottom w:val="single" w:sz="4" w:space="0" w:color="FFFFFF" w:themeColor="background1"/>
            </w:tcBorders>
            <w:shd w:val="clear" w:color="auto" w:fill="005B5E"/>
            <w:tcMar>
              <w:top w:w="28" w:type="dxa"/>
              <w:bottom w:w="28" w:type="dxa"/>
            </w:tcMar>
            <w:vAlign w:val="center"/>
          </w:tcPr>
          <w:p w14:paraId="7AF9688F" w14:textId="77777777" w:rsidR="00AF069E" w:rsidRPr="002B1227" w:rsidRDefault="00AF069E">
            <w:pPr>
              <w:rPr>
                <w:color w:val="FFFFFF" w:themeColor="background1"/>
              </w:rPr>
            </w:pPr>
            <w:r w:rsidRPr="002B1227">
              <w:rPr>
                <w:color w:val="FFFFFF" w:themeColor="background1"/>
              </w:rPr>
              <w:t>Name in Block Capitals:</w:t>
            </w:r>
          </w:p>
        </w:tc>
        <w:tc>
          <w:tcPr>
            <w:tcW w:w="6346" w:type="dxa"/>
            <w:tcMar>
              <w:top w:w="28" w:type="dxa"/>
              <w:bottom w:w="28" w:type="dxa"/>
            </w:tcMar>
            <w:vAlign w:val="center"/>
          </w:tcPr>
          <w:p w14:paraId="4D2D3421" w14:textId="77777777" w:rsidR="00AF069E" w:rsidRPr="002F29D9" w:rsidRDefault="00AF069E"/>
        </w:tc>
      </w:tr>
      <w:tr w:rsidR="00AF069E" w:rsidRPr="002F29D9" w14:paraId="20707E94" w14:textId="77777777">
        <w:tc>
          <w:tcPr>
            <w:tcW w:w="3005" w:type="dxa"/>
            <w:tcBorders>
              <w:top w:val="single" w:sz="4" w:space="0" w:color="FFFFFF" w:themeColor="background1"/>
            </w:tcBorders>
            <w:shd w:val="clear" w:color="auto" w:fill="005B5E"/>
            <w:tcMar>
              <w:top w:w="28" w:type="dxa"/>
              <w:bottom w:w="28" w:type="dxa"/>
            </w:tcMar>
            <w:vAlign w:val="center"/>
          </w:tcPr>
          <w:p w14:paraId="57FAB172" w14:textId="77777777" w:rsidR="00AF069E" w:rsidRPr="002B1227" w:rsidRDefault="00AF069E">
            <w:pPr>
              <w:rPr>
                <w:color w:val="FFFFFF" w:themeColor="background1"/>
              </w:rPr>
            </w:pPr>
            <w:r w:rsidRPr="002B1227">
              <w:rPr>
                <w:color w:val="FFFFFF" w:themeColor="background1"/>
              </w:rPr>
              <w:t>Position:</w:t>
            </w:r>
          </w:p>
        </w:tc>
        <w:tc>
          <w:tcPr>
            <w:tcW w:w="6346" w:type="dxa"/>
            <w:tcMar>
              <w:top w:w="28" w:type="dxa"/>
              <w:bottom w:w="28" w:type="dxa"/>
            </w:tcMar>
            <w:vAlign w:val="center"/>
          </w:tcPr>
          <w:p w14:paraId="47764CE3" w14:textId="77777777" w:rsidR="00AF069E" w:rsidRPr="002F29D9" w:rsidRDefault="00AF069E"/>
        </w:tc>
      </w:tr>
    </w:tbl>
    <w:p w14:paraId="16B4ACA4" w14:textId="77777777" w:rsidR="00AF069E" w:rsidRPr="002F29D9" w:rsidRDefault="00AF069E" w:rsidP="00AF069E"/>
    <w:p w14:paraId="1348AF68" w14:textId="018B8DAC" w:rsidR="00371AF9" w:rsidRPr="00855C93" w:rsidRDefault="00371AF9" w:rsidP="00371AF9">
      <w:pPr>
        <w:pStyle w:val="Heading2"/>
      </w:pPr>
      <w:bookmarkStart w:id="21" w:name="_Toc235082448"/>
      <w:bookmarkStart w:id="22" w:name="_Toc48819152"/>
      <w:r w:rsidRPr="00855C93">
        <w:t>Environmental Management Systems – Pass/Fail Criteria</w:t>
      </w:r>
      <w:bookmarkEnd w:id="21"/>
      <w:r w:rsidRPr="00855C93">
        <w:t xml:space="preserve"> </w:t>
      </w:r>
      <w:bookmarkEnd w:id="22"/>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71AF9" w:rsidRPr="00855C93" w14:paraId="0563828F" w14:textId="77777777" w:rsidTr="00976662">
        <w:tc>
          <w:tcPr>
            <w:tcW w:w="9016" w:type="dxa"/>
            <w:gridSpan w:val="9"/>
            <w:shd w:val="clear" w:color="auto" w:fill="006666"/>
            <w:tcMar>
              <w:top w:w="28" w:type="dxa"/>
              <w:bottom w:w="28" w:type="dxa"/>
            </w:tcMar>
          </w:tcPr>
          <w:p w14:paraId="667DDBBB" w14:textId="77777777" w:rsidR="00371AF9" w:rsidRPr="00BA1785" w:rsidRDefault="00371AF9">
            <w:pPr>
              <w:jc w:val="both"/>
              <w:rPr>
                <w:b/>
                <w:bCs/>
                <w:color w:val="FFFFFF" w:themeColor="background1"/>
                <w:sz w:val="24"/>
                <w:szCs w:val="24"/>
              </w:rPr>
            </w:pPr>
            <w:r w:rsidRPr="00BA1785">
              <w:rPr>
                <w:b/>
                <w:bCs/>
                <w:color w:val="FFFFFF" w:themeColor="background1"/>
                <w:sz w:val="24"/>
                <w:szCs w:val="24"/>
              </w:rPr>
              <w:t>Environmental Management Systems</w:t>
            </w:r>
          </w:p>
        </w:tc>
      </w:tr>
      <w:tr w:rsidR="00371AF9" w:rsidRPr="00855C93" w14:paraId="1B8DCB00" w14:textId="77777777">
        <w:tc>
          <w:tcPr>
            <w:tcW w:w="9016" w:type="dxa"/>
            <w:gridSpan w:val="9"/>
            <w:tcMar>
              <w:top w:w="28" w:type="dxa"/>
              <w:bottom w:w="28" w:type="dxa"/>
            </w:tcMar>
          </w:tcPr>
          <w:p w14:paraId="55945175" w14:textId="77777777" w:rsidR="00371AF9" w:rsidRPr="00855C93" w:rsidRDefault="00371AF9">
            <w:pPr>
              <w:jc w:val="both"/>
            </w:pPr>
            <w:r w:rsidRPr="00855C93">
              <w:rPr>
                <w:b/>
                <w:bCs/>
              </w:rPr>
              <w:t>Weighting:</w:t>
            </w:r>
            <w:r w:rsidRPr="00855C93">
              <w:t xml:space="preserve"> Pass/Fail</w:t>
            </w:r>
          </w:p>
          <w:p w14:paraId="3605E779" w14:textId="77777777" w:rsidR="00371AF9" w:rsidRPr="00855C93" w:rsidRDefault="00371AF9">
            <w:pPr>
              <w:jc w:val="both"/>
            </w:pPr>
            <w:r w:rsidRPr="00855C93">
              <w:rPr>
                <w:b/>
                <w:bCs/>
              </w:rPr>
              <w:t>Minimum requirement to remain eligible in the competition:</w:t>
            </w:r>
            <w:r w:rsidRPr="00855C93">
              <w:t xml:space="preserve"> Tenderers must demonstrate compliance with all the relevant Environmental legislation and guidelines. The </w:t>
            </w:r>
            <w:r>
              <w:t>Contracting Authority</w:t>
            </w:r>
            <w:r w:rsidRPr="00855C93">
              <w:t xml:space="preserve"> reserves the right to seek further information to verify compliance.</w:t>
            </w:r>
          </w:p>
        </w:tc>
      </w:tr>
      <w:tr w:rsidR="00371AF9" w:rsidRPr="00855C93" w14:paraId="411DD8F0" w14:textId="77777777">
        <w:tc>
          <w:tcPr>
            <w:tcW w:w="4390" w:type="dxa"/>
            <w:gridSpan w:val="2"/>
            <w:tcMar>
              <w:top w:w="28" w:type="dxa"/>
              <w:bottom w:w="28" w:type="dxa"/>
            </w:tcMar>
          </w:tcPr>
          <w:p w14:paraId="29B181C3" w14:textId="77777777" w:rsidR="00371AF9" w:rsidRPr="00855C93" w:rsidRDefault="00371AF9">
            <w:pPr>
              <w:jc w:val="both"/>
            </w:pPr>
            <w:r w:rsidRPr="00855C93">
              <w:t>Do you comply with all relevant Environmental legislation?</w:t>
            </w:r>
          </w:p>
        </w:tc>
        <w:tc>
          <w:tcPr>
            <w:tcW w:w="1245" w:type="dxa"/>
            <w:gridSpan w:val="2"/>
            <w:tcMar>
              <w:top w:w="28" w:type="dxa"/>
              <w:bottom w:w="28" w:type="dxa"/>
            </w:tcMar>
            <w:vAlign w:val="center"/>
          </w:tcPr>
          <w:p w14:paraId="19CBE99D" w14:textId="77777777" w:rsidR="00371AF9" w:rsidRPr="00855C93" w:rsidRDefault="00371AF9">
            <w:pPr>
              <w:jc w:val="center"/>
            </w:pPr>
            <w:r w:rsidRPr="00855C93">
              <w:t>Yes</w:t>
            </w:r>
          </w:p>
        </w:tc>
        <w:tc>
          <w:tcPr>
            <w:tcW w:w="1127" w:type="dxa"/>
            <w:gridSpan w:val="2"/>
            <w:tcMar>
              <w:top w:w="28" w:type="dxa"/>
              <w:bottom w:w="28" w:type="dxa"/>
            </w:tcMar>
            <w:vAlign w:val="center"/>
          </w:tcPr>
          <w:p w14:paraId="3ECDE25C" w14:textId="77777777" w:rsidR="00371AF9" w:rsidRPr="00855C93" w:rsidRDefault="00371AF9">
            <w:pPr>
              <w:jc w:val="center"/>
            </w:pPr>
          </w:p>
        </w:tc>
        <w:tc>
          <w:tcPr>
            <w:tcW w:w="1127" w:type="dxa"/>
            <w:gridSpan w:val="2"/>
            <w:tcMar>
              <w:top w:w="28" w:type="dxa"/>
              <w:bottom w:w="28" w:type="dxa"/>
            </w:tcMar>
            <w:vAlign w:val="center"/>
          </w:tcPr>
          <w:p w14:paraId="7B71B158" w14:textId="77777777" w:rsidR="00371AF9" w:rsidRPr="00855C93" w:rsidRDefault="00371AF9">
            <w:pPr>
              <w:jc w:val="center"/>
            </w:pPr>
            <w:r w:rsidRPr="00855C93">
              <w:t>No</w:t>
            </w:r>
          </w:p>
        </w:tc>
        <w:tc>
          <w:tcPr>
            <w:tcW w:w="1127" w:type="dxa"/>
            <w:tcMar>
              <w:top w:w="28" w:type="dxa"/>
              <w:bottom w:w="28" w:type="dxa"/>
            </w:tcMar>
            <w:vAlign w:val="center"/>
          </w:tcPr>
          <w:p w14:paraId="53AD7993" w14:textId="77777777" w:rsidR="00371AF9" w:rsidRPr="00855C93" w:rsidRDefault="00371AF9">
            <w:pPr>
              <w:jc w:val="center"/>
            </w:pPr>
          </w:p>
        </w:tc>
      </w:tr>
      <w:tr w:rsidR="00371AF9" w:rsidRPr="00855C93" w14:paraId="5EF8221C" w14:textId="77777777">
        <w:tc>
          <w:tcPr>
            <w:tcW w:w="4390" w:type="dxa"/>
            <w:gridSpan w:val="2"/>
            <w:tcMar>
              <w:top w:w="28" w:type="dxa"/>
              <w:bottom w:w="28" w:type="dxa"/>
            </w:tcMar>
          </w:tcPr>
          <w:p w14:paraId="3118558A" w14:textId="77777777" w:rsidR="00371AF9" w:rsidRPr="00855C93" w:rsidRDefault="00371AF9">
            <w:pPr>
              <w:jc w:val="both"/>
            </w:pPr>
            <w:r w:rsidRPr="00855C93">
              <w:t>Manager responsible for Environmental Systems:</w:t>
            </w:r>
          </w:p>
        </w:tc>
        <w:tc>
          <w:tcPr>
            <w:tcW w:w="4626" w:type="dxa"/>
            <w:gridSpan w:val="7"/>
            <w:tcMar>
              <w:top w:w="28" w:type="dxa"/>
              <w:bottom w:w="28" w:type="dxa"/>
            </w:tcMar>
          </w:tcPr>
          <w:p w14:paraId="0D966D9F" w14:textId="77777777" w:rsidR="00371AF9" w:rsidRPr="00855C93" w:rsidRDefault="00371AF9">
            <w:pPr>
              <w:jc w:val="both"/>
            </w:pPr>
          </w:p>
        </w:tc>
      </w:tr>
      <w:tr w:rsidR="00371AF9" w:rsidRPr="00855C93" w14:paraId="73902278" w14:textId="77777777">
        <w:tc>
          <w:tcPr>
            <w:tcW w:w="4390" w:type="dxa"/>
            <w:gridSpan w:val="2"/>
            <w:tcMar>
              <w:top w:w="28" w:type="dxa"/>
              <w:bottom w:w="28" w:type="dxa"/>
            </w:tcMar>
            <w:vAlign w:val="center"/>
          </w:tcPr>
          <w:p w14:paraId="70417299" w14:textId="77777777" w:rsidR="00371AF9" w:rsidRPr="00855C93" w:rsidRDefault="00371AF9">
            <w:r w:rsidRPr="00855C93">
              <w:t>Environmental management</w:t>
            </w:r>
          </w:p>
        </w:tc>
        <w:tc>
          <w:tcPr>
            <w:tcW w:w="1245" w:type="dxa"/>
            <w:gridSpan w:val="2"/>
            <w:tcMar>
              <w:top w:w="28" w:type="dxa"/>
              <w:bottom w:w="28" w:type="dxa"/>
            </w:tcMar>
            <w:vAlign w:val="center"/>
          </w:tcPr>
          <w:p w14:paraId="19D63D0A" w14:textId="77777777" w:rsidR="00371AF9" w:rsidRPr="00855C93" w:rsidRDefault="00371AF9">
            <w:pPr>
              <w:jc w:val="center"/>
            </w:pPr>
            <w:r w:rsidRPr="00855C93">
              <w:t>Externally Certified</w:t>
            </w:r>
          </w:p>
        </w:tc>
        <w:tc>
          <w:tcPr>
            <w:tcW w:w="1127" w:type="dxa"/>
            <w:gridSpan w:val="2"/>
            <w:tcMar>
              <w:top w:w="28" w:type="dxa"/>
              <w:bottom w:w="28" w:type="dxa"/>
            </w:tcMar>
            <w:vAlign w:val="center"/>
          </w:tcPr>
          <w:p w14:paraId="4AF05A03" w14:textId="77777777" w:rsidR="00371AF9" w:rsidRPr="00855C93" w:rsidRDefault="00371AF9">
            <w:pPr>
              <w:jc w:val="center"/>
            </w:pPr>
          </w:p>
        </w:tc>
        <w:tc>
          <w:tcPr>
            <w:tcW w:w="1127" w:type="dxa"/>
            <w:gridSpan w:val="2"/>
            <w:tcMar>
              <w:top w:w="28" w:type="dxa"/>
              <w:bottom w:w="28" w:type="dxa"/>
            </w:tcMar>
            <w:vAlign w:val="center"/>
          </w:tcPr>
          <w:p w14:paraId="01B9F378" w14:textId="77777777" w:rsidR="00371AF9" w:rsidRPr="00855C93" w:rsidRDefault="00371AF9">
            <w:pPr>
              <w:jc w:val="center"/>
            </w:pPr>
            <w:r w:rsidRPr="00855C93">
              <w:t>In-house</w:t>
            </w:r>
          </w:p>
        </w:tc>
        <w:tc>
          <w:tcPr>
            <w:tcW w:w="1127" w:type="dxa"/>
            <w:tcMar>
              <w:top w:w="28" w:type="dxa"/>
              <w:bottom w:w="28" w:type="dxa"/>
            </w:tcMar>
            <w:vAlign w:val="center"/>
          </w:tcPr>
          <w:p w14:paraId="55BDF5EB" w14:textId="77777777" w:rsidR="00371AF9" w:rsidRPr="00855C93" w:rsidRDefault="00371AF9">
            <w:pPr>
              <w:jc w:val="center"/>
            </w:pPr>
          </w:p>
        </w:tc>
      </w:tr>
      <w:tr w:rsidR="00371AF9" w:rsidRPr="00855C93" w14:paraId="10D0F1FF" w14:textId="77777777">
        <w:tc>
          <w:tcPr>
            <w:tcW w:w="9016" w:type="dxa"/>
            <w:gridSpan w:val="9"/>
            <w:tcMar>
              <w:top w:w="28" w:type="dxa"/>
              <w:bottom w:w="28" w:type="dxa"/>
            </w:tcMar>
          </w:tcPr>
          <w:p w14:paraId="7B874E3A" w14:textId="77777777" w:rsidR="00371AF9" w:rsidRPr="00855C93" w:rsidRDefault="00371AF9">
            <w:r w:rsidRPr="00855C93">
              <w:t>If externally certified, please provide the following information:</w:t>
            </w:r>
          </w:p>
        </w:tc>
      </w:tr>
      <w:tr w:rsidR="00371AF9" w:rsidRPr="00855C93" w14:paraId="04408047" w14:textId="77777777">
        <w:tc>
          <w:tcPr>
            <w:tcW w:w="3823" w:type="dxa"/>
            <w:tcMar>
              <w:top w:w="28" w:type="dxa"/>
              <w:bottom w:w="28" w:type="dxa"/>
            </w:tcMar>
          </w:tcPr>
          <w:p w14:paraId="3AE07EE8" w14:textId="77777777" w:rsidR="00371AF9" w:rsidRPr="00855C93" w:rsidRDefault="00371AF9">
            <w:pPr>
              <w:jc w:val="both"/>
            </w:pPr>
            <w:r w:rsidRPr="00855C93">
              <w:t>Name of Certification Body:</w:t>
            </w:r>
          </w:p>
        </w:tc>
        <w:tc>
          <w:tcPr>
            <w:tcW w:w="5193" w:type="dxa"/>
            <w:gridSpan w:val="8"/>
            <w:tcMar>
              <w:top w:w="28" w:type="dxa"/>
              <w:bottom w:w="28" w:type="dxa"/>
            </w:tcMar>
          </w:tcPr>
          <w:p w14:paraId="517157C2" w14:textId="77777777" w:rsidR="00371AF9" w:rsidRPr="00855C93" w:rsidRDefault="00371AF9">
            <w:pPr>
              <w:jc w:val="both"/>
            </w:pPr>
          </w:p>
        </w:tc>
      </w:tr>
      <w:tr w:rsidR="00371AF9" w:rsidRPr="00855C93" w14:paraId="72E4B51F" w14:textId="77777777">
        <w:tc>
          <w:tcPr>
            <w:tcW w:w="3823" w:type="dxa"/>
            <w:tcMar>
              <w:top w:w="28" w:type="dxa"/>
              <w:bottom w:w="28" w:type="dxa"/>
            </w:tcMar>
          </w:tcPr>
          <w:p w14:paraId="3985CC41" w14:textId="77777777" w:rsidR="00371AF9" w:rsidRPr="00855C93" w:rsidRDefault="00371AF9">
            <w:pPr>
              <w:jc w:val="both"/>
            </w:pPr>
            <w:r w:rsidRPr="00855C93">
              <w:t>Date of most recent certification:</w:t>
            </w:r>
          </w:p>
        </w:tc>
        <w:tc>
          <w:tcPr>
            <w:tcW w:w="5193" w:type="dxa"/>
            <w:gridSpan w:val="8"/>
            <w:tcMar>
              <w:top w:w="28" w:type="dxa"/>
              <w:bottom w:w="28" w:type="dxa"/>
            </w:tcMar>
          </w:tcPr>
          <w:p w14:paraId="5CF9B6BF" w14:textId="77777777" w:rsidR="00371AF9" w:rsidRPr="00855C93" w:rsidRDefault="00371AF9">
            <w:pPr>
              <w:jc w:val="both"/>
            </w:pPr>
          </w:p>
        </w:tc>
      </w:tr>
      <w:tr w:rsidR="00371AF9" w:rsidRPr="00855C93" w14:paraId="2B8B6082" w14:textId="77777777">
        <w:tc>
          <w:tcPr>
            <w:tcW w:w="3823" w:type="dxa"/>
            <w:tcMar>
              <w:top w:w="28" w:type="dxa"/>
              <w:bottom w:w="28" w:type="dxa"/>
            </w:tcMar>
          </w:tcPr>
          <w:p w14:paraId="4B054A24" w14:textId="77777777" w:rsidR="00371AF9" w:rsidRPr="00855C93" w:rsidRDefault="00371AF9">
            <w:pPr>
              <w:jc w:val="both"/>
            </w:pPr>
            <w:r w:rsidRPr="00855C93">
              <w:t>Scope of Certification:</w:t>
            </w:r>
          </w:p>
        </w:tc>
        <w:tc>
          <w:tcPr>
            <w:tcW w:w="5193" w:type="dxa"/>
            <w:gridSpan w:val="8"/>
            <w:tcMar>
              <w:top w:w="28" w:type="dxa"/>
              <w:bottom w:w="28" w:type="dxa"/>
            </w:tcMar>
          </w:tcPr>
          <w:p w14:paraId="24FA25DD" w14:textId="77777777" w:rsidR="00371AF9" w:rsidRPr="00855C93" w:rsidRDefault="00371AF9">
            <w:pPr>
              <w:jc w:val="both"/>
            </w:pPr>
          </w:p>
        </w:tc>
      </w:tr>
      <w:tr w:rsidR="00371AF9" w:rsidRPr="00855C93" w14:paraId="736E647F" w14:textId="77777777">
        <w:tc>
          <w:tcPr>
            <w:tcW w:w="3823" w:type="dxa"/>
            <w:tcMar>
              <w:top w:w="28" w:type="dxa"/>
              <w:bottom w:w="28" w:type="dxa"/>
            </w:tcMar>
          </w:tcPr>
          <w:p w14:paraId="1D02312C" w14:textId="77777777" w:rsidR="00371AF9" w:rsidRPr="00855C93" w:rsidRDefault="00371AF9">
            <w:pPr>
              <w:jc w:val="both"/>
            </w:pPr>
            <w:r w:rsidRPr="00855C93">
              <w:t>I confirm that evidence of compliance will be provided promptly on request.</w:t>
            </w:r>
          </w:p>
        </w:tc>
        <w:tc>
          <w:tcPr>
            <w:tcW w:w="1298" w:type="dxa"/>
            <w:gridSpan w:val="2"/>
            <w:tcMar>
              <w:top w:w="28" w:type="dxa"/>
              <w:bottom w:w="28" w:type="dxa"/>
            </w:tcMar>
            <w:vAlign w:val="center"/>
          </w:tcPr>
          <w:p w14:paraId="78252592" w14:textId="77777777" w:rsidR="00371AF9" w:rsidRPr="00855C93" w:rsidRDefault="00371AF9">
            <w:pPr>
              <w:jc w:val="center"/>
            </w:pPr>
            <w:r w:rsidRPr="00855C93">
              <w:t>Yes</w:t>
            </w:r>
          </w:p>
        </w:tc>
        <w:tc>
          <w:tcPr>
            <w:tcW w:w="1298" w:type="dxa"/>
            <w:gridSpan w:val="2"/>
            <w:tcMar>
              <w:top w:w="28" w:type="dxa"/>
              <w:bottom w:w="28" w:type="dxa"/>
            </w:tcMar>
            <w:vAlign w:val="center"/>
          </w:tcPr>
          <w:p w14:paraId="441F41E8" w14:textId="77777777" w:rsidR="00371AF9" w:rsidRPr="00855C93" w:rsidRDefault="00371AF9">
            <w:pPr>
              <w:jc w:val="center"/>
            </w:pPr>
          </w:p>
        </w:tc>
        <w:tc>
          <w:tcPr>
            <w:tcW w:w="1298" w:type="dxa"/>
            <w:gridSpan w:val="2"/>
            <w:tcMar>
              <w:top w:w="28" w:type="dxa"/>
              <w:bottom w:w="28" w:type="dxa"/>
            </w:tcMar>
            <w:vAlign w:val="center"/>
          </w:tcPr>
          <w:p w14:paraId="7E304276" w14:textId="77777777" w:rsidR="00371AF9" w:rsidRPr="00855C93" w:rsidRDefault="00371AF9">
            <w:pPr>
              <w:jc w:val="center"/>
            </w:pPr>
            <w:r w:rsidRPr="00855C93">
              <w:t>No</w:t>
            </w:r>
          </w:p>
        </w:tc>
        <w:tc>
          <w:tcPr>
            <w:tcW w:w="1299" w:type="dxa"/>
            <w:gridSpan w:val="2"/>
            <w:tcMar>
              <w:top w:w="28" w:type="dxa"/>
              <w:bottom w:w="28" w:type="dxa"/>
            </w:tcMar>
            <w:vAlign w:val="center"/>
          </w:tcPr>
          <w:p w14:paraId="1C729943" w14:textId="77777777" w:rsidR="00371AF9" w:rsidRPr="00855C93" w:rsidRDefault="00371AF9">
            <w:pPr>
              <w:jc w:val="center"/>
            </w:pPr>
          </w:p>
        </w:tc>
      </w:tr>
    </w:tbl>
    <w:p w14:paraId="3C93E0C7" w14:textId="35103E94" w:rsidR="00C64565" w:rsidRDefault="00C64565" w:rsidP="00BE0361">
      <w:pPr>
        <w:rPr>
          <w:rFonts w:ascii="Aptos" w:hAnsi="Aptos"/>
        </w:rPr>
      </w:pPr>
    </w:p>
    <w:p w14:paraId="4B3D8BF5" w14:textId="77777777" w:rsidR="00C64565" w:rsidRDefault="00C64565">
      <w:pPr>
        <w:rPr>
          <w:rFonts w:ascii="Aptos" w:hAnsi="Aptos"/>
        </w:rPr>
      </w:pPr>
      <w:r>
        <w:rPr>
          <w:rFonts w:ascii="Aptos" w:hAnsi="Aptos"/>
        </w:rPr>
        <w:br w:type="page"/>
      </w:r>
    </w:p>
    <w:p w14:paraId="746A8228" w14:textId="77777777" w:rsidR="005C635A" w:rsidRDefault="005C635A" w:rsidP="00BE0361">
      <w:pPr>
        <w:rPr>
          <w:rFonts w:ascii="Aptos" w:hAnsi="Aptos"/>
        </w:rPr>
      </w:pPr>
    </w:p>
    <w:p w14:paraId="1BD45844" w14:textId="77777777" w:rsidR="00ED472B" w:rsidRPr="00855C93" w:rsidRDefault="00ED472B" w:rsidP="00ED472B">
      <w:pPr>
        <w:pStyle w:val="Heading2"/>
      </w:pPr>
      <w:bookmarkStart w:id="23" w:name="_Toc48819150"/>
      <w:bookmarkStart w:id="24" w:name="_Toc235082449"/>
      <w:r w:rsidRPr="00855C93">
        <w:t>Health &amp; Safety Pass/Fail Criteria</w:t>
      </w:r>
      <w:bookmarkEnd w:id="23"/>
      <w:bookmarkEnd w:id="24"/>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D472B" w:rsidRPr="008F3BCD" w14:paraId="20E4ABC1" w14:textId="77777777">
        <w:tc>
          <w:tcPr>
            <w:tcW w:w="9016" w:type="dxa"/>
            <w:gridSpan w:val="9"/>
            <w:shd w:val="clear" w:color="auto" w:fill="006666"/>
            <w:tcMar>
              <w:top w:w="28" w:type="dxa"/>
              <w:bottom w:w="28" w:type="dxa"/>
            </w:tcMar>
          </w:tcPr>
          <w:p w14:paraId="3C4AE94B" w14:textId="77777777" w:rsidR="00ED472B" w:rsidRPr="008F3BCD" w:rsidRDefault="00ED472B">
            <w:pPr>
              <w:jc w:val="both"/>
              <w:rPr>
                <w:b/>
                <w:bCs/>
                <w:color w:val="FFFFFF" w:themeColor="background1"/>
                <w:sz w:val="24"/>
                <w:szCs w:val="24"/>
              </w:rPr>
            </w:pPr>
            <w:bookmarkStart w:id="25" w:name="_Hlk39216954"/>
            <w:r w:rsidRPr="008F3BCD">
              <w:rPr>
                <w:b/>
                <w:bCs/>
                <w:color w:val="FFFFFF" w:themeColor="background1"/>
                <w:sz w:val="24"/>
                <w:szCs w:val="24"/>
              </w:rPr>
              <w:t>Health &amp; Safety</w:t>
            </w:r>
          </w:p>
        </w:tc>
      </w:tr>
      <w:tr w:rsidR="00ED472B" w:rsidRPr="00855C93" w14:paraId="6CBBCBE6" w14:textId="77777777">
        <w:tc>
          <w:tcPr>
            <w:tcW w:w="9016" w:type="dxa"/>
            <w:gridSpan w:val="9"/>
            <w:tcMar>
              <w:top w:w="28" w:type="dxa"/>
              <w:bottom w:w="28" w:type="dxa"/>
            </w:tcMar>
          </w:tcPr>
          <w:p w14:paraId="7F9DC5DA" w14:textId="77777777" w:rsidR="00ED472B" w:rsidRPr="00855C93" w:rsidRDefault="00ED472B">
            <w:pPr>
              <w:jc w:val="both"/>
            </w:pPr>
            <w:r w:rsidRPr="00855C93">
              <w:rPr>
                <w:b/>
                <w:bCs/>
              </w:rPr>
              <w:t>Weighting:</w:t>
            </w:r>
            <w:r w:rsidRPr="00855C93">
              <w:t xml:space="preserve"> Pass/Fail</w:t>
            </w:r>
          </w:p>
          <w:p w14:paraId="62BC4BFB" w14:textId="77777777" w:rsidR="00ED472B" w:rsidRPr="00855C93" w:rsidRDefault="00ED472B">
            <w:pPr>
              <w:jc w:val="both"/>
            </w:pPr>
            <w:r w:rsidRPr="00855C93">
              <w:rPr>
                <w:b/>
                <w:bCs/>
              </w:rPr>
              <w:t>Minimum requirement to remain eligible in the competition:</w:t>
            </w:r>
            <w:r w:rsidRPr="00855C93">
              <w:t xml:space="preserve"> Tenderers must demonstrate compliance with all the relevant Health &amp; Safety legislation.  The </w:t>
            </w:r>
            <w:r>
              <w:t>Contracting Authority</w:t>
            </w:r>
            <w:r w:rsidRPr="00855C93">
              <w:t xml:space="preserve"> reserves the right to seek further information to verify compliance.</w:t>
            </w:r>
          </w:p>
        </w:tc>
      </w:tr>
      <w:tr w:rsidR="00ED472B" w:rsidRPr="00855C93" w14:paraId="09AA44C5" w14:textId="77777777">
        <w:tc>
          <w:tcPr>
            <w:tcW w:w="4390" w:type="dxa"/>
            <w:gridSpan w:val="2"/>
            <w:tcMar>
              <w:top w:w="28" w:type="dxa"/>
              <w:bottom w:w="28" w:type="dxa"/>
            </w:tcMar>
          </w:tcPr>
          <w:p w14:paraId="7B8A3016" w14:textId="77777777" w:rsidR="00ED472B" w:rsidRPr="00855C93" w:rsidRDefault="00ED472B">
            <w:pPr>
              <w:jc w:val="both"/>
            </w:pPr>
            <w:r w:rsidRPr="00855C93">
              <w:t>Do you comply with the Safety Health &amp; Welfare at Work Act 2005?</w:t>
            </w:r>
          </w:p>
        </w:tc>
        <w:tc>
          <w:tcPr>
            <w:tcW w:w="1245" w:type="dxa"/>
            <w:gridSpan w:val="2"/>
            <w:tcMar>
              <w:top w:w="28" w:type="dxa"/>
              <w:bottom w:w="28" w:type="dxa"/>
            </w:tcMar>
            <w:vAlign w:val="center"/>
          </w:tcPr>
          <w:p w14:paraId="7F63ADCE" w14:textId="77777777" w:rsidR="00ED472B" w:rsidRPr="00855C93" w:rsidRDefault="00ED472B">
            <w:pPr>
              <w:jc w:val="center"/>
            </w:pPr>
            <w:r w:rsidRPr="00855C93">
              <w:t>Yes</w:t>
            </w:r>
          </w:p>
        </w:tc>
        <w:tc>
          <w:tcPr>
            <w:tcW w:w="1127" w:type="dxa"/>
            <w:gridSpan w:val="2"/>
            <w:tcMar>
              <w:top w:w="28" w:type="dxa"/>
              <w:bottom w:w="28" w:type="dxa"/>
            </w:tcMar>
            <w:vAlign w:val="center"/>
          </w:tcPr>
          <w:p w14:paraId="2E0FB4BE" w14:textId="77777777" w:rsidR="00ED472B" w:rsidRPr="00855C93" w:rsidRDefault="00ED472B">
            <w:pPr>
              <w:jc w:val="center"/>
            </w:pPr>
          </w:p>
        </w:tc>
        <w:tc>
          <w:tcPr>
            <w:tcW w:w="1127" w:type="dxa"/>
            <w:gridSpan w:val="2"/>
            <w:tcMar>
              <w:top w:w="28" w:type="dxa"/>
              <w:bottom w:w="28" w:type="dxa"/>
            </w:tcMar>
            <w:vAlign w:val="center"/>
          </w:tcPr>
          <w:p w14:paraId="2B95AF12" w14:textId="77777777" w:rsidR="00ED472B" w:rsidRPr="00855C93" w:rsidRDefault="00ED472B">
            <w:pPr>
              <w:jc w:val="center"/>
            </w:pPr>
            <w:r w:rsidRPr="00855C93">
              <w:t>No</w:t>
            </w:r>
          </w:p>
        </w:tc>
        <w:tc>
          <w:tcPr>
            <w:tcW w:w="1127" w:type="dxa"/>
            <w:tcMar>
              <w:top w:w="28" w:type="dxa"/>
              <w:bottom w:w="28" w:type="dxa"/>
            </w:tcMar>
            <w:vAlign w:val="center"/>
          </w:tcPr>
          <w:p w14:paraId="286A1B69" w14:textId="77777777" w:rsidR="00ED472B" w:rsidRPr="00855C93" w:rsidRDefault="00ED472B">
            <w:pPr>
              <w:jc w:val="center"/>
            </w:pPr>
          </w:p>
        </w:tc>
      </w:tr>
      <w:tr w:rsidR="00ED472B" w:rsidRPr="00855C93" w14:paraId="26EB5D56" w14:textId="77777777">
        <w:tc>
          <w:tcPr>
            <w:tcW w:w="4390" w:type="dxa"/>
            <w:gridSpan w:val="2"/>
            <w:tcMar>
              <w:top w:w="28" w:type="dxa"/>
              <w:bottom w:w="28" w:type="dxa"/>
            </w:tcMar>
          </w:tcPr>
          <w:p w14:paraId="641CE0D4" w14:textId="77777777" w:rsidR="00ED472B" w:rsidRPr="00855C93" w:rsidRDefault="00ED472B">
            <w:pPr>
              <w:jc w:val="both"/>
            </w:pPr>
            <w:r w:rsidRPr="00855C93">
              <w:t>Manager responsible for Health &amp; Safety:</w:t>
            </w:r>
          </w:p>
        </w:tc>
        <w:tc>
          <w:tcPr>
            <w:tcW w:w="4626" w:type="dxa"/>
            <w:gridSpan w:val="7"/>
            <w:tcMar>
              <w:top w:w="28" w:type="dxa"/>
              <w:bottom w:w="28" w:type="dxa"/>
            </w:tcMar>
          </w:tcPr>
          <w:p w14:paraId="42EA05C0" w14:textId="77777777" w:rsidR="00ED472B" w:rsidRPr="00855C93" w:rsidRDefault="00ED472B">
            <w:pPr>
              <w:jc w:val="both"/>
            </w:pPr>
          </w:p>
        </w:tc>
      </w:tr>
      <w:tr w:rsidR="00ED472B" w:rsidRPr="00855C93" w14:paraId="75303955" w14:textId="77777777">
        <w:tc>
          <w:tcPr>
            <w:tcW w:w="4390" w:type="dxa"/>
            <w:gridSpan w:val="2"/>
            <w:tcMar>
              <w:top w:w="28" w:type="dxa"/>
              <w:bottom w:w="28" w:type="dxa"/>
            </w:tcMar>
            <w:vAlign w:val="center"/>
          </w:tcPr>
          <w:p w14:paraId="2E6863C4" w14:textId="77777777" w:rsidR="00ED472B" w:rsidRPr="00855C93" w:rsidRDefault="00ED472B">
            <w:r w:rsidRPr="00855C93">
              <w:t>Health &amp; Safety management</w:t>
            </w:r>
          </w:p>
        </w:tc>
        <w:tc>
          <w:tcPr>
            <w:tcW w:w="1245" w:type="dxa"/>
            <w:gridSpan w:val="2"/>
            <w:tcMar>
              <w:top w:w="28" w:type="dxa"/>
              <w:bottom w:w="28" w:type="dxa"/>
            </w:tcMar>
            <w:vAlign w:val="center"/>
          </w:tcPr>
          <w:p w14:paraId="75C82087" w14:textId="77777777" w:rsidR="00ED472B" w:rsidRPr="00855C93" w:rsidRDefault="00ED472B">
            <w:pPr>
              <w:jc w:val="center"/>
            </w:pPr>
            <w:r w:rsidRPr="00855C93">
              <w:t>Externally Certified</w:t>
            </w:r>
          </w:p>
        </w:tc>
        <w:tc>
          <w:tcPr>
            <w:tcW w:w="1127" w:type="dxa"/>
            <w:gridSpan w:val="2"/>
            <w:tcMar>
              <w:top w:w="28" w:type="dxa"/>
              <w:bottom w:w="28" w:type="dxa"/>
            </w:tcMar>
            <w:vAlign w:val="center"/>
          </w:tcPr>
          <w:p w14:paraId="1994E271" w14:textId="77777777" w:rsidR="00ED472B" w:rsidRPr="00855C93" w:rsidRDefault="00ED472B">
            <w:pPr>
              <w:jc w:val="center"/>
            </w:pPr>
          </w:p>
        </w:tc>
        <w:tc>
          <w:tcPr>
            <w:tcW w:w="1127" w:type="dxa"/>
            <w:gridSpan w:val="2"/>
            <w:tcMar>
              <w:top w:w="28" w:type="dxa"/>
              <w:bottom w:w="28" w:type="dxa"/>
            </w:tcMar>
            <w:vAlign w:val="center"/>
          </w:tcPr>
          <w:p w14:paraId="7FBFC537" w14:textId="77777777" w:rsidR="00ED472B" w:rsidRPr="00855C93" w:rsidRDefault="00ED472B">
            <w:pPr>
              <w:jc w:val="center"/>
            </w:pPr>
            <w:r w:rsidRPr="00855C93">
              <w:t>In-house</w:t>
            </w:r>
          </w:p>
        </w:tc>
        <w:tc>
          <w:tcPr>
            <w:tcW w:w="1127" w:type="dxa"/>
            <w:tcMar>
              <w:top w:w="28" w:type="dxa"/>
              <w:bottom w:w="28" w:type="dxa"/>
            </w:tcMar>
            <w:vAlign w:val="center"/>
          </w:tcPr>
          <w:p w14:paraId="7AFDC9B6" w14:textId="77777777" w:rsidR="00ED472B" w:rsidRPr="00855C93" w:rsidRDefault="00ED472B">
            <w:pPr>
              <w:jc w:val="center"/>
            </w:pPr>
          </w:p>
        </w:tc>
      </w:tr>
      <w:tr w:rsidR="00ED472B" w:rsidRPr="00855C93" w14:paraId="6A88D471" w14:textId="77777777">
        <w:tc>
          <w:tcPr>
            <w:tcW w:w="9016" w:type="dxa"/>
            <w:gridSpan w:val="9"/>
            <w:tcMar>
              <w:top w:w="28" w:type="dxa"/>
              <w:bottom w:w="28" w:type="dxa"/>
            </w:tcMar>
          </w:tcPr>
          <w:p w14:paraId="56147993" w14:textId="77777777" w:rsidR="00ED472B" w:rsidRPr="00855C93" w:rsidRDefault="00ED472B">
            <w:r w:rsidRPr="00855C93">
              <w:t>If externally certified, please provide the following information:</w:t>
            </w:r>
          </w:p>
        </w:tc>
      </w:tr>
      <w:tr w:rsidR="00ED472B" w:rsidRPr="00855C93" w14:paraId="002C55F3" w14:textId="77777777">
        <w:tc>
          <w:tcPr>
            <w:tcW w:w="3823" w:type="dxa"/>
            <w:tcMar>
              <w:top w:w="28" w:type="dxa"/>
              <w:bottom w:w="28" w:type="dxa"/>
            </w:tcMar>
          </w:tcPr>
          <w:p w14:paraId="1E4ADD4D" w14:textId="77777777" w:rsidR="00ED472B" w:rsidRPr="00855C93" w:rsidRDefault="00ED472B">
            <w:pPr>
              <w:jc w:val="both"/>
            </w:pPr>
            <w:r w:rsidRPr="00855C93">
              <w:t>Name of Certification Body:</w:t>
            </w:r>
          </w:p>
        </w:tc>
        <w:tc>
          <w:tcPr>
            <w:tcW w:w="5193" w:type="dxa"/>
            <w:gridSpan w:val="8"/>
            <w:tcMar>
              <w:top w:w="28" w:type="dxa"/>
              <w:bottom w:w="28" w:type="dxa"/>
            </w:tcMar>
          </w:tcPr>
          <w:p w14:paraId="39189C2E" w14:textId="77777777" w:rsidR="00ED472B" w:rsidRPr="00855C93" w:rsidRDefault="00ED472B">
            <w:pPr>
              <w:jc w:val="both"/>
            </w:pPr>
          </w:p>
        </w:tc>
      </w:tr>
      <w:tr w:rsidR="00ED472B" w:rsidRPr="00855C93" w14:paraId="6D865EFA" w14:textId="77777777">
        <w:tc>
          <w:tcPr>
            <w:tcW w:w="3823" w:type="dxa"/>
            <w:tcMar>
              <w:top w:w="28" w:type="dxa"/>
              <w:bottom w:w="28" w:type="dxa"/>
            </w:tcMar>
          </w:tcPr>
          <w:p w14:paraId="3FE9F876" w14:textId="77777777" w:rsidR="00ED472B" w:rsidRPr="00855C93" w:rsidRDefault="00ED472B">
            <w:pPr>
              <w:jc w:val="both"/>
            </w:pPr>
            <w:r w:rsidRPr="00855C93">
              <w:t>Date of most recent certification:</w:t>
            </w:r>
          </w:p>
        </w:tc>
        <w:tc>
          <w:tcPr>
            <w:tcW w:w="5193" w:type="dxa"/>
            <w:gridSpan w:val="8"/>
            <w:tcMar>
              <w:top w:w="28" w:type="dxa"/>
              <w:bottom w:w="28" w:type="dxa"/>
            </w:tcMar>
          </w:tcPr>
          <w:p w14:paraId="0DED8EA7" w14:textId="77777777" w:rsidR="00ED472B" w:rsidRPr="00855C93" w:rsidRDefault="00ED472B">
            <w:pPr>
              <w:jc w:val="both"/>
            </w:pPr>
          </w:p>
        </w:tc>
      </w:tr>
      <w:tr w:rsidR="00ED472B" w:rsidRPr="00855C93" w14:paraId="3FEEBC79" w14:textId="77777777">
        <w:tc>
          <w:tcPr>
            <w:tcW w:w="3823" w:type="dxa"/>
            <w:tcMar>
              <w:top w:w="28" w:type="dxa"/>
              <w:bottom w:w="28" w:type="dxa"/>
            </w:tcMar>
          </w:tcPr>
          <w:p w14:paraId="56F69381" w14:textId="77777777" w:rsidR="00ED472B" w:rsidRPr="00855C93" w:rsidRDefault="00ED472B">
            <w:pPr>
              <w:jc w:val="both"/>
            </w:pPr>
            <w:r w:rsidRPr="00855C93">
              <w:t>Scope of Certification:</w:t>
            </w:r>
          </w:p>
        </w:tc>
        <w:tc>
          <w:tcPr>
            <w:tcW w:w="5193" w:type="dxa"/>
            <w:gridSpan w:val="8"/>
            <w:tcMar>
              <w:top w:w="28" w:type="dxa"/>
              <w:bottom w:w="28" w:type="dxa"/>
            </w:tcMar>
          </w:tcPr>
          <w:p w14:paraId="4C85B147" w14:textId="77777777" w:rsidR="00ED472B" w:rsidRPr="00855C93" w:rsidRDefault="00ED472B">
            <w:pPr>
              <w:jc w:val="both"/>
            </w:pPr>
          </w:p>
        </w:tc>
      </w:tr>
      <w:tr w:rsidR="00ED472B" w:rsidRPr="00855C93" w14:paraId="6EA094DF" w14:textId="77777777">
        <w:tc>
          <w:tcPr>
            <w:tcW w:w="3823" w:type="dxa"/>
            <w:tcMar>
              <w:top w:w="28" w:type="dxa"/>
              <w:bottom w:w="28" w:type="dxa"/>
            </w:tcMar>
          </w:tcPr>
          <w:p w14:paraId="44C132F7" w14:textId="77777777" w:rsidR="00ED472B" w:rsidRPr="00855C93" w:rsidRDefault="00ED472B">
            <w:pPr>
              <w:jc w:val="both"/>
            </w:pPr>
            <w:r w:rsidRPr="00855C93">
              <w:t>I confirm that evidence of compliance will be provided promptly on request.</w:t>
            </w:r>
          </w:p>
        </w:tc>
        <w:tc>
          <w:tcPr>
            <w:tcW w:w="1298" w:type="dxa"/>
            <w:gridSpan w:val="2"/>
            <w:tcMar>
              <w:top w:w="28" w:type="dxa"/>
              <w:bottom w:w="28" w:type="dxa"/>
            </w:tcMar>
            <w:vAlign w:val="center"/>
          </w:tcPr>
          <w:p w14:paraId="42CD12BC" w14:textId="77777777" w:rsidR="00ED472B" w:rsidRPr="00855C93" w:rsidRDefault="00ED472B">
            <w:pPr>
              <w:jc w:val="center"/>
            </w:pPr>
            <w:r w:rsidRPr="00855C93">
              <w:t>Yes</w:t>
            </w:r>
          </w:p>
        </w:tc>
        <w:tc>
          <w:tcPr>
            <w:tcW w:w="1298" w:type="dxa"/>
            <w:gridSpan w:val="2"/>
            <w:tcMar>
              <w:top w:w="28" w:type="dxa"/>
              <w:bottom w:w="28" w:type="dxa"/>
            </w:tcMar>
            <w:vAlign w:val="center"/>
          </w:tcPr>
          <w:p w14:paraId="50548A71" w14:textId="77777777" w:rsidR="00ED472B" w:rsidRPr="00855C93" w:rsidRDefault="00ED472B">
            <w:pPr>
              <w:jc w:val="center"/>
            </w:pPr>
          </w:p>
        </w:tc>
        <w:tc>
          <w:tcPr>
            <w:tcW w:w="1298" w:type="dxa"/>
            <w:gridSpan w:val="2"/>
            <w:tcMar>
              <w:top w:w="28" w:type="dxa"/>
              <w:bottom w:w="28" w:type="dxa"/>
            </w:tcMar>
            <w:vAlign w:val="center"/>
          </w:tcPr>
          <w:p w14:paraId="564FEA37" w14:textId="77777777" w:rsidR="00ED472B" w:rsidRPr="00855C93" w:rsidRDefault="00ED472B">
            <w:pPr>
              <w:jc w:val="center"/>
            </w:pPr>
            <w:r w:rsidRPr="00855C93">
              <w:t>No</w:t>
            </w:r>
          </w:p>
        </w:tc>
        <w:tc>
          <w:tcPr>
            <w:tcW w:w="1299" w:type="dxa"/>
            <w:gridSpan w:val="2"/>
            <w:tcMar>
              <w:top w:w="28" w:type="dxa"/>
              <w:bottom w:w="28" w:type="dxa"/>
            </w:tcMar>
            <w:vAlign w:val="center"/>
          </w:tcPr>
          <w:p w14:paraId="52D91FAA" w14:textId="77777777" w:rsidR="00ED472B" w:rsidRPr="00855C93" w:rsidRDefault="00ED472B">
            <w:pPr>
              <w:jc w:val="center"/>
            </w:pPr>
          </w:p>
        </w:tc>
      </w:tr>
      <w:bookmarkEnd w:id="25"/>
    </w:tbl>
    <w:p w14:paraId="217C203B" w14:textId="77777777" w:rsidR="00ED472B" w:rsidRDefault="00ED472B" w:rsidP="00ED472B"/>
    <w:p w14:paraId="2AF1A902" w14:textId="77777777" w:rsidR="00ED472B" w:rsidRPr="00ED472B" w:rsidRDefault="00ED472B" w:rsidP="00ED472B"/>
    <w:p w14:paraId="72A45289" w14:textId="77777777" w:rsidR="00591C6D" w:rsidRDefault="00591C6D">
      <w:pPr>
        <w:rPr>
          <w:rFonts w:ascii="Aptos" w:eastAsiaTheme="majorEastAsia" w:hAnsi="Aptos" w:cstheme="majorBidi"/>
          <w:b/>
          <w:bCs/>
          <w:color w:val="FFFFFF" w:themeColor="background1"/>
          <w:sz w:val="28"/>
          <w:szCs w:val="28"/>
        </w:rPr>
      </w:pPr>
      <w:r>
        <w:rPr>
          <w:rFonts w:ascii="Aptos" w:hAnsi="Aptos"/>
        </w:rPr>
        <w:br w:type="page"/>
      </w:r>
    </w:p>
    <w:p w14:paraId="3D015A42" w14:textId="4223CE0B" w:rsidR="00975528" w:rsidRPr="005C635A" w:rsidRDefault="00975528" w:rsidP="00976662">
      <w:pPr>
        <w:pStyle w:val="Heading1"/>
        <w:shd w:val="clear" w:color="auto" w:fill="006666"/>
        <w:rPr>
          <w:rFonts w:ascii="Aptos" w:hAnsi="Aptos"/>
        </w:rPr>
      </w:pPr>
      <w:bookmarkStart w:id="26" w:name="_Toc235082450"/>
      <w:r w:rsidRPr="005C635A">
        <w:rPr>
          <w:rFonts w:ascii="Aptos" w:hAnsi="Aptos"/>
        </w:rPr>
        <w:lastRenderedPageBreak/>
        <w:t>Sub-Contracting</w:t>
      </w:r>
      <w:bookmarkEnd w:id="26"/>
    </w:p>
    <w:p w14:paraId="5F5A46F3" w14:textId="747526A4" w:rsidR="00975528" w:rsidRPr="005C635A" w:rsidRDefault="00975528" w:rsidP="00000405">
      <w:pPr>
        <w:spacing w:line="319" w:lineRule="auto"/>
        <w:contextualSpacing/>
        <w:jc w:val="both"/>
        <w:rPr>
          <w:rFonts w:ascii="Aptos" w:hAnsi="Aptos" w:cstheme="minorHAnsi"/>
          <w:b/>
          <w:bCs/>
        </w:rPr>
      </w:pPr>
      <w:r w:rsidRPr="005C635A">
        <w:rPr>
          <w:rFonts w:ascii="Aptos" w:hAnsi="Aptos" w:cstheme="minorHAnsi"/>
        </w:rPr>
        <w:t xml:space="preserve">ATU understands that there may be elements of the contract or framework which may need to be subcontracted or outsourced by suppliers.  Please indicate if you propose to use any sub-contractors for the delivery of any element of this contract.  </w:t>
      </w:r>
      <w:r w:rsidRPr="005C635A">
        <w:rPr>
          <w:rFonts w:ascii="Aptos" w:hAnsi="Aptos" w:cstheme="minorHAnsi"/>
          <w:b/>
          <w:bCs/>
        </w:rPr>
        <w:t>[In this instance, sub-contractors will be an organisation/institution(s) which you may propose to subcontract for elements of the system or service delivery.]</w:t>
      </w:r>
    </w:p>
    <w:tbl>
      <w:tblPr>
        <w:tblpPr w:leftFromText="180" w:rightFromText="180" w:vertAnchor="text" w:horzAnchor="margin" w:tblpXSpec="center" w:tblpY="126"/>
        <w:tblW w:w="9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5"/>
        <w:gridCol w:w="4511"/>
      </w:tblGrid>
      <w:tr w:rsidR="00975528" w:rsidRPr="005C635A" w14:paraId="5388E4DD" w14:textId="77777777" w:rsidTr="00976662">
        <w:trPr>
          <w:trHeight w:val="416"/>
        </w:trPr>
        <w:tc>
          <w:tcPr>
            <w:tcW w:w="5145" w:type="dxa"/>
            <w:shd w:val="clear" w:color="auto" w:fill="006666"/>
          </w:tcPr>
          <w:p w14:paraId="2560B1D2" w14:textId="77777777" w:rsidR="00975528" w:rsidRPr="005C635A" w:rsidRDefault="00975528">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Do you propose to use any sub-contractors?</w:t>
            </w:r>
          </w:p>
        </w:tc>
        <w:tc>
          <w:tcPr>
            <w:tcW w:w="4511" w:type="dxa"/>
          </w:tcPr>
          <w:p w14:paraId="09927B17" w14:textId="77777777" w:rsidR="00975528" w:rsidRPr="005C635A" w:rsidRDefault="00975528">
            <w:pPr>
              <w:spacing w:line="319" w:lineRule="auto"/>
              <w:contextualSpacing/>
              <w:rPr>
                <w:rFonts w:ascii="Aptos" w:hAnsi="Aptos" w:cstheme="minorHAnsi"/>
              </w:rPr>
            </w:pPr>
          </w:p>
        </w:tc>
      </w:tr>
      <w:tr w:rsidR="00975528" w:rsidRPr="005C635A" w14:paraId="0779D728" w14:textId="77777777" w:rsidTr="00976662">
        <w:trPr>
          <w:trHeight w:val="2319"/>
        </w:trPr>
        <w:tc>
          <w:tcPr>
            <w:tcW w:w="5145" w:type="dxa"/>
            <w:shd w:val="clear" w:color="auto" w:fill="006666"/>
          </w:tcPr>
          <w:p w14:paraId="45C0E560" w14:textId="77777777" w:rsidR="00975528" w:rsidRPr="005C635A" w:rsidRDefault="00975528">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Envisaged Scope of the services to be carried out by the sub-contractor</w:t>
            </w:r>
          </w:p>
        </w:tc>
        <w:tc>
          <w:tcPr>
            <w:tcW w:w="4511" w:type="dxa"/>
          </w:tcPr>
          <w:p w14:paraId="142C6DB8" w14:textId="77777777" w:rsidR="00975528" w:rsidRPr="005C635A" w:rsidRDefault="00975528">
            <w:pPr>
              <w:spacing w:line="319" w:lineRule="auto"/>
              <w:contextualSpacing/>
              <w:rPr>
                <w:rFonts w:ascii="Aptos" w:hAnsi="Aptos" w:cstheme="minorHAnsi"/>
              </w:rPr>
            </w:pPr>
          </w:p>
        </w:tc>
      </w:tr>
      <w:tr w:rsidR="00975528" w:rsidRPr="005C635A" w14:paraId="2EB26667" w14:textId="77777777" w:rsidTr="00976662">
        <w:tc>
          <w:tcPr>
            <w:tcW w:w="5145" w:type="dxa"/>
            <w:shd w:val="clear" w:color="auto" w:fill="006666"/>
          </w:tcPr>
          <w:p w14:paraId="683FCC8E" w14:textId="77777777" w:rsidR="00975528" w:rsidRPr="005C635A" w:rsidRDefault="00975528">
            <w:pPr>
              <w:spacing w:line="319" w:lineRule="auto"/>
              <w:contextualSpacing/>
              <w:rPr>
                <w:rFonts w:ascii="Aptos" w:hAnsi="Aptos" w:cstheme="minorHAnsi"/>
                <w:color w:val="FFFFFF" w:themeColor="background1"/>
              </w:rPr>
            </w:pPr>
            <w:r w:rsidRPr="005C635A">
              <w:rPr>
                <w:rFonts w:ascii="Aptos" w:hAnsi="Aptos" w:cstheme="minorHAnsi"/>
                <w:b/>
                <w:bCs/>
                <w:color w:val="FFFFFF" w:themeColor="background1"/>
              </w:rPr>
              <w:t>Name(s) and contact details of other members of grouping.</w:t>
            </w:r>
          </w:p>
        </w:tc>
        <w:tc>
          <w:tcPr>
            <w:tcW w:w="4511" w:type="dxa"/>
          </w:tcPr>
          <w:p w14:paraId="7297582C" w14:textId="77777777" w:rsidR="00975528" w:rsidRPr="005C635A" w:rsidRDefault="00975528">
            <w:pPr>
              <w:spacing w:line="319" w:lineRule="auto"/>
              <w:contextualSpacing/>
              <w:rPr>
                <w:rFonts w:ascii="Aptos" w:hAnsi="Aptos" w:cstheme="minorHAnsi"/>
                <w:b/>
                <w:bCs/>
              </w:rPr>
            </w:pPr>
            <w:bookmarkStart w:id="27" w:name="_Toc106961428"/>
            <w:bookmarkStart w:id="28" w:name="_Toc106961444"/>
            <w:r w:rsidRPr="005C635A">
              <w:rPr>
                <w:rFonts w:ascii="Aptos" w:hAnsi="Aptos" w:cstheme="minorHAnsi"/>
              </w:rPr>
              <w:t>Company Name:</w:t>
            </w:r>
            <w:bookmarkEnd w:id="27"/>
            <w:bookmarkEnd w:id="28"/>
          </w:p>
          <w:p w14:paraId="331E821A" w14:textId="77777777" w:rsidR="00975528" w:rsidRPr="005C635A" w:rsidRDefault="00975528">
            <w:pPr>
              <w:spacing w:line="319" w:lineRule="auto"/>
              <w:contextualSpacing/>
              <w:rPr>
                <w:rFonts w:ascii="Aptos" w:hAnsi="Aptos" w:cstheme="minorHAnsi"/>
              </w:rPr>
            </w:pPr>
            <w:r w:rsidRPr="005C635A">
              <w:rPr>
                <w:rFonts w:ascii="Aptos" w:hAnsi="Aptos" w:cstheme="minorHAnsi"/>
              </w:rPr>
              <w:t>Company Address:</w:t>
            </w:r>
          </w:p>
          <w:p w14:paraId="3471EB80" w14:textId="77777777" w:rsidR="00975528" w:rsidRPr="005C635A" w:rsidRDefault="00975528">
            <w:pPr>
              <w:spacing w:line="319" w:lineRule="auto"/>
              <w:contextualSpacing/>
              <w:rPr>
                <w:rFonts w:ascii="Aptos" w:hAnsi="Aptos" w:cstheme="minorHAnsi"/>
              </w:rPr>
            </w:pPr>
            <w:r w:rsidRPr="005C635A">
              <w:rPr>
                <w:rFonts w:ascii="Aptos" w:hAnsi="Aptos" w:cstheme="minorHAnsi"/>
              </w:rPr>
              <w:t>Contact Name:</w:t>
            </w:r>
          </w:p>
          <w:p w14:paraId="11644EFE" w14:textId="77777777" w:rsidR="00975528" w:rsidRPr="005C635A" w:rsidRDefault="00975528">
            <w:pPr>
              <w:spacing w:line="319" w:lineRule="auto"/>
              <w:contextualSpacing/>
              <w:rPr>
                <w:rFonts w:ascii="Aptos" w:hAnsi="Aptos" w:cstheme="minorHAnsi"/>
              </w:rPr>
            </w:pPr>
            <w:r w:rsidRPr="005C635A">
              <w:rPr>
                <w:rFonts w:ascii="Aptos" w:hAnsi="Aptos" w:cstheme="minorHAnsi"/>
              </w:rPr>
              <w:t>Contact Telephone:</w:t>
            </w:r>
          </w:p>
          <w:p w14:paraId="5037104F" w14:textId="77777777" w:rsidR="00975528" w:rsidRPr="005C635A" w:rsidRDefault="00975528">
            <w:pPr>
              <w:spacing w:line="319" w:lineRule="auto"/>
              <w:contextualSpacing/>
              <w:rPr>
                <w:rFonts w:ascii="Aptos" w:hAnsi="Aptos" w:cstheme="minorHAnsi"/>
              </w:rPr>
            </w:pPr>
            <w:r w:rsidRPr="005C635A">
              <w:rPr>
                <w:rFonts w:ascii="Aptos" w:hAnsi="Aptos" w:cstheme="minorHAnsi"/>
              </w:rPr>
              <w:t>Contact Email:</w:t>
            </w:r>
          </w:p>
          <w:p w14:paraId="6B797CB7" w14:textId="77777777" w:rsidR="00975528" w:rsidRPr="005C635A" w:rsidRDefault="00975528">
            <w:pPr>
              <w:spacing w:line="319" w:lineRule="auto"/>
              <w:contextualSpacing/>
              <w:rPr>
                <w:rFonts w:ascii="Aptos" w:hAnsi="Aptos" w:cstheme="minorHAnsi"/>
              </w:rPr>
            </w:pPr>
          </w:p>
        </w:tc>
      </w:tr>
      <w:tr w:rsidR="00975528" w:rsidRPr="005C635A" w14:paraId="5CD91E8E" w14:textId="77777777" w:rsidTr="00976662">
        <w:tc>
          <w:tcPr>
            <w:tcW w:w="5145" w:type="dxa"/>
            <w:shd w:val="clear" w:color="auto" w:fill="006666"/>
          </w:tcPr>
          <w:p w14:paraId="0D0F42E1" w14:textId="77777777" w:rsidR="00975528" w:rsidRPr="005C635A" w:rsidRDefault="00975528">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Role of lead member of the grouping</w:t>
            </w:r>
          </w:p>
        </w:tc>
        <w:tc>
          <w:tcPr>
            <w:tcW w:w="4511" w:type="dxa"/>
          </w:tcPr>
          <w:p w14:paraId="1D8573D4" w14:textId="77777777" w:rsidR="00975528" w:rsidRPr="005C635A" w:rsidRDefault="00975528" w:rsidP="00975528">
            <w:pPr>
              <w:pStyle w:val="Heading2"/>
              <w:numPr>
                <w:ilvl w:val="0"/>
                <w:numId w:val="0"/>
              </w:numPr>
              <w:spacing w:line="319" w:lineRule="auto"/>
              <w:ind w:left="576"/>
              <w:contextualSpacing/>
              <w:rPr>
                <w:rFonts w:ascii="Aptos" w:hAnsi="Aptos"/>
                <w:b w:val="0"/>
                <w:szCs w:val="22"/>
              </w:rPr>
            </w:pPr>
          </w:p>
          <w:p w14:paraId="23B94770" w14:textId="77777777" w:rsidR="00975528" w:rsidRPr="005C635A" w:rsidRDefault="00975528">
            <w:pPr>
              <w:rPr>
                <w:rFonts w:ascii="Aptos" w:hAnsi="Aptos"/>
              </w:rPr>
            </w:pPr>
          </w:p>
          <w:p w14:paraId="15F648BD" w14:textId="77777777" w:rsidR="00975528" w:rsidRPr="005C635A" w:rsidRDefault="00975528">
            <w:pPr>
              <w:rPr>
                <w:rFonts w:ascii="Aptos" w:hAnsi="Aptos"/>
              </w:rPr>
            </w:pPr>
          </w:p>
          <w:p w14:paraId="24514537" w14:textId="77777777" w:rsidR="00975528" w:rsidRPr="005C635A" w:rsidRDefault="00975528">
            <w:pPr>
              <w:rPr>
                <w:rFonts w:ascii="Aptos" w:hAnsi="Aptos"/>
              </w:rPr>
            </w:pPr>
          </w:p>
        </w:tc>
      </w:tr>
      <w:tr w:rsidR="00975528" w:rsidRPr="005C635A" w14:paraId="5AF8AA09" w14:textId="77777777" w:rsidTr="00976662">
        <w:tc>
          <w:tcPr>
            <w:tcW w:w="5145" w:type="dxa"/>
            <w:shd w:val="clear" w:color="auto" w:fill="006666"/>
          </w:tcPr>
          <w:p w14:paraId="107603AF" w14:textId="77777777" w:rsidR="00975528" w:rsidRPr="005C635A" w:rsidRDefault="00975528">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Role of other members of grouping</w:t>
            </w:r>
          </w:p>
        </w:tc>
        <w:tc>
          <w:tcPr>
            <w:tcW w:w="4511" w:type="dxa"/>
          </w:tcPr>
          <w:p w14:paraId="1A77F8BD" w14:textId="77777777" w:rsidR="00975528" w:rsidRPr="005C635A" w:rsidRDefault="00975528" w:rsidP="00975528">
            <w:pPr>
              <w:pStyle w:val="Heading2"/>
              <w:numPr>
                <w:ilvl w:val="0"/>
                <w:numId w:val="0"/>
              </w:numPr>
              <w:spacing w:line="319" w:lineRule="auto"/>
              <w:ind w:left="576"/>
              <w:contextualSpacing/>
              <w:rPr>
                <w:rFonts w:ascii="Aptos" w:hAnsi="Aptos"/>
                <w:b w:val="0"/>
                <w:szCs w:val="22"/>
              </w:rPr>
            </w:pPr>
          </w:p>
          <w:p w14:paraId="078E2BED" w14:textId="77777777" w:rsidR="00975528" w:rsidRPr="005C635A" w:rsidRDefault="00975528">
            <w:pPr>
              <w:rPr>
                <w:rFonts w:ascii="Aptos" w:hAnsi="Aptos"/>
              </w:rPr>
            </w:pPr>
          </w:p>
          <w:p w14:paraId="7437DE96" w14:textId="77777777" w:rsidR="00975528" w:rsidRPr="005C635A" w:rsidRDefault="00975528">
            <w:pPr>
              <w:rPr>
                <w:rFonts w:ascii="Aptos" w:hAnsi="Aptos"/>
              </w:rPr>
            </w:pPr>
          </w:p>
          <w:p w14:paraId="1E63293D" w14:textId="77777777" w:rsidR="00975528" w:rsidRPr="005C635A" w:rsidRDefault="00975528">
            <w:pPr>
              <w:rPr>
                <w:rFonts w:ascii="Aptos" w:hAnsi="Aptos"/>
              </w:rPr>
            </w:pPr>
          </w:p>
          <w:p w14:paraId="5D31CFAB" w14:textId="77777777" w:rsidR="00975528" w:rsidRPr="005C635A" w:rsidRDefault="00975528">
            <w:pPr>
              <w:rPr>
                <w:rFonts w:ascii="Aptos" w:hAnsi="Aptos"/>
              </w:rPr>
            </w:pPr>
          </w:p>
        </w:tc>
      </w:tr>
    </w:tbl>
    <w:p w14:paraId="10A01016" w14:textId="77777777" w:rsidR="00975528" w:rsidRPr="005C635A" w:rsidRDefault="00975528" w:rsidP="00975528">
      <w:pPr>
        <w:pStyle w:val="TableText"/>
        <w:spacing w:before="0" w:after="0" w:line="319" w:lineRule="auto"/>
        <w:contextualSpacing/>
        <w:jc w:val="both"/>
        <w:rPr>
          <w:rFonts w:ascii="Aptos" w:hAnsi="Aptos" w:cstheme="minorHAnsi"/>
          <w:b/>
          <w:bCs/>
        </w:rPr>
      </w:pPr>
    </w:p>
    <w:p w14:paraId="4F4C9B12" w14:textId="5D8BEC61" w:rsidR="00000405" w:rsidRPr="00BF453A" w:rsidRDefault="00975528" w:rsidP="00000405">
      <w:pPr>
        <w:spacing w:after="0" w:line="319" w:lineRule="auto"/>
        <w:contextualSpacing/>
        <w:jc w:val="both"/>
        <w:rPr>
          <w:rFonts w:ascii="Aptos" w:hAnsi="Aptos"/>
        </w:rPr>
      </w:pPr>
      <w:proofErr w:type="gramStart"/>
      <w:r w:rsidRPr="642AAD46">
        <w:rPr>
          <w:rFonts w:ascii="Aptos" w:hAnsi="Aptos"/>
        </w:rPr>
        <w:t>In the event that</w:t>
      </w:r>
      <w:proofErr w:type="gramEnd"/>
      <w:r w:rsidRPr="642AAD46">
        <w:rPr>
          <w:rFonts w:ascii="Aptos" w:hAnsi="Aptos"/>
        </w:rPr>
        <w:t xml:space="preserve"> suppliers are co-operating to deliver the service, a separate Tender Response Document with sections</w:t>
      </w:r>
      <w:r w:rsidR="00000405" w:rsidRPr="642AAD46">
        <w:rPr>
          <w:rFonts w:ascii="Aptos" w:hAnsi="Aptos"/>
        </w:rPr>
        <w:t xml:space="preserve"> </w:t>
      </w:r>
      <w:bookmarkStart w:id="29" w:name="_Hlk198716361"/>
      <w:r w:rsidR="00D44579" w:rsidRPr="642AAD46">
        <w:rPr>
          <w:rFonts w:ascii="Aptos" w:hAnsi="Aptos"/>
          <w:b/>
        </w:rPr>
        <w:t>3</w:t>
      </w:r>
      <w:r w:rsidR="00000405" w:rsidRPr="642AAD46">
        <w:rPr>
          <w:rFonts w:ascii="Aptos" w:hAnsi="Aptos"/>
          <w:b/>
        </w:rPr>
        <w:t xml:space="preserve">.1, </w:t>
      </w:r>
      <w:r w:rsidR="00D44579" w:rsidRPr="642AAD46">
        <w:rPr>
          <w:rFonts w:ascii="Aptos" w:hAnsi="Aptos"/>
          <w:b/>
        </w:rPr>
        <w:t>4</w:t>
      </w:r>
      <w:r w:rsidR="00000405" w:rsidRPr="642AAD46">
        <w:rPr>
          <w:rFonts w:ascii="Aptos" w:hAnsi="Aptos"/>
          <w:b/>
        </w:rPr>
        <w:t xml:space="preserve">.2, </w:t>
      </w:r>
      <w:r w:rsidR="00D44579" w:rsidRPr="642AAD46">
        <w:rPr>
          <w:rFonts w:ascii="Aptos" w:hAnsi="Aptos"/>
          <w:b/>
        </w:rPr>
        <w:t>4</w:t>
      </w:r>
      <w:r w:rsidR="00000405" w:rsidRPr="642AAD46">
        <w:rPr>
          <w:rFonts w:ascii="Aptos" w:hAnsi="Aptos"/>
          <w:b/>
        </w:rPr>
        <w:t xml:space="preserve">.3, </w:t>
      </w:r>
      <w:r w:rsidR="00D44579" w:rsidRPr="642AAD46">
        <w:rPr>
          <w:rFonts w:ascii="Aptos" w:hAnsi="Aptos"/>
          <w:b/>
        </w:rPr>
        <w:t>4</w:t>
      </w:r>
      <w:r w:rsidR="00000405" w:rsidRPr="642AAD46">
        <w:rPr>
          <w:rFonts w:ascii="Aptos" w:hAnsi="Aptos"/>
          <w:b/>
        </w:rPr>
        <w:t>.4</w:t>
      </w:r>
      <w:r w:rsidR="00A75C3A">
        <w:rPr>
          <w:rFonts w:ascii="Aptos" w:hAnsi="Aptos"/>
          <w:b/>
        </w:rPr>
        <w:t>, 4.5</w:t>
      </w:r>
      <w:r w:rsidR="00000405" w:rsidRPr="642AAD46">
        <w:rPr>
          <w:rFonts w:ascii="Aptos" w:hAnsi="Aptos"/>
          <w:b/>
        </w:rPr>
        <w:t xml:space="preserve"> (if appropriate</w:t>
      </w:r>
      <w:r w:rsidR="00000405" w:rsidRPr="642AAD46">
        <w:rPr>
          <w:rFonts w:ascii="Aptos" w:hAnsi="Aptos"/>
          <w:b/>
          <w:bCs/>
        </w:rPr>
        <w:t>)</w:t>
      </w:r>
      <w:r w:rsidR="30012C35" w:rsidRPr="642AAD46">
        <w:rPr>
          <w:rFonts w:ascii="Aptos" w:hAnsi="Aptos"/>
          <w:b/>
          <w:bCs/>
        </w:rPr>
        <w:t>,</w:t>
      </w:r>
      <w:r w:rsidR="00A14F20" w:rsidRPr="642AAD46">
        <w:rPr>
          <w:rFonts w:ascii="Aptos" w:hAnsi="Aptos"/>
          <w:b/>
        </w:rPr>
        <w:t xml:space="preserve"> </w:t>
      </w:r>
      <w:r w:rsidR="00D44579" w:rsidRPr="642AAD46">
        <w:rPr>
          <w:rFonts w:ascii="Aptos" w:hAnsi="Aptos"/>
          <w:b/>
        </w:rPr>
        <w:t>4</w:t>
      </w:r>
      <w:r w:rsidR="00000405" w:rsidRPr="642AAD46">
        <w:rPr>
          <w:rFonts w:ascii="Aptos" w:hAnsi="Aptos"/>
          <w:b/>
        </w:rPr>
        <w:t>.6</w:t>
      </w:r>
      <w:r w:rsidR="00A14F20" w:rsidRPr="642AAD46">
        <w:rPr>
          <w:rFonts w:ascii="Aptos" w:hAnsi="Aptos"/>
          <w:b/>
        </w:rPr>
        <w:t xml:space="preserve">, </w:t>
      </w:r>
      <w:r w:rsidR="00D44579" w:rsidRPr="642AAD46">
        <w:rPr>
          <w:rFonts w:ascii="Aptos" w:hAnsi="Aptos"/>
          <w:b/>
        </w:rPr>
        <w:t>4</w:t>
      </w:r>
      <w:r w:rsidR="00A14F20" w:rsidRPr="642AAD46">
        <w:rPr>
          <w:rFonts w:ascii="Aptos" w:hAnsi="Aptos"/>
          <w:b/>
        </w:rPr>
        <w:t xml:space="preserve">.7, </w:t>
      </w:r>
      <w:r w:rsidR="00D44579" w:rsidRPr="642AAD46">
        <w:rPr>
          <w:rFonts w:ascii="Aptos" w:hAnsi="Aptos"/>
          <w:b/>
        </w:rPr>
        <w:t>4</w:t>
      </w:r>
      <w:r w:rsidR="00A14F20" w:rsidRPr="642AAD46">
        <w:rPr>
          <w:rFonts w:ascii="Aptos" w:hAnsi="Aptos"/>
          <w:b/>
        </w:rPr>
        <w:t>.8</w:t>
      </w:r>
      <w:r w:rsidR="00900A9F">
        <w:rPr>
          <w:rFonts w:ascii="Aptos" w:hAnsi="Aptos"/>
          <w:b/>
        </w:rPr>
        <w:t>, 4.9</w:t>
      </w:r>
      <w:r w:rsidR="00A14F20" w:rsidRPr="642AAD46">
        <w:rPr>
          <w:rFonts w:ascii="Aptos" w:hAnsi="Aptos"/>
          <w:b/>
        </w:rPr>
        <w:t xml:space="preserve"> </w:t>
      </w:r>
      <w:r w:rsidR="0016045B" w:rsidRPr="642AAD46">
        <w:rPr>
          <w:rFonts w:ascii="Aptos" w:hAnsi="Aptos"/>
          <w:b/>
        </w:rPr>
        <w:t xml:space="preserve">and </w:t>
      </w:r>
      <w:bookmarkEnd w:id="29"/>
      <w:r w:rsidR="0003063E" w:rsidRPr="00900A9F">
        <w:rPr>
          <w:rFonts w:ascii="Aptos" w:hAnsi="Aptos"/>
          <w:b/>
        </w:rPr>
        <w:t>4.</w:t>
      </w:r>
      <w:r w:rsidR="00900A9F" w:rsidRPr="00900A9F">
        <w:rPr>
          <w:rFonts w:ascii="Aptos" w:hAnsi="Aptos"/>
          <w:b/>
        </w:rPr>
        <w:t>10</w:t>
      </w:r>
      <w:r w:rsidR="00900A9F">
        <w:rPr>
          <w:rFonts w:ascii="Aptos" w:hAnsi="Aptos"/>
          <w:b/>
        </w:rPr>
        <w:t xml:space="preserve"> </w:t>
      </w:r>
      <w:r w:rsidR="0003063E" w:rsidRPr="642AAD46">
        <w:rPr>
          <w:rFonts w:ascii="Aptos" w:hAnsi="Aptos"/>
        </w:rPr>
        <w:t>completed</w:t>
      </w:r>
      <w:r w:rsidRPr="642AAD46">
        <w:rPr>
          <w:rFonts w:ascii="Aptos" w:hAnsi="Aptos"/>
        </w:rPr>
        <w:t xml:space="preserve"> will be required for </w:t>
      </w:r>
      <w:r w:rsidRPr="642AAD46">
        <w:rPr>
          <w:rFonts w:ascii="Aptos" w:hAnsi="Aptos"/>
          <w:b/>
        </w:rPr>
        <w:t>each</w:t>
      </w:r>
      <w:r w:rsidRPr="642AAD46">
        <w:rPr>
          <w:rFonts w:ascii="Aptos" w:hAnsi="Aptos"/>
        </w:rPr>
        <w:t xml:space="preserve"> co-operating party </w:t>
      </w:r>
      <w:r w:rsidR="00000405" w:rsidRPr="642AAD46">
        <w:rPr>
          <w:rFonts w:ascii="Aptos" w:hAnsi="Aptos"/>
        </w:rPr>
        <w:t>and returned with their tender submission.  Failure to provide the foregoing may result in your tender being deemed inadmissible and being eliminated from further evaluation.</w:t>
      </w:r>
    </w:p>
    <w:p w14:paraId="6795D649" w14:textId="57D81C15" w:rsidR="00975528" w:rsidRPr="005C635A" w:rsidRDefault="00975528" w:rsidP="00975528">
      <w:pPr>
        <w:spacing w:after="0" w:line="319" w:lineRule="auto"/>
        <w:rPr>
          <w:rFonts w:ascii="Aptos" w:hAnsi="Aptos" w:cstheme="minorHAnsi"/>
        </w:rPr>
      </w:pPr>
    </w:p>
    <w:p w14:paraId="7A4A947E" w14:textId="77777777" w:rsidR="00975528" w:rsidRPr="005C635A" w:rsidRDefault="00975528" w:rsidP="00975528">
      <w:pPr>
        <w:pStyle w:val="TableText"/>
        <w:spacing w:before="0" w:after="0" w:line="319" w:lineRule="auto"/>
        <w:contextualSpacing/>
        <w:jc w:val="both"/>
        <w:rPr>
          <w:rFonts w:ascii="Aptos" w:hAnsi="Aptos" w:cstheme="minorHAnsi"/>
          <w:b/>
          <w:bCs/>
        </w:rPr>
      </w:pPr>
    </w:p>
    <w:p w14:paraId="3B440141" w14:textId="18C89000" w:rsidR="00975528" w:rsidRPr="005C635A" w:rsidRDefault="00265D26">
      <w:pPr>
        <w:rPr>
          <w:rFonts w:ascii="Aptos" w:hAnsi="Aptos"/>
        </w:rPr>
      </w:pPr>
      <w:r>
        <w:rPr>
          <w:rFonts w:ascii="Aptos" w:hAnsi="Aptos"/>
        </w:rPr>
        <w:br w:type="page"/>
      </w:r>
    </w:p>
    <w:p w14:paraId="726DE673" w14:textId="0FD6E925" w:rsidR="00526CCD" w:rsidRPr="005C635A" w:rsidRDefault="00526CCD" w:rsidP="00A530C0">
      <w:pPr>
        <w:pStyle w:val="Heading1"/>
        <w:shd w:val="clear" w:color="auto" w:fill="006666"/>
        <w:rPr>
          <w:rFonts w:ascii="Aptos" w:hAnsi="Aptos"/>
        </w:rPr>
      </w:pPr>
      <w:bookmarkStart w:id="30" w:name="_Toc235082451"/>
      <w:r w:rsidRPr="005C635A">
        <w:rPr>
          <w:rFonts w:ascii="Aptos" w:hAnsi="Aptos"/>
        </w:rPr>
        <w:lastRenderedPageBreak/>
        <w:t>Response to the Award Criteria</w:t>
      </w:r>
      <w:bookmarkEnd w:id="30"/>
    </w:p>
    <w:p w14:paraId="4525778F" w14:textId="0E608D29" w:rsidR="00CE7F7A" w:rsidRPr="005C635A" w:rsidRDefault="00CE7F7A" w:rsidP="00CE7F7A">
      <w:pPr>
        <w:pStyle w:val="Heading2"/>
        <w:rPr>
          <w:rFonts w:ascii="Aptos" w:hAnsi="Aptos"/>
        </w:rPr>
      </w:pPr>
      <w:bookmarkStart w:id="31" w:name="_Toc235082452"/>
      <w:r w:rsidRPr="005C635A">
        <w:rPr>
          <w:rFonts w:ascii="Aptos" w:hAnsi="Aptos"/>
        </w:rPr>
        <w:t>Response to Qualitative Award Criteria</w:t>
      </w:r>
      <w:bookmarkEnd w:id="31"/>
    </w:p>
    <w:tbl>
      <w:tblPr>
        <w:tblStyle w:val="TableGrid7"/>
        <w:tblW w:w="10060" w:type="dxa"/>
        <w:tblLayout w:type="fixed"/>
        <w:tblLook w:val="04A0" w:firstRow="1" w:lastRow="0" w:firstColumn="1" w:lastColumn="0" w:noHBand="0" w:noVBand="1"/>
      </w:tblPr>
      <w:tblGrid>
        <w:gridCol w:w="1555"/>
        <w:gridCol w:w="141"/>
        <w:gridCol w:w="2812"/>
        <w:gridCol w:w="2254"/>
        <w:gridCol w:w="3156"/>
        <w:gridCol w:w="142"/>
      </w:tblGrid>
      <w:tr w:rsidR="00E7136C" w:rsidRPr="005C635A" w14:paraId="6743E377" w14:textId="77777777" w:rsidTr="007D7586">
        <w:tc>
          <w:tcPr>
            <w:tcW w:w="1696" w:type="dxa"/>
            <w:gridSpan w:val="2"/>
            <w:vMerge w:val="restart"/>
            <w:shd w:val="clear" w:color="auto" w:fill="006666"/>
            <w:tcMar>
              <w:top w:w="28" w:type="dxa"/>
              <w:bottom w:w="28" w:type="dxa"/>
            </w:tcMar>
            <w:vAlign w:val="center"/>
          </w:tcPr>
          <w:p w14:paraId="328599EC" w14:textId="7F5D8295" w:rsidR="00CE7F7A" w:rsidRPr="005C635A" w:rsidRDefault="00CE7F7A" w:rsidP="00CE7F7A">
            <w:pPr>
              <w:jc w:val="both"/>
              <w:rPr>
                <w:rFonts w:ascii="Aptos" w:hAnsi="Aptos"/>
                <w:b/>
                <w:bCs/>
                <w:color w:val="FFFFFF" w:themeColor="background1"/>
                <w:sz w:val="24"/>
                <w:szCs w:val="24"/>
              </w:rPr>
            </w:pPr>
            <w:r w:rsidRPr="005C635A">
              <w:rPr>
                <w:rFonts w:ascii="Aptos" w:hAnsi="Aptos"/>
                <w:b/>
                <w:bCs/>
                <w:color w:val="FFFFFF" w:themeColor="background1"/>
                <w:sz w:val="24"/>
                <w:szCs w:val="24"/>
              </w:rPr>
              <w:t xml:space="preserve">Criterion </w:t>
            </w:r>
            <w:r w:rsidR="00E7136C" w:rsidRPr="005C635A">
              <w:rPr>
                <w:rFonts w:ascii="Aptos" w:hAnsi="Aptos"/>
                <w:b/>
                <w:bCs/>
                <w:color w:val="FFFFFF" w:themeColor="background1"/>
                <w:sz w:val="24"/>
                <w:szCs w:val="24"/>
              </w:rPr>
              <w:t>A</w:t>
            </w:r>
          </w:p>
        </w:tc>
        <w:tc>
          <w:tcPr>
            <w:tcW w:w="2812" w:type="dxa"/>
            <w:shd w:val="clear" w:color="auto" w:fill="006666"/>
            <w:tcMar>
              <w:top w:w="28" w:type="dxa"/>
              <w:bottom w:w="28" w:type="dxa"/>
            </w:tcMar>
            <w:vAlign w:val="center"/>
          </w:tcPr>
          <w:p w14:paraId="4A6EC707" w14:textId="77777777"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Weighting</w:t>
            </w:r>
          </w:p>
        </w:tc>
        <w:tc>
          <w:tcPr>
            <w:tcW w:w="2254" w:type="dxa"/>
            <w:shd w:val="clear" w:color="auto" w:fill="006666"/>
            <w:tcMar>
              <w:top w:w="28" w:type="dxa"/>
              <w:bottom w:w="28" w:type="dxa"/>
            </w:tcMar>
            <w:vAlign w:val="center"/>
          </w:tcPr>
          <w:p w14:paraId="16D63EA6" w14:textId="77777777"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Maximum Marks</w:t>
            </w:r>
          </w:p>
        </w:tc>
        <w:tc>
          <w:tcPr>
            <w:tcW w:w="3298" w:type="dxa"/>
            <w:gridSpan w:val="2"/>
            <w:shd w:val="clear" w:color="auto" w:fill="006666"/>
            <w:tcMar>
              <w:top w:w="28" w:type="dxa"/>
              <w:bottom w:w="28" w:type="dxa"/>
            </w:tcMar>
            <w:vAlign w:val="center"/>
          </w:tcPr>
          <w:p w14:paraId="342E1762" w14:textId="07CE0F12"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 xml:space="preserve">Minimum Marks </w:t>
            </w:r>
            <w:r w:rsidR="004F11ED">
              <w:rPr>
                <w:rFonts w:ascii="Aptos" w:hAnsi="Aptos"/>
                <w:b/>
                <w:bCs/>
                <w:color w:val="FFFFFF" w:themeColor="background1"/>
              </w:rPr>
              <w:t>5</w:t>
            </w:r>
            <w:r w:rsidRPr="754AA0B6">
              <w:rPr>
                <w:rFonts w:ascii="Aptos" w:hAnsi="Aptos"/>
                <w:b/>
                <w:bCs/>
                <w:color w:val="FFFFFF" w:themeColor="background1"/>
              </w:rPr>
              <w:t>0</w:t>
            </w:r>
            <w:r w:rsidRPr="005C635A">
              <w:rPr>
                <w:rFonts w:ascii="Aptos" w:hAnsi="Aptos"/>
                <w:b/>
                <w:bCs/>
                <w:color w:val="FFFFFF" w:themeColor="background1"/>
              </w:rPr>
              <w:t>%</w:t>
            </w:r>
          </w:p>
        </w:tc>
      </w:tr>
      <w:tr w:rsidR="00E7136C" w:rsidRPr="005C635A" w14:paraId="1B9607D6" w14:textId="77777777" w:rsidTr="007D7586">
        <w:tc>
          <w:tcPr>
            <w:tcW w:w="1696" w:type="dxa"/>
            <w:gridSpan w:val="2"/>
            <w:vMerge/>
            <w:shd w:val="clear" w:color="auto" w:fill="006666"/>
            <w:tcMar>
              <w:top w:w="28" w:type="dxa"/>
              <w:bottom w:w="28" w:type="dxa"/>
            </w:tcMar>
            <w:vAlign w:val="center"/>
          </w:tcPr>
          <w:p w14:paraId="327A3668" w14:textId="77777777" w:rsidR="00CE7F7A" w:rsidRPr="005C635A" w:rsidRDefault="00CE7F7A" w:rsidP="00CE7F7A">
            <w:pPr>
              <w:jc w:val="both"/>
              <w:rPr>
                <w:rFonts w:ascii="Aptos" w:hAnsi="Aptos"/>
                <w:color w:val="FFFFFF" w:themeColor="background1"/>
              </w:rPr>
            </w:pPr>
          </w:p>
        </w:tc>
        <w:tc>
          <w:tcPr>
            <w:tcW w:w="2812" w:type="dxa"/>
            <w:shd w:val="clear" w:color="auto" w:fill="006666"/>
            <w:tcMar>
              <w:top w:w="28" w:type="dxa"/>
              <w:bottom w:w="28" w:type="dxa"/>
            </w:tcMar>
            <w:vAlign w:val="center"/>
          </w:tcPr>
          <w:p w14:paraId="1585F605" w14:textId="46845985" w:rsidR="00CE7F7A" w:rsidRPr="005C635A" w:rsidRDefault="0064369D" w:rsidP="00CE7F7A">
            <w:pPr>
              <w:jc w:val="both"/>
              <w:rPr>
                <w:rFonts w:ascii="Aptos" w:hAnsi="Aptos"/>
                <w:color w:val="FFFFFF" w:themeColor="background1"/>
              </w:rPr>
            </w:pPr>
            <w:r>
              <w:rPr>
                <w:rFonts w:ascii="Aptos" w:hAnsi="Aptos"/>
                <w:color w:val="FFFFFF" w:themeColor="background1"/>
              </w:rPr>
              <w:t>5</w:t>
            </w:r>
            <w:r w:rsidR="00586BA4">
              <w:rPr>
                <w:rFonts w:ascii="Aptos" w:hAnsi="Aptos"/>
                <w:color w:val="FFFFFF" w:themeColor="background1"/>
              </w:rPr>
              <w:t>0</w:t>
            </w:r>
            <w:r w:rsidR="00CE7F7A" w:rsidRPr="005C635A">
              <w:rPr>
                <w:rFonts w:ascii="Aptos" w:hAnsi="Aptos"/>
                <w:color w:val="FFFFFF" w:themeColor="background1"/>
              </w:rPr>
              <w:t>%</w:t>
            </w:r>
          </w:p>
        </w:tc>
        <w:tc>
          <w:tcPr>
            <w:tcW w:w="2254" w:type="dxa"/>
            <w:shd w:val="clear" w:color="auto" w:fill="006666"/>
            <w:tcMar>
              <w:top w:w="28" w:type="dxa"/>
              <w:bottom w:w="28" w:type="dxa"/>
            </w:tcMar>
            <w:vAlign w:val="center"/>
          </w:tcPr>
          <w:p w14:paraId="4F3BE72C" w14:textId="4F10B047" w:rsidR="00CE7F7A" w:rsidRPr="005C635A" w:rsidRDefault="0064369D" w:rsidP="00CE7F7A">
            <w:pPr>
              <w:jc w:val="both"/>
              <w:rPr>
                <w:rFonts w:ascii="Aptos" w:hAnsi="Aptos"/>
                <w:color w:val="FFFFFF" w:themeColor="background1"/>
              </w:rPr>
            </w:pPr>
            <w:r>
              <w:rPr>
                <w:rFonts w:ascii="Aptos" w:hAnsi="Aptos"/>
                <w:color w:val="FFFFFF" w:themeColor="background1"/>
              </w:rPr>
              <w:t>5</w:t>
            </w:r>
            <w:r w:rsidR="00586BA4">
              <w:rPr>
                <w:rFonts w:ascii="Aptos" w:hAnsi="Aptos"/>
                <w:color w:val="FFFFFF" w:themeColor="background1"/>
              </w:rPr>
              <w:t>,000</w:t>
            </w:r>
          </w:p>
        </w:tc>
        <w:tc>
          <w:tcPr>
            <w:tcW w:w="3298" w:type="dxa"/>
            <w:gridSpan w:val="2"/>
            <w:shd w:val="clear" w:color="auto" w:fill="006666"/>
            <w:tcMar>
              <w:top w:w="28" w:type="dxa"/>
              <w:bottom w:w="28" w:type="dxa"/>
            </w:tcMar>
            <w:vAlign w:val="center"/>
          </w:tcPr>
          <w:p w14:paraId="48205628" w14:textId="7DD6EAD7" w:rsidR="00CE7F7A" w:rsidRPr="005C635A" w:rsidRDefault="004F11ED" w:rsidP="00CE7F7A">
            <w:pPr>
              <w:jc w:val="both"/>
              <w:rPr>
                <w:rFonts w:ascii="Aptos" w:hAnsi="Aptos"/>
                <w:color w:val="FFFFFF" w:themeColor="background1"/>
              </w:rPr>
            </w:pPr>
            <w:r>
              <w:rPr>
                <w:rFonts w:ascii="Aptos" w:hAnsi="Aptos"/>
                <w:color w:val="FFFFFF" w:themeColor="background1"/>
              </w:rPr>
              <w:t>2,500</w:t>
            </w:r>
          </w:p>
        </w:tc>
      </w:tr>
      <w:tr w:rsidR="00BF2E8E" w:rsidRPr="005C635A" w14:paraId="060E1C1F" w14:textId="77777777" w:rsidTr="007D7586">
        <w:tc>
          <w:tcPr>
            <w:tcW w:w="1696" w:type="dxa"/>
            <w:gridSpan w:val="2"/>
            <w:shd w:val="clear" w:color="auto" w:fill="006666"/>
            <w:tcMar>
              <w:top w:w="28" w:type="dxa"/>
              <w:bottom w:w="28" w:type="dxa"/>
            </w:tcMar>
            <w:vAlign w:val="center"/>
          </w:tcPr>
          <w:p w14:paraId="65B76545" w14:textId="77777777" w:rsidR="00BF2E8E" w:rsidRPr="005C635A" w:rsidRDefault="00BF2E8E" w:rsidP="00BF2E8E">
            <w:pPr>
              <w:jc w:val="both"/>
              <w:rPr>
                <w:rFonts w:ascii="Aptos" w:hAnsi="Aptos"/>
                <w:b/>
                <w:bCs/>
                <w:color w:val="FFFFFF" w:themeColor="background1"/>
              </w:rPr>
            </w:pPr>
            <w:r w:rsidRPr="005C635A">
              <w:rPr>
                <w:rFonts w:ascii="Aptos" w:hAnsi="Aptos"/>
                <w:b/>
                <w:bCs/>
                <w:color w:val="FFFFFF" w:themeColor="background1"/>
              </w:rPr>
              <w:t>Title</w:t>
            </w:r>
          </w:p>
        </w:tc>
        <w:tc>
          <w:tcPr>
            <w:tcW w:w="8364" w:type="dxa"/>
            <w:gridSpan w:val="4"/>
            <w:shd w:val="clear" w:color="auto" w:fill="006666"/>
            <w:tcMar>
              <w:top w:w="28" w:type="dxa"/>
              <w:bottom w:w="28" w:type="dxa"/>
            </w:tcMar>
            <w:vAlign w:val="center"/>
          </w:tcPr>
          <w:p w14:paraId="47B501AD" w14:textId="3EA8D9D1" w:rsidR="00BF2E8E" w:rsidRPr="00BF2E8E" w:rsidRDefault="00BF2E8E" w:rsidP="00BF2E8E">
            <w:pPr>
              <w:jc w:val="both"/>
              <w:rPr>
                <w:rFonts w:ascii="Aptos" w:hAnsi="Aptos"/>
                <w:b/>
                <w:bCs/>
                <w:color w:val="FFFFFF" w:themeColor="background1"/>
              </w:rPr>
            </w:pPr>
            <w:r w:rsidRPr="00BF2E8E">
              <w:rPr>
                <w:b/>
                <w:bCs/>
                <w:color w:val="FFFFFF" w:themeColor="background1"/>
                <w:lang w:val="en-IE"/>
              </w:rPr>
              <w:t>The quality, technical merit, and suitability of the proposed solution for its intended research applications</w:t>
            </w:r>
          </w:p>
        </w:tc>
      </w:tr>
      <w:tr w:rsidR="001D3652" w:rsidRPr="005C635A" w14:paraId="5D49C98F" w14:textId="77777777" w:rsidTr="007D7586">
        <w:tc>
          <w:tcPr>
            <w:tcW w:w="1696" w:type="dxa"/>
            <w:gridSpan w:val="2"/>
            <w:shd w:val="clear" w:color="auto" w:fill="006666"/>
            <w:tcMar>
              <w:top w:w="28" w:type="dxa"/>
              <w:bottom w:w="28" w:type="dxa"/>
            </w:tcMar>
            <w:vAlign w:val="center"/>
          </w:tcPr>
          <w:p w14:paraId="665995AB" w14:textId="77777777" w:rsidR="001D3652" w:rsidRPr="005C635A" w:rsidRDefault="001D3652" w:rsidP="001D3652">
            <w:pPr>
              <w:jc w:val="both"/>
              <w:rPr>
                <w:rFonts w:ascii="Aptos" w:hAnsi="Aptos"/>
                <w:b/>
                <w:bCs/>
                <w:color w:val="FFFFFF" w:themeColor="background1"/>
              </w:rPr>
            </w:pPr>
            <w:r w:rsidRPr="005C635A">
              <w:rPr>
                <w:rFonts w:ascii="Aptos" w:hAnsi="Aptos"/>
                <w:b/>
                <w:bCs/>
                <w:color w:val="FFFFFF" w:themeColor="background1"/>
              </w:rPr>
              <w:t>Description</w:t>
            </w:r>
          </w:p>
        </w:tc>
        <w:tc>
          <w:tcPr>
            <w:tcW w:w="8364" w:type="dxa"/>
            <w:gridSpan w:val="4"/>
            <w:shd w:val="clear" w:color="auto" w:fill="FFFFFF" w:themeFill="background1"/>
            <w:tcMar>
              <w:top w:w="28" w:type="dxa"/>
              <w:bottom w:w="28" w:type="dxa"/>
            </w:tcMar>
            <w:vAlign w:val="center"/>
          </w:tcPr>
          <w:p w14:paraId="0A74F79D" w14:textId="77777777" w:rsidR="00EB52A9" w:rsidRDefault="00EB52A9" w:rsidP="00EB52A9">
            <w:pPr>
              <w:jc w:val="both"/>
              <w:rPr>
                <w:lang w:val="en-IE"/>
              </w:rPr>
            </w:pPr>
            <w:r w:rsidRPr="00EB52A9">
              <w:rPr>
                <w:lang w:val="en-IE"/>
              </w:rPr>
              <w:t>Tenderers MUST demonstrate the quality, technical merit and suitability of the proposed Multi-Metal Laser Directed Energy Deposition (DED) Additive Manufacturing System for the intended research applications and clearly show how the proposed solution meets or exceeds the requirements set out in Appendix 1.</w:t>
            </w:r>
          </w:p>
          <w:p w14:paraId="51838411" w14:textId="77777777" w:rsidR="00EB52A9" w:rsidRPr="00EB52A9" w:rsidRDefault="00EB52A9" w:rsidP="00EB52A9">
            <w:pPr>
              <w:jc w:val="both"/>
              <w:rPr>
                <w:lang w:val="en-IE"/>
              </w:rPr>
            </w:pPr>
          </w:p>
          <w:p w14:paraId="444BFE0E" w14:textId="77777777" w:rsidR="00EB52A9" w:rsidRDefault="00EB52A9" w:rsidP="00EB52A9">
            <w:pPr>
              <w:jc w:val="both"/>
              <w:rPr>
                <w:lang w:val="en-IE"/>
              </w:rPr>
            </w:pPr>
            <w:r w:rsidRPr="00EB52A9">
              <w:rPr>
                <w:lang w:val="en-IE"/>
              </w:rPr>
              <w:t>Tenderers must provide sufficient technical information to enable the Contracting Authority to assess the proposed system's technical capabilities, functionality, performance characteristics and suitability for the research applications envisaged by ATU.</w:t>
            </w:r>
          </w:p>
          <w:p w14:paraId="4DF03815" w14:textId="77777777" w:rsidR="00EB52A9" w:rsidRPr="00EB52A9" w:rsidRDefault="00EB52A9" w:rsidP="00EB52A9">
            <w:pPr>
              <w:jc w:val="both"/>
              <w:rPr>
                <w:lang w:val="en-IE"/>
              </w:rPr>
            </w:pPr>
          </w:p>
          <w:p w14:paraId="325E2585" w14:textId="77777777" w:rsidR="00EB52A9" w:rsidRPr="00EB52A9" w:rsidRDefault="00EB52A9" w:rsidP="00EB52A9">
            <w:pPr>
              <w:jc w:val="both"/>
              <w:rPr>
                <w:lang w:val="en-IE"/>
              </w:rPr>
            </w:pPr>
            <w:r w:rsidRPr="00EB52A9">
              <w:rPr>
                <w:lang w:val="en-IE"/>
              </w:rPr>
              <w:t>This response is supplementary to, and does not replace, the requirement to complete Appendix 2 (Conformity with Technical and Functional Specification).</w:t>
            </w:r>
          </w:p>
          <w:p w14:paraId="6E7DD235" w14:textId="77777777" w:rsidR="001D3652" w:rsidRPr="00EB52A9" w:rsidRDefault="001D3652" w:rsidP="001D3652">
            <w:pPr>
              <w:jc w:val="both"/>
              <w:rPr>
                <w:lang w:val="en-IE"/>
              </w:rPr>
            </w:pPr>
          </w:p>
          <w:p w14:paraId="6BF630F7" w14:textId="77777777" w:rsidR="001D3652" w:rsidRDefault="001D3652" w:rsidP="001D3652">
            <w:pPr>
              <w:jc w:val="both"/>
            </w:pPr>
            <w:r>
              <w:t>The response MUST include:</w:t>
            </w:r>
          </w:p>
          <w:p w14:paraId="5EC15B5B" w14:textId="77777777" w:rsidR="001D3652" w:rsidRDefault="001D3652" w:rsidP="001D3652">
            <w:pPr>
              <w:jc w:val="both"/>
            </w:pPr>
          </w:p>
          <w:p w14:paraId="3ADA93FE" w14:textId="77777777" w:rsidR="001D3652" w:rsidRDefault="001D3652" w:rsidP="001D3652">
            <w:pPr>
              <w:pStyle w:val="ListParagraph"/>
              <w:numPr>
                <w:ilvl w:val="0"/>
                <w:numId w:val="32"/>
              </w:numPr>
              <w:jc w:val="both"/>
            </w:pPr>
            <w:r w:rsidRPr="00C0141B">
              <w:t xml:space="preserve">A full, bespoke technical specification of the proposed solution, including details of how the proposed solution addresses the requirements set out in Appendix 1 and Appendix </w:t>
            </w:r>
            <w:r>
              <w:t>2</w:t>
            </w:r>
            <w:r w:rsidRPr="00C0141B">
              <w:t>.</w:t>
            </w:r>
          </w:p>
          <w:p w14:paraId="6E6C3A42" w14:textId="77777777" w:rsidR="001D3652" w:rsidRDefault="001D3652" w:rsidP="001D3652">
            <w:pPr>
              <w:pStyle w:val="ListParagraph"/>
              <w:numPr>
                <w:ilvl w:val="0"/>
                <w:numId w:val="32"/>
              </w:numPr>
              <w:jc w:val="both"/>
            </w:pPr>
            <w:r w:rsidRPr="00FB6A5D">
              <w:t>Tenderers MUST clearly demonstrate how the proposed system supports multi-material deposition, in-situ alloying, process monitoring, and open research functionality, as outlined in Appendix 1.</w:t>
            </w:r>
          </w:p>
          <w:p w14:paraId="4903DEA7" w14:textId="77777777" w:rsidR="001D3652" w:rsidRPr="00BA608F" w:rsidRDefault="001D3652" w:rsidP="001D3652">
            <w:pPr>
              <w:pStyle w:val="ListParagraph"/>
              <w:numPr>
                <w:ilvl w:val="0"/>
                <w:numId w:val="32"/>
              </w:numPr>
              <w:jc w:val="both"/>
              <w:rPr>
                <w:lang w:val="en-IE"/>
              </w:rPr>
            </w:pPr>
            <w:r w:rsidRPr="00BA608F">
              <w:rPr>
                <w:lang w:val="en-IE"/>
              </w:rPr>
              <w:t xml:space="preserve">Tenderers </w:t>
            </w:r>
            <w:r>
              <w:rPr>
                <w:lang w:val="en-IE"/>
              </w:rPr>
              <w:t>SHOULD</w:t>
            </w:r>
            <w:r w:rsidRPr="00BA608F">
              <w:rPr>
                <w:lang w:val="en-IE"/>
              </w:rPr>
              <w:t xml:space="preserve"> clearly indicate any areas in which the proposed solution exceeds the minimum technical and functional requirements.</w:t>
            </w:r>
          </w:p>
          <w:p w14:paraId="34817D11" w14:textId="77777777" w:rsidR="001D3652" w:rsidRDefault="001D3652" w:rsidP="001D3652">
            <w:pPr>
              <w:pStyle w:val="ListParagraph"/>
              <w:numPr>
                <w:ilvl w:val="0"/>
                <w:numId w:val="32"/>
              </w:numPr>
              <w:jc w:val="both"/>
            </w:pPr>
            <w:r>
              <w:t>Images or diagrams of the proposed equipment.</w:t>
            </w:r>
          </w:p>
          <w:p w14:paraId="66A7CB31" w14:textId="77777777" w:rsidR="001D3652" w:rsidRDefault="001D3652" w:rsidP="001D3652">
            <w:pPr>
              <w:pStyle w:val="ListParagraph"/>
              <w:numPr>
                <w:ilvl w:val="0"/>
                <w:numId w:val="32"/>
              </w:numPr>
              <w:jc w:val="both"/>
            </w:pPr>
            <w:r>
              <w:t>Information on the safe operation of the system.</w:t>
            </w:r>
          </w:p>
          <w:p w14:paraId="4E2B04B8" w14:textId="77777777" w:rsidR="001D3652" w:rsidRDefault="001D3652" w:rsidP="001D3652">
            <w:pPr>
              <w:pStyle w:val="ListParagraph"/>
              <w:numPr>
                <w:ilvl w:val="0"/>
                <w:numId w:val="32"/>
              </w:numPr>
              <w:jc w:val="both"/>
            </w:pPr>
            <w:r>
              <w:t>Details of care and maintenance, including routine and specialist servicing.</w:t>
            </w:r>
          </w:p>
          <w:p w14:paraId="6360F297" w14:textId="77777777" w:rsidR="001D3652" w:rsidRDefault="001D3652" w:rsidP="001D3652">
            <w:pPr>
              <w:pStyle w:val="ListParagraph"/>
              <w:numPr>
                <w:ilvl w:val="0"/>
                <w:numId w:val="32"/>
              </w:numPr>
              <w:jc w:val="both"/>
            </w:pPr>
            <w:r>
              <w:t>Model information, including when the system was introduced and any expected upgrade or replacement timeline.</w:t>
            </w:r>
          </w:p>
          <w:p w14:paraId="19476C57" w14:textId="77777777" w:rsidR="001D3652" w:rsidRDefault="001D3652" w:rsidP="001D3652">
            <w:pPr>
              <w:pStyle w:val="ListParagraph"/>
              <w:numPr>
                <w:ilvl w:val="0"/>
                <w:numId w:val="32"/>
              </w:numPr>
              <w:jc w:val="both"/>
            </w:pPr>
            <w:r>
              <w:t>Information on environmental considerations, including energy consumption, emissions (including noise), and any other relevant factors</w:t>
            </w:r>
          </w:p>
          <w:p w14:paraId="64140525" w14:textId="77777777" w:rsidR="001D3652" w:rsidRDefault="001D3652" w:rsidP="001D3652">
            <w:pPr>
              <w:pStyle w:val="ListParagraph"/>
              <w:numPr>
                <w:ilvl w:val="0"/>
                <w:numId w:val="32"/>
              </w:numPr>
              <w:jc w:val="both"/>
            </w:pPr>
            <w:r>
              <w:t>Details of the system’s safety features.</w:t>
            </w:r>
          </w:p>
          <w:p w14:paraId="6F16377A" w14:textId="77777777" w:rsidR="001D3652" w:rsidRDefault="001D3652" w:rsidP="001D3652">
            <w:pPr>
              <w:pStyle w:val="ListParagraph"/>
              <w:numPr>
                <w:ilvl w:val="0"/>
                <w:numId w:val="32"/>
              </w:numPr>
              <w:jc w:val="both"/>
            </w:pPr>
            <w:r>
              <w:t>Software, device interaction, and data processing capabilities.</w:t>
            </w:r>
          </w:p>
          <w:p w14:paraId="425B37C2" w14:textId="77777777" w:rsidR="001D3652" w:rsidRDefault="001D3652" w:rsidP="001D3652">
            <w:pPr>
              <w:pStyle w:val="ListParagraph"/>
              <w:numPr>
                <w:ilvl w:val="0"/>
                <w:numId w:val="32"/>
              </w:numPr>
              <w:jc w:val="both"/>
            </w:pPr>
            <w:r>
              <w:t>Ancillary equipment, accessories, and available options.</w:t>
            </w:r>
          </w:p>
          <w:p w14:paraId="4076F1CE" w14:textId="77777777" w:rsidR="001D3652" w:rsidRPr="006E7EBC" w:rsidRDefault="001D3652" w:rsidP="001D3652">
            <w:pPr>
              <w:pStyle w:val="ListParagraph"/>
              <w:numPr>
                <w:ilvl w:val="0"/>
                <w:numId w:val="32"/>
              </w:numPr>
              <w:jc w:val="both"/>
              <w:rPr>
                <w:lang w:val="en-IE"/>
              </w:rPr>
            </w:pPr>
            <w:r w:rsidRPr="006E7EBC">
              <w:rPr>
                <w:lang w:val="en-IE"/>
              </w:rPr>
              <w:t>Tenderers MUST confirm that the proposed system is CE marked, where applicable, and fully complies with all relevant EU directives, regulations, and harmonised standards. Evidence of conformity, including certification and declaration of conformity, must be provided</w:t>
            </w:r>
            <w:r>
              <w:rPr>
                <w:lang w:val="en-IE"/>
              </w:rPr>
              <w:t>.</w:t>
            </w:r>
          </w:p>
          <w:p w14:paraId="2E274DFE" w14:textId="77777777" w:rsidR="001D3652" w:rsidRDefault="001D3652" w:rsidP="001D3652">
            <w:pPr>
              <w:jc w:val="both"/>
            </w:pPr>
          </w:p>
          <w:p w14:paraId="34E7E12A" w14:textId="77777777" w:rsidR="001D3652" w:rsidRDefault="001D3652" w:rsidP="001D3652">
            <w:pPr>
              <w:jc w:val="both"/>
            </w:pPr>
            <w:r>
              <w:t>Tenderers may include any other technical information relevant to the proposed equipment.</w:t>
            </w:r>
          </w:p>
          <w:p w14:paraId="3EB5E492" w14:textId="77777777" w:rsidR="001D3652" w:rsidRDefault="001D3652" w:rsidP="001D3652">
            <w:pPr>
              <w:jc w:val="both"/>
            </w:pPr>
          </w:p>
          <w:p w14:paraId="630E867C" w14:textId="77777777" w:rsidR="001D3652" w:rsidRDefault="001D3652" w:rsidP="001D3652">
            <w:pPr>
              <w:jc w:val="both"/>
            </w:pPr>
            <w:r>
              <w:t xml:space="preserve">This criterion will be </w:t>
            </w:r>
            <w:proofErr w:type="gramStart"/>
            <w:r>
              <w:t>evaluated as a whole</w:t>
            </w:r>
            <w:proofErr w:type="gramEnd"/>
            <w:r>
              <w:t>.</w:t>
            </w:r>
          </w:p>
          <w:p w14:paraId="3F4A2DE5" w14:textId="77777777" w:rsidR="001D3652" w:rsidRDefault="001D3652" w:rsidP="001D3652">
            <w:pPr>
              <w:jc w:val="both"/>
            </w:pPr>
          </w:p>
          <w:p w14:paraId="1BCF84C8" w14:textId="0E3C936E" w:rsidR="001D3652" w:rsidRPr="00F572EE" w:rsidRDefault="001D3652" w:rsidP="001D3652">
            <w:pPr>
              <w:jc w:val="both"/>
              <w:rPr>
                <w:lang w:val="en-IE"/>
              </w:rPr>
            </w:pPr>
            <w:r w:rsidRPr="00F572EE">
              <w:rPr>
                <w:lang w:val="en-IE"/>
              </w:rPr>
              <w:t xml:space="preserve">Responses must be limited to ten (10) A4 pages. </w:t>
            </w:r>
          </w:p>
          <w:p w14:paraId="0325B74A" w14:textId="77777777" w:rsidR="001D3652" w:rsidRDefault="001D3652" w:rsidP="001D3652">
            <w:pPr>
              <w:jc w:val="both"/>
              <w:rPr>
                <w:lang w:val="en-IE"/>
              </w:rPr>
            </w:pPr>
          </w:p>
          <w:p w14:paraId="7C919AF6" w14:textId="78F63D1D" w:rsidR="00A17BD5" w:rsidRDefault="00C644C0" w:rsidP="001D3652">
            <w:pPr>
              <w:jc w:val="both"/>
              <w:rPr>
                <w:lang w:val="en-IE"/>
              </w:rPr>
            </w:pPr>
            <w:r w:rsidRPr="00C644C0">
              <w:rPr>
                <w:lang w:val="en-IE"/>
              </w:rPr>
              <w:lastRenderedPageBreak/>
              <w:t>Tenderers must provide their response to this criterion solely within the Tender Response Document provided. Information contained in separate appendices, attachments, hyperlinks, brochures, marketing materials, or other documents will not be evaluated and will be disregarded for scoring purposes, unless expressly requested or explicitly permitted within the RFT.</w:t>
            </w:r>
          </w:p>
          <w:p w14:paraId="09CED638" w14:textId="77777777" w:rsidR="00C644C0" w:rsidRPr="00F572EE" w:rsidRDefault="00C644C0" w:rsidP="001D3652">
            <w:pPr>
              <w:jc w:val="both"/>
              <w:rPr>
                <w:lang w:val="en-IE"/>
              </w:rPr>
            </w:pPr>
          </w:p>
          <w:p w14:paraId="15CFBB1B" w14:textId="58F5420F" w:rsidR="001D3652" w:rsidRPr="00BF2E8E" w:rsidRDefault="001D3652" w:rsidP="001D3652">
            <w:pPr>
              <w:jc w:val="both"/>
              <w:rPr>
                <w:rFonts w:ascii="Aptos" w:hAnsi="Aptos"/>
                <w:color w:val="FFFFFF" w:themeColor="background1"/>
              </w:rPr>
            </w:pPr>
            <w:r w:rsidRPr="00186239">
              <w:rPr>
                <w:b/>
                <w:bCs/>
                <w:lang w:val="en-IE"/>
              </w:rPr>
              <w:t xml:space="preserve">Tenderers must also complete and submit Appendix </w:t>
            </w:r>
            <w:r>
              <w:rPr>
                <w:b/>
                <w:bCs/>
                <w:lang w:val="en-IE"/>
              </w:rPr>
              <w:t>2</w:t>
            </w:r>
            <w:r w:rsidRPr="00186239">
              <w:rPr>
                <w:b/>
                <w:bCs/>
                <w:lang w:val="en-IE"/>
              </w:rPr>
              <w:t xml:space="preserve"> (Conformity with Technical and Functional Specification). Appendix </w:t>
            </w:r>
            <w:r>
              <w:rPr>
                <w:b/>
                <w:bCs/>
                <w:lang w:val="en-IE"/>
              </w:rPr>
              <w:t xml:space="preserve">2 </w:t>
            </w:r>
            <w:r w:rsidRPr="00186239">
              <w:rPr>
                <w:b/>
                <w:bCs/>
                <w:lang w:val="en-IE"/>
              </w:rPr>
              <w:t>will be assessed separately on a Pass/Fail basis and does not form part of the scored evaluation under Criterion A.</w:t>
            </w:r>
          </w:p>
        </w:tc>
      </w:tr>
      <w:tr w:rsidR="001D3652" w:rsidRPr="005C635A" w14:paraId="7717A2DE" w14:textId="77777777" w:rsidTr="007D7586">
        <w:tc>
          <w:tcPr>
            <w:tcW w:w="10060" w:type="dxa"/>
            <w:gridSpan w:val="6"/>
            <w:tcMar>
              <w:top w:w="28" w:type="dxa"/>
              <w:bottom w:w="28" w:type="dxa"/>
            </w:tcMar>
            <w:vAlign w:val="center"/>
          </w:tcPr>
          <w:p w14:paraId="0558BD46" w14:textId="4033164E" w:rsidR="001D3652" w:rsidRDefault="001D3652" w:rsidP="001D3652">
            <w:pPr>
              <w:spacing w:before="240"/>
              <w:rPr>
                <w:rFonts w:ascii="Aptos" w:hAnsi="Aptos"/>
                <w:b/>
                <w:bCs/>
              </w:rPr>
            </w:pPr>
            <w:r w:rsidRPr="005C635A">
              <w:rPr>
                <w:rFonts w:ascii="Aptos" w:hAnsi="Aptos"/>
                <w:b/>
                <w:bCs/>
              </w:rPr>
              <w:lastRenderedPageBreak/>
              <w:t>Tenderer’s Response</w:t>
            </w:r>
            <w:r>
              <w:rPr>
                <w:rFonts w:ascii="Aptos" w:hAnsi="Aptos"/>
                <w:b/>
                <w:bCs/>
              </w:rPr>
              <w:t xml:space="preserve"> [Start your response here]</w:t>
            </w:r>
          </w:p>
          <w:p w14:paraId="58040782" w14:textId="77777777" w:rsidR="007D7586" w:rsidRDefault="007D7586" w:rsidP="001D3652">
            <w:pPr>
              <w:spacing w:before="240"/>
              <w:rPr>
                <w:rFonts w:ascii="Aptos" w:hAnsi="Aptos"/>
                <w:b/>
                <w:bCs/>
              </w:rPr>
            </w:pPr>
          </w:p>
          <w:p w14:paraId="0F030663" w14:textId="77777777" w:rsidR="007D7586" w:rsidRDefault="007D7586" w:rsidP="001D3652">
            <w:pPr>
              <w:spacing w:before="240"/>
              <w:rPr>
                <w:rFonts w:ascii="Aptos" w:hAnsi="Aptos"/>
                <w:b/>
                <w:bCs/>
              </w:rPr>
            </w:pPr>
          </w:p>
          <w:p w14:paraId="09B5368E" w14:textId="77777777" w:rsidR="007D7586" w:rsidRDefault="007D7586" w:rsidP="001D3652">
            <w:pPr>
              <w:spacing w:before="240"/>
              <w:rPr>
                <w:rFonts w:ascii="Aptos" w:hAnsi="Aptos"/>
                <w:b/>
                <w:bCs/>
              </w:rPr>
            </w:pPr>
          </w:p>
          <w:p w14:paraId="3208B7EA" w14:textId="77777777" w:rsidR="007D7586" w:rsidRDefault="007D7586" w:rsidP="001D3652">
            <w:pPr>
              <w:spacing w:before="240"/>
              <w:rPr>
                <w:rFonts w:ascii="Aptos" w:hAnsi="Aptos"/>
                <w:b/>
                <w:bCs/>
              </w:rPr>
            </w:pPr>
          </w:p>
          <w:p w14:paraId="55656815" w14:textId="77777777" w:rsidR="007D7586" w:rsidRDefault="007D7586" w:rsidP="001D3652">
            <w:pPr>
              <w:spacing w:before="240"/>
              <w:rPr>
                <w:rFonts w:ascii="Aptos" w:hAnsi="Aptos"/>
                <w:b/>
                <w:bCs/>
              </w:rPr>
            </w:pPr>
          </w:p>
          <w:p w14:paraId="525D1632" w14:textId="77777777" w:rsidR="007D7586" w:rsidRDefault="007D7586" w:rsidP="001D3652">
            <w:pPr>
              <w:spacing w:before="240"/>
              <w:rPr>
                <w:rFonts w:ascii="Aptos" w:hAnsi="Aptos"/>
                <w:b/>
                <w:bCs/>
              </w:rPr>
            </w:pPr>
          </w:p>
          <w:p w14:paraId="4661E430" w14:textId="77777777" w:rsidR="007D7586" w:rsidRDefault="007D7586" w:rsidP="001D3652">
            <w:pPr>
              <w:spacing w:before="240"/>
              <w:rPr>
                <w:rFonts w:ascii="Aptos" w:hAnsi="Aptos"/>
                <w:b/>
                <w:bCs/>
              </w:rPr>
            </w:pPr>
          </w:p>
          <w:p w14:paraId="1022ED9B" w14:textId="77777777" w:rsidR="007D7586" w:rsidRDefault="007D7586" w:rsidP="001D3652">
            <w:pPr>
              <w:spacing w:before="240"/>
              <w:rPr>
                <w:rFonts w:ascii="Aptos" w:hAnsi="Aptos"/>
                <w:b/>
                <w:bCs/>
              </w:rPr>
            </w:pPr>
          </w:p>
          <w:p w14:paraId="13976106" w14:textId="77777777" w:rsidR="007D7586" w:rsidRDefault="007D7586" w:rsidP="001D3652">
            <w:pPr>
              <w:spacing w:before="240"/>
              <w:rPr>
                <w:rFonts w:ascii="Aptos" w:hAnsi="Aptos"/>
                <w:b/>
                <w:bCs/>
              </w:rPr>
            </w:pPr>
          </w:p>
          <w:p w14:paraId="76D1C1E0" w14:textId="77777777" w:rsidR="007D7586" w:rsidRDefault="007D7586" w:rsidP="001D3652">
            <w:pPr>
              <w:spacing w:before="240"/>
              <w:rPr>
                <w:rFonts w:ascii="Aptos" w:hAnsi="Aptos"/>
                <w:b/>
                <w:bCs/>
              </w:rPr>
            </w:pPr>
          </w:p>
          <w:p w14:paraId="05A524D9" w14:textId="77777777" w:rsidR="007D7586" w:rsidRDefault="007D7586" w:rsidP="001D3652">
            <w:pPr>
              <w:spacing w:before="240"/>
              <w:rPr>
                <w:rFonts w:ascii="Aptos" w:hAnsi="Aptos"/>
                <w:b/>
                <w:bCs/>
              </w:rPr>
            </w:pPr>
          </w:p>
          <w:p w14:paraId="69DF042B" w14:textId="77777777" w:rsidR="007D7586" w:rsidRDefault="007D7586" w:rsidP="001D3652">
            <w:pPr>
              <w:spacing w:before="240"/>
              <w:rPr>
                <w:rFonts w:ascii="Aptos" w:hAnsi="Aptos"/>
                <w:b/>
                <w:bCs/>
              </w:rPr>
            </w:pPr>
          </w:p>
          <w:p w14:paraId="11B273A3" w14:textId="77777777" w:rsidR="007D7586" w:rsidRDefault="007D7586" w:rsidP="001D3652">
            <w:pPr>
              <w:spacing w:before="240"/>
              <w:rPr>
                <w:rFonts w:ascii="Aptos" w:hAnsi="Aptos"/>
                <w:b/>
                <w:bCs/>
              </w:rPr>
            </w:pPr>
          </w:p>
          <w:p w14:paraId="6A1CB1D8" w14:textId="77777777" w:rsidR="007D7586" w:rsidRDefault="007D7586" w:rsidP="001D3652">
            <w:pPr>
              <w:spacing w:before="240"/>
              <w:rPr>
                <w:rFonts w:ascii="Aptos" w:hAnsi="Aptos"/>
                <w:b/>
                <w:bCs/>
              </w:rPr>
            </w:pPr>
          </w:p>
          <w:p w14:paraId="410102BD" w14:textId="77777777" w:rsidR="007D7586" w:rsidRDefault="007D7586" w:rsidP="001D3652">
            <w:pPr>
              <w:spacing w:before="240"/>
              <w:rPr>
                <w:rFonts w:ascii="Aptos" w:hAnsi="Aptos"/>
                <w:b/>
                <w:bCs/>
              </w:rPr>
            </w:pPr>
          </w:p>
          <w:p w14:paraId="5CF861A0" w14:textId="77777777" w:rsidR="007D7586" w:rsidRDefault="007D7586" w:rsidP="001D3652">
            <w:pPr>
              <w:spacing w:before="240"/>
              <w:rPr>
                <w:rFonts w:ascii="Aptos" w:hAnsi="Aptos"/>
                <w:b/>
                <w:bCs/>
              </w:rPr>
            </w:pPr>
          </w:p>
          <w:p w14:paraId="2FCA1FC5" w14:textId="77777777" w:rsidR="007D7586" w:rsidRDefault="007D7586" w:rsidP="001D3652">
            <w:pPr>
              <w:spacing w:before="240"/>
              <w:rPr>
                <w:rFonts w:ascii="Aptos" w:hAnsi="Aptos"/>
                <w:b/>
                <w:bCs/>
              </w:rPr>
            </w:pPr>
          </w:p>
          <w:p w14:paraId="21A0B36E" w14:textId="77777777" w:rsidR="007D7586" w:rsidRDefault="007D7586" w:rsidP="001D3652">
            <w:pPr>
              <w:spacing w:before="240"/>
              <w:rPr>
                <w:rFonts w:ascii="Aptos" w:hAnsi="Aptos"/>
                <w:b/>
                <w:bCs/>
              </w:rPr>
            </w:pPr>
          </w:p>
          <w:p w14:paraId="6751FB51" w14:textId="77777777" w:rsidR="007D7586" w:rsidRDefault="007D7586" w:rsidP="001D3652">
            <w:pPr>
              <w:spacing w:before="240"/>
              <w:rPr>
                <w:rFonts w:ascii="Aptos" w:hAnsi="Aptos"/>
                <w:b/>
                <w:bCs/>
              </w:rPr>
            </w:pPr>
          </w:p>
          <w:p w14:paraId="1509AB7F" w14:textId="77777777" w:rsidR="007D7586" w:rsidRDefault="007D7586" w:rsidP="001D3652">
            <w:pPr>
              <w:spacing w:before="240"/>
              <w:rPr>
                <w:rFonts w:ascii="Aptos" w:hAnsi="Aptos"/>
                <w:b/>
                <w:bCs/>
              </w:rPr>
            </w:pPr>
          </w:p>
          <w:p w14:paraId="19F8084D" w14:textId="77777777" w:rsidR="007D7586" w:rsidRDefault="007D7586" w:rsidP="001D3652">
            <w:pPr>
              <w:spacing w:before="240"/>
              <w:rPr>
                <w:rFonts w:ascii="Aptos" w:hAnsi="Aptos"/>
                <w:b/>
                <w:bCs/>
              </w:rPr>
            </w:pPr>
          </w:p>
          <w:p w14:paraId="51103D97" w14:textId="77777777" w:rsidR="001D3652" w:rsidRPr="005C635A" w:rsidRDefault="001D3652" w:rsidP="001D3652">
            <w:pPr>
              <w:spacing w:before="240"/>
              <w:rPr>
                <w:rFonts w:ascii="Aptos" w:hAnsi="Aptos"/>
                <w:color w:val="FFFFFF" w:themeColor="background1"/>
                <w:highlight w:val="yellow"/>
              </w:rPr>
            </w:pPr>
          </w:p>
        </w:tc>
      </w:tr>
      <w:tr w:rsidR="006F098B" w:rsidRPr="005C635A" w14:paraId="0EA516F0" w14:textId="77777777" w:rsidTr="007D7586">
        <w:trPr>
          <w:gridAfter w:val="1"/>
          <w:wAfter w:w="142" w:type="dxa"/>
        </w:trPr>
        <w:tc>
          <w:tcPr>
            <w:tcW w:w="1555" w:type="dxa"/>
            <w:vMerge w:val="restart"/>
            <w:shd w:val="clear" w:color="auto" w:fill="006666"/>
            <w:tcMar>
              <w:top w:w="28" w:type="dxa"/>
              <w:bottom w:w="28" w:type="dxa"/>
            </w:tcMar>
            <w:vAlign w:val="center"/>
          </w:tcPr>
          <w:p w14:paraId="347D5891" w14:textId="266D6BF0" w:rsidR="006F098B" w:rsidRPr="005C635A" w:rsidRDefault="006F098B">
            <w:pPr>
              <w:jc w:val="both"/>
              <w:rPr>
                <w:rFonts w:ascii="Aptos" w:hAnsi="Aptos"/>
                <w:b/>
                <w:bCs/>
                <w:color w:val="FFFFFF" w:themeColor="background1"/>
                <w:sz w:val="24"/>
                <w:szCs w:val="24"/>
              </w:rPr>
            </w:pPr>
            <w:r w:rsidRPr="005C635A">
              <w:rPr>
                <w:rFonts w:ascii="Aptos" w:hAnsi="Aptos"/>
                <w:b/>
                <w:bCs/>
                <w:color w:val="FFFFFF" w:themeColor="background1"/>
                <w:sz w:val="24"/>
                <w:szCs w:val="24"/>
              </w:rPr>
              <w:lastRenderedPageBreak/>
              <w:t>Criterion B</w:t>
            </w:r>
          </w:p>
        </w:tc>
        <w:tc>
          <w:tcPr>
            <w:tcW w:w="2953" w:type="dxa"/>
            <w:gridSpan w:val="2"/>
            <w:shd w:val="clear" w:color="auto" w:fill="006666"/>
            <w:tcMar>
              <w:top w:w="28" w:type="dxa"/>
              <w:bottom w:w="28" w:type="dxa"/>
            </w:tcMar>
            <w:vAlign w:val="center"/>
          </w:tcPr>
          <w:p w14:paraId="47BB8B51" w14:textId="77777777" w:rsidR="006F098B" w:rsidRPr="005C635A" w:rsidRDefault="006F098B">
            <w:pPr>
              <w:jc w:val="both"/>
              <w:rPr>
                <w:rFonts w:ascii="Aptos" w:hAnsi="Aptos"/>
                <w:b/>
                <w:bCs/>
                <w:color w:val="FFFFFF" w:themeColor="background1"/>
              </w:rPr>
            </w:pPr>
            <w:r w:rsidRPr="005C635A">
              <w:rPr>
                <w:rFonts w:ascii="Aptos" w:hAnsi="Aptos"/>
                <w:b/>
                <w:bCs/>
                <w:color w:val="FFFFFF" w:themeColor="background1"/>
              </w:rPr>
              <w:t>Weighting</w:t>
            </w:r>
          </w:p>
        </w:tc>
        <w:tc>
          <w:tcPr>
            <w:tcW w:w="2254" w:type="dxa"/>
            <w:shd w:val="clear" w:color="auto" w:fill="006666"/>
            <w:tcMar>
              <w:top w:w="28" w:type="dxa"/>
              <w:bottom w:w="28" w:type="dxa"/>
            </w:tcMar>
            <w:vAlign w:val="center"/>
          </w:tcPr>
          <w:p w14:paraId="00DC77B3" w14:textId="77777777" w:rsidR="006F098B" w:rsidRPr="005C635A" w:rsidRDefault="006F098B">
            <w:pPr>
              <w:jc w:val="both"/>
              <w:rPr>
                <w:rFonts w:ascii="Aptos" w:hAnsi="Aptos"/>
                <w:b/>
                <w:bCs/>
                <w:color w:val="FFFFFF" w:themeColor="background1"/>
              </w:rPr>
            </w:pPr>
            <w:r w:rsidRPr="005C635A">
              <w:rPr>
                <w:rFonts w:ascii="Aptos" w:hAnsi="Aptos"/>
                <w:b/>
                <w:bCs/>
                <w:color w:val="FFFFFF" w:themeColor="background1"/>
              </w:rPr>
              <w:t>Maximum Marks</w:t>
            </w:r>
          </w:p>
        </w:tc>
        <w:tc>
          <w:tcPr>
            <w:tcW w:w="3156" w:type="dxa"/>
            <w:shd w:val="clear" w:color="auto" w:fill="006666"/>
            <w:tcMar>
              <w:top w:w="28" w:type="dxa"/>
              <w:bottom w:w="28" w:type="dxa"/>
            </w:tcMar>
            <w:vAlign w:val="center"/>
          </w:tcPr>
          <w:p w14:paraId="24E8B644" w14:textId="7CB11550" w:rsidR="006F098B" w:rsidRPr="005C635A" w:rsidRDefault="006F098B">
            <w:pPr>
              <w:jc w:val="both"/>
              <w:rPr>
                <w:rFonts w:ascii="Aptos" w:hAnsi="Aptos"/>
                <w:b/>
                <w:bCs/>
                <w:color w:val="FFFFFF" w:themeColor="background1"/>
              </w:rPr>
            </w:pPr>
            <w:r w:rsidRPr="005C635A">
              <w:rPr>
                <w:rFonts w:ascii="Aptos" w:hAnsi="Aptos"/>
                <w:b/>
                <w:bCs/>
                <w:color w:val="FFFFFF" w:themeColor="background1"/>
              </w:rPr>
              <w:t xml:space="preserve">Minimum Marks </w:t>
            </w:r>
            <w:r w:rsidR="004F11ED">
              <w:rPr>
                <w:rFonts w:ascii="Aptos" w:hAnsi="Aptos"/>
                <w:b/>
                <w:bCs/>
                <w:color w:val="FFFFFF" w:themeColor="background1"/>
              </w:rPr>
              <w:t>50</w:t>
            </w:r>
            <w:r w:rsidRPr="005C635A">
              <w:rPr>
                <w:rFonts w:ascii="Aptos" w:hAnsi="Aptos"/>
                <w:b/>
                <w:bCs/>
                <w:color w:val="FFFFFF" w:themeColor="background1"/>
              </w:rPr>
              <w:t>%</w:t>
            </w:r>
          </w:p>
        </w:tc>
      </w:tr>
      <w:tr w:rsidR="006F098B" w:rsidRPr="005C635A" w14:paraId="4A3795C3" w14:textId="77777777" w:rsidTr="007D7586">
        <w:trPr>
          <w:gridAfter w:val="1"/>
          <w:wAfter w:w="142" w:type="dxa"/>
        </w:trPr>
        <w:tc>
          <w:tcPr>
            <w:tcW w:w="1555" w:type="dxa"/>
            <w:vMerge/>
            <w:shd w:val="clear" w:color="auto" w:fill="006666"/>
            <w:tcMar>
              <w:top w:w="28" w:type="dxa"/>
              <w:bottom w:w="28" w:type="dxa"/>
            </w:tcMar>
            <w:vAlign w:val="center"/>
          </w:tcPr>
          <w:p w14:paraId="6E6DB80F" w14:textId="77777777" w:rsidR="006F098B" w:rsidRPr="005C635A" w:rsidRDefault="006F098B">
            <w:pPr>
              <w:jc w:val="both"/>
              <w:rPr>
                <w:rFonts w:ascii="Aptos" w:hAnsi="Aptos"/>
                <w:color w:val="FFFFFF" w:themeColor="background1"/>
              </w:rPr>
            </w:pPr>
          </w:p>
        </w:tc>
        <w:tc>
          <w:tcPr>
            <w:tcW w:w="2953" w:type="dxa"/>
            <w:gridSpan w:val="2"/>
            <w:shd w:val="clear" w:color="auto" w:fill="006666"/>
            <w:tcMar>
              <w:top w:w="28" w:type="dxa"/>
              <w:bottom w:w="28" w:type="dxa"/>
            </w:tcMar>
            <w:vAlign w:val="center"/>
          </w:tcPr>
          <w:p w14:paraId="023B08DB" w14:textId="63F6D8F6" w:rsidR="006F098B" w:rsidRPr="005C635A" w:rsidRDefault="0040733B">
            <w:pPr>
              <w:jc w:val="both"/>
              <w:rPr>
                <w:rFonts w:ascii="Aptos" w:hAnsi="Aptos"/>
                <w:color w:val="FFFFFF" w:themeColor="background1"/>
              </w:rPr>
            </w:pPr>
            <w:r>
              <w:rPr>
                <w:rFonts w:ascii="Aptos" w:hAnsi="Aptos"/>
                <w:color w:val="FFFFFF" w:themeColor="background1"/>
              </w:rPr>
              <w:t>15</w:t>
            </w:r>
            <w:r w:rsidR="006F098B" w:rsidRPr="005C635A">
              <w:rPr>
                <w:rFonts w:ascii="Aptos" w:hAnsi="Aptos"/>
                <w:color w:val="FFFFFF" w:themeColor="background1"/>
              </w:rPr>
              <w:t>%</w:t>
            </w:r>
          </w:p>
        </w:tc>
        <w:tc>
          <w:tcPr>
            <w:tcW w:w="2254" w:type="dxa"/>
            <w:shd w:val="clear" w:color="auto" w:fill="006666"/>
            <w:tcMar>
              <w:top w:w="28" w:type="dxa"/>
              <w:bottom w:w="28" w:type="dxa"/>
            </w:tcMar>
            <w:vAlign w:val="center"/>
          </w:tcPr>
          <w:p w14:paraId="2DCF7CEC" w14:textId="41929F09" w:rsidR="006F098B" w:rsidRPr="005C635A" w:rsidRDefault="0040733B">
            <w:pPr>
              <w:jc w:val="both"/>
              <w:rPr>
                <w:rFonts w:ascii="Aptos" w:hAnsi="Aptos"/>
                <w:color w:val="FFFFFF" w:themeColor="background1"/>
              </w:rPr>
            </w:pPr>
            <w:r>
              <w:rPr>
                <w:rFonts w:ascii="Aptos" w:hAnsi="Aptos"/>
                <w:color w:val="FFFFFF" w:themeColor="background1"/>
              </w:rPr>
              <w:t>1</w:t>
            </w:r>
            <w:r w:rsidR="002856DB">
              <w:rPr>
                <w:rFonts w:ascii="Aptos" w:hAnsi="Aptos"/>
                <w:color w:val="FFFFFF" w:themeColor="background1"/>
              </w:rPr>
              <w:t>,</w:t>
            </w:r>
            <w:r w:rsidR="006D71AA">
              <w:rPr>
                <w:rFonts w:ascii="Aptos" w:hAnsi="Aptos"/>
                <w:color w:val="FFFFFF" w:themeColor="background1"/>
              </w:rPr>
              <w:t>5</w:t>
            </w:r>
            <w:r w:rsidR="002856DB">
              <w:rPr>
                <w:rFonts w:ascii="Aptos" w:hAnsi="Aptos"/>
                <w:color w:val="FFFFFF" w:themeColor="background1"/>
              </w:rPr>
              <w:t>00</w:t>
            </w:r>
          </w:p>
        </w:tc>
        <w:tc>
          <w:tcPr>
            <w:tcW w:w="3156" w:type="dxa"/>
            <w:shd w:val="clear" w:color="auto" w:fill="006666"/>
            <w:tcMar>
              <w:top w:w="28" w:type="dxa"/>
              <w:bottom w:w="28" w:type="dxa"/>
            </w:tcMar>
            <w:vAlign w:val="center"/>
          </w:tcPr>
          <w:p w14:paraId="0BF82888" w14:textId="682A7DB8" w:rsidR="006F098B" w:rsidRPr="005C635A" w:rsidRDefault="00A13D16">
            <w:pPr>
              <w:jc w:val="both"/>
              <w:rPr>
                <w:rFonts w:ascii="Aptos" w:hAnsi="Aptos"/>
                <w:color w:val="FFFFFF" w:themeColor="background1"/>
              </w:rPr>
            </w:pPr>
            <w:r>
              <w:rPr>
                <w:rFonts w:ascii="Aptos" w:hAnsi="Aptos"/>
                <w:color w:val="FFFFFF" w:themeColor="background1"/>
              </w:rPr>
              <w:t>750</w:t>
            </w:r>
          </w:p>
        </w:tc>
      </w:tr>
      <w:tr w:rsidR="00766A28" w:rsidRPr="005C635A" w14:paraId="68C818C0" w14:textId="77777777" w:rsidTr="007D7586">
        <w:trPr>
          <w:gridAfter w:val="1"/>
          <w:wAfter w:w="142" w:type="dxa"/>
        </w:trPr>
        <w:tc>
          <w:tcPr>
            <w:tcW w:w="1555" w:type="dxa"/>
            <w:shd w:val="clear" w:color="auto" w:fill="006666"/>
            <w:tcMar>
              <w:top w:w="28" w:type="dxa"/>
              <w:bottom w:w="28" w:type="dxa"/>
            </w:tcMar>
            <w:vAlign w:val="center"/>
          </w:tcPr>
          <w:p w14:paraId="5179480F" w14:textId="77777777" w:rsidR="00766A28" w:rsidRPr="005C635A" w:rsidRDefault="00766A28" w:rsidP="00766A28">
            <w:pPr>
              <w:jc w:val="both"/>
              <w:rPr>
                <w:rFonts w:ascii="Aptos" w:hAnsi="Aptos"/>
                <w:b/>
                <w:bCs/>
                <w:color w:val="FFFFFF" w:themeColor="background1"/>
              </w:rPr>
            </w:pPr>
            <w:r w:rsidRPr="005C635A">
              <w:rPr>
                <w:rFonts w:ascii="Aptos" w:hAnsi="Aptos"/>
                <w:b/>
                <w:bCs/>
                <w:color w:val="FFFFFF" w:themeColor="background1"/>
              </w:rPr>
              <w:t>Title</w:t>
            </w:r>
          </w:p>
        </w:tc>
        <w:tc>
          <w:tcPr>
            <w:tcW w:w="8363" w:type="dxa"/>
            <w:gridSpan w:val="4"/>
            <w:shd w:val="clear" w:color="auto" w:fill="006666"/>
            <w:tcMar>
              <w:top w:w="28" w:type="dxa"/>
              <w:bottom w:w="28" w:type="dxa"/>
            </w:tcMar>
            <w:vAlign w:val="center"/>
          </w:tcPr>
          <w:p w14:paraId="34CE48B5" w14:textId="4A94BCF5" w:rsidR="00766A28" w:rsidRPr="005C635A" w:rsidRDefault="00766A28" w:rsidP="00766A28">
            <w:pPr>
              <w:jc w:val="both"/>
              <w:rPr>
                <w:rFonts w:ascii="Aptos" w:hAnsi="Aptos"/>
                <w:color w:val="FFFFFF" w:themeColor="background1"/>
              </w:rPr>
            </w:pPr>
            <w:r w:rsidRPr="0040733B">
              <w:rPr>
                <w:color w:val="FFFFFF" w:themeColor="background1"/>
              </w:rPr>
              <w:t>Support, After Sales Service &amp; Warranty</w:t>
            </w:r>
          </w:p>
        </w:tc>
      </w:tr>
      <w:tr w:rsidR="00766A28" w:rsidRPr="005C635A" w14:paraId="404FD79E" w14:textId="77777777" w:rsidTr="007D7586">
        <w:trPr>
          <w:gridAfter w:val="1"/>
          <w:wAfter w:w="142" w:type="dxa"/>
        </w:trPr>
        <w:tc>
          <w:tcPr>
            <w:tcW w:w="1555" w:type="dxa"/>
            <w:shd w:val="clear" w:color="auto" w:fill="006666"/>
            <w:tcMar>
              <w:top w:w="28" w:type="dxa"/>
              <w:bottom w:w="28" w:type="dxa"/>
            </w:tcMar>
            <w:vAlign w:val="center"/>
          </w:tcPr>
          <w:p w14:paraId="5F6A6526" w14:textId="77777777" w:rsidR="00766A28" w:rsidRPr="005C635A" w:rsidRDefault="00766A28" w:rsidP="00766A28">
            <w:pPr>
              <w:jc w:val="both"/>
              <w:rPr>
                <w:rFonts w:ascii="Aptos" w:hAnsi="Aptos"/>
                <w:b/>
                <w:bCs/>
                <w:color w:val="FFFFFF" w:themeColor="background1"/>
              </w:rPr>
            </w:pPr>
            <w:r w:rsidRPr="005C635A">
              <w:rPr>
                <w:rFonts w:ascii="Aptos" w:hAnsi="Aptos"/>
                <w:b/>
                <w:bCs/>
                <w:color w:val="FFFFFF" w:themeColor="background1"/>
              </w:rPr>
              <w:t>Description</w:t>
            </w:r>
          </w:p>
        </w:tc>
        <w:tc>
          <w:tcPr>
            <w:tcW w:w="8363" w:type="dxa"/>
            <w:gridSpan w:val="4"/>
            <w:shd w:val="clear" w:color="auto" w:fill="FFFFFF" w:themeFill="background1"/>
            <w:tcMar>
              <w:top w:w="28" w:type="dxa"/>
              <w:bottom w:w="28" w:type="dxa"/>
            </w:tcMar>
            <w:vAlign w:val="center"/>
          </w:tcPr>
          <w:p w14:paraId="283A9796" w14:textId="77777777" w:rsidR="00BF2652" w:rsidRPr="00BF2652" w:rsidRDefault="00BF2652" w:rsidP="00BF2652">
            <w:pPr>
              <w:jc w:val="both"/>
              <w:rPr>
                <w:lang w:val="en-IE"/>
              </w:rPr>
            </w:pPr>
            <w:r w:rsidRPr="00BF2652">
              <w:rPr>
                <w:lang w:val="en-IE"/>
              </w:rPr>
              <w:t xml:space="preserve">Tenderers MUST provide clear and detailed information on the </w:t>
            </w:r>
            <w:r w:rsidRPr="00BF2652">
              <w:rPr>
                <w:b/>
                <w:bCs/>
                <w:lang w:val="en-IE"/>
              </w:rPr>
              <w:t>support, after-sales service, maintenance and warranty arrangements</w:t>
            </w:r>
            <w:r w:rsidRPr="00BF2652">
              <w:rPr>
                <w:lang w:val="en-IE"/>
              </w:rPr>
              <w:t xml:space="preserve"> available throughout the operational lifecycle of the proposed system.</w:t>
            </w:r>
          </w:p>
          <w:p w14:paraId="4C62EBAA" w14:textId="77777777" w:rsidR="00766A28" w:rsidRPr="00BF2652" w:rsidRDefault="00766A28" w:rsidP="00766A28">
            <w:pPr>
              <w:jc w:val="both"/>
              <w:rPr>
                <w:lang w:val="en-IE"/>
              </w:rPr>
            </w:pPr>
          </w:p>
          <w:p w14:paraId="09F7BFCA" w14:textId="77777777" w:rsidR="00766A28" w:rsidRDefault="00766A28" w:rsidP="00766A28">
            <w:pPr>
              <w:jc w:val="both"/>
            </w:pPr>
            <w:r>
              <w:t>The response MUST include:</w:t>
            </w:r>
          </w:p>
          <w:p w14:paraId="0085527F" w14:textId="77777777" w:rsidR="00766A28" w:rsidRDefault="00766A28" w:rsidP="00766A28">
            <w:pPr>
              <w:jc w:val="both"/>
            </w:pPr>
          </w:p>
          <w:p w14:paraId="15BA88C3" w14:textId="77777777" w:rsidR="00766A28" w:rsidRDefault="00766A28" w:rsidP="00766A28">
            <w:pPr>
              <w:pStyle w:val="ListParagraph"/>
              <w:numPr>
                <w:ilvl w:val="0"/>
                <w:numId w:val="33"/>
              </w:numPr>
              <w:jc w:val="both"/>
            </w:pPr>
            <w:r>
              <w:t>Customer support arrangements, including helpdesk access, hours and days of availability in Irish time (GMT/GMT+1), response times, and contact methods. Arrangements for support outside standard Irish working hours SHOULD also be clearly outlined.</w:t>
            </w:r>
          </w:p>
          <w:p w14:paraId="301D6447" w14:textId="77777777" w:rsidR="00766A28" w:rsidRDefault="00766A28" w:rsidP="00766A28">
            <w:pPr>
              <w:jc w:val="both"/>
            </w:pPr>
          </w:p>
          <w:p w14:paraId="729CC90D" w14:textId="77777777" w:rsidR="00766A28" w:rsidRDefault="00766A28" w:rsidP="00766A28">
            <w:pPr>
              <w:pStyle w:val="ListParagraph"/>
              <w:numPr>
                <w:ilvl w:val="0"/>
                <w:numId w:val="33"/>
              </w:numPr>
              <w:jc w:val="both"/>
            </w:pPr>
            <w:r>
              <w:t>Procedures for repair, maintenance, and breakdown support, including fault reporting processes, response times, resolution times, and availability of spare parts.</w:t>
            </w:r>
          </w:p>
          <w:p w14:paraId="03D9E456" w14:textId="77777777" w:rsidR="00766A28" w:rsidRDefault="00766A28" w:rsidP="00766A28">
            <w:pPr>
              <w:pStyle w:val="ListParagraph"/>
              <w:jc w:val="both"/>
            </w:pPr>
          </w:p>
          <w:p w14:paraId="591962A0" w14:textId="77777777" w:rsidR="00766A28" w:rsidRDefault="00766A28" w:rsidP="00766A28">
            <w:pPr>
              <w:pStyle w:val="ListParagraph"/>
              <w:numPr>
                <w:ilvl w:val="0"/>
                <w:numId w:val="33"/>
              </w:numPr>
              <w:jc w:val="both"/>
            </w:pPr>
            <w:r>
              <w:t>Details of preventative and corrective maintenance, including service schedules and any service level agreements (SLAs) where applicable.</w:t>
            </w:r>
          </w:p>
          <w:p w14:paraId="3DE9747C" w14:textId="77777777" w:rsidR="00766A28" w:rsidRDefault="00766A28" w:rsidP="00766A28">
            <w:pPr>
              <w:jc w:val="both"/>
            </w:pPr>
          </w:p>
          <w:p w14:paraId="42D2D444" w14:textId="7BE77C3E" w:rsidR="003A564F" w:rsidRDefault="00766A28" w:rsidP="0020086B">
            <w:pPr>
              <w:pStyle w:val="ListParagraph"/>
              <w:numPr>
                <w:ilvl w:val="0"/>
                <w:numId w:val="33"/>
              </w:numPr>
              <w:jc w:val="both"/>
            </w:pPr>
            <w:r>
              <w:t xml:space="preserve">Details of </w:t>
            </w:r>
            <w:r w:rsidR="00F7427C">
              <w:t xml:space="preserve">any ongoing, </w:t>
            </w:r>
            <w:r w:rsidR="00C67116">
              <w:t>refresher, advanced or specialist</w:t>
            </w:r>
            <w:r w:rsidR="00F7427C">
              <w:t xml:space="preserve"> </w:t>
            </w:r>
            <w:r>
              <w:t xml:space="preserve">training </w:t>
            </w:r>
            <w:r w:rsidR="005D4AE4">
              <w:t>available following installation, and commissioning of the system.</w:t>
            </w:r>
          </w:p>
          <w:p w14:paraId="76501AE1" w14:textId="77777777" w:rsidR="005D4AE4" w:rsidRDefault="005D4AE4" w:rsidP="005D4AE4">
            <w:pPr>
              <w:pStyle w:val="ListParagraph"/>
              <w:jc w:val="both"/>
            </w:pPr>
          </w:p>
          <w:p w14:paraId="20823B4C" w14:textId="095E5ED1" w:rsidR="00766A28" w:rsidRDefault="00766A28" w:rsidP="00766A28">
            <w:pPr>
              <w:pStyle w:val="ListParagraph"/>
              <w:numPr>
                <w:ilvl w:val="0"/>
                <w:numId w:val="33"/>
              </w:numPr>
              <w:jc w:val="both"/>
            </w:pPr>
            <w:r>
              <w:t>Full details of the warranty, including duration, scope of coverage, exclusions,</w:t>
            </w:r>
            <w:r w:rsidR="005D4AE4">
              <w:t xml:space="preserve"> limitations, service arrangements during the warranty period,</w:t>
            </w:r>
            <w:r>
              <w:t xml:space="preserve"> and any applicable conditions.</w:t>
            </w:r>
          </w:p>
          <w:p w14:paraId="3F299B11" w14:textId="77777777" w:rsidR="00766A28" w:rsidRDefault="00766A28" w:rsidP="00766A28">
            <w:pPr>
              <w:pStyle w:val="ListParagraph"/>
              <w:jc w:val="both"/>
            </w:pPr>
          </w:p>
          <w:p w14:paraId="3A2EA774" w14:textId="2A09CA09" w:rsidR="00766A28" w:rsidRDefault="00766A28" w:rsidP="00766A28">
            <w:pPr>
              <w:pStyle w:val="ListParagraph"/>
              <w:numPr>
                <w:ilvl w:val="0"/>
                <w:numId w:val="33"/>
              </w:numPr>
              <w:jc w:val="both"/>
            </w:pPr>
            <w:r>
              <w:t>Information on after-sales service arrangements, including technical support, remote diagnostics (where available), and escalation procedures</w:t>
            </w:r>
            <w:r w:rsidR="00D33B45">
              <w:t>, software updates (where applicable), and technical advisory services</w:t>
            </w:r>
            <w:r>
              <w:t>.</w:t>
            </w:r>
          </w:p>
          <w:p w14:paraId="1BDED0A3" w14:textId="77777777" w:rsidR="00D33B45" w:rsidRDefault="00D33B45" w:rsidP="00D33B45">
            <w:pPr>
              <w:pStyle w:val="ListParagraph"/>
              <w:jc w:val="both"/>
            </w:pPr>
          </w:p>
          <w:p w14:paraId="7C5B07D1" w14:textId="6BF8246D" w:rsidR="00D33B45" w:rsidRDefault="00D33B45" w:rsidP="00766A28">
            <w:pPr>
              <w:pStyle w:val="ListParagraph"/>
              <w:numPr>
                <w:ilvl w:val="0"/>
                <w:numId w:val="33"/>
              </w:numPr>
              <w:jc w:val="both"/>
            </w:pPr>
            <w:r>
              <w:t xml:space="preserve">Details of the availability of spare parts, consumables and technical support form for the proposed system, including the anticipated period </w:t>
            </w:r>
            <w:r w:rsidR="004A5C7E">
              <w:t>the support will remain available.</w:t>
            </w:r>
          </w:p>
          <w:p w14:paraId="22F3B991" w14:textId="77777777" w:rsidR="004A5C7E" w:rsidRDefault="004A5C7E" w:rsidP="004A5C7E">
            <w:pPr>
              <w:jc w:val="both"/>
            </w:pPr>
          </w:p>
          <w:p w14:paraId="44BC0B3D" w14:textId="77777777" w:rsidR="004A5C7E" w:rsidRDefault="004A5C7E" w:rsidP="004A5C7E">
            <w:pPr>
              <w:jc w:val="both"/>
            </w:pPr>
          </w:p>
          <w:p w14:paraId="39367B81" w14:textId="369D94A1" w:rsidR="004A5C7E" w:rsidRDefault="004A5C7E" w:rsidP="004A5C7E">
            <w:pPr>
              <w:jc w:val="both"/>
            </w:pPr>
            <w:r w:rsidRPr="004A5C7E">
              <w:t>Responses should be specific to the proposed solution and clearly demonstrate how the Tenderer will support ATU throughout the operational life of the system.</w:t>
            </w:r>
          </w:p>
          <w:p w14:paraId="2ADAE389" w14:textId="77777777" w:rsidR="00766A28" w:rsidRDefault="00766A28" w:rsidP="00766A28">
            <w:pPr>
              <w:jc w:val="both"/>
            </w:pPr>
          </w:p>
          <w:p w14:paraId="2A57C2CE" w14:textId="77777777" w:rsidR="00766A28" w:rsidRDefault="00766A28" w:rsidP="00766A28">
            <w:pPr>
              <w:jc w:val="both"/>
              <w:rPr>
                <w:lang w:val="en-IE"/>
              </w:rPr>
            </w:pPr>
            <w:r w:rsidRPr="00CF16BA">
              <w:rPr>
                <w:lang w:val="en-IE"/>
              </w:rPr>
              <w:t xml:space="preserve">Responses must be limited to </w:t>
            </w:r>
            <w:r w:rsidRPr="00CF16BA">
              <w:rPr>
                <w:b/>
                <w:bCs/>
                <w:lang w:val="en-IE"/>
              </w:rPr>
              <w:t>six (6) A4 pages</w:t>
            </w:r>
            <w:r w:rsidRPr="00CF16BA">
              <w:rPr>
                <w:lang w:val="en-IE"/>
              </w:rPr>
              <w:t>.</w:t>
            </w:r>
          </w:p>
          <w:p w14:paraId="03D92FFB" w14:textId="77777777" w:rsidR="00766A28" w:rsidRPr="00CF16BA" w:rsidRDefault="00766A28" w:rsidP="00766A28">
            <w:pPr>
              <w:jc w:val="both"/>
              <w:rPr>
                <w:lang w:val="en-IE"/>
              </w:rPr>
            </w:pPr>
          </w:p>
          <w:p w14:paraId="272D47D2" w14:textId="77777777" w:rsidR="00C644C0" w:rsidRPr="00C644C0" w:rsidRDefault="00766A28" w:rsidP="00C644C0">
            <w:pPr>
              <w:jc w:val="both"/>
              <w:rPr>
                <w:lang w:val="en-IE"/>
              </w:rPr>
            </w:pPr>
            <w:r w:rsidRPr="00CF16BA">
              <w:rPr>
                <w:lang w:val="en-IE"/>
              </w:rPr>
              <w:t xml:space="preserve">This criterion will be </w:t>
            </w:r>
            <w:proofErr w:type="gramStart"/>
            <w:r w:rsidRPr="00CF16BA">
              <w:rPr>
                <w:b/>
                <w:bCs/>
                <w:lang w:val="en-IE"/>
              </w:rPr>
              <w:t>evaluated as a whole</w:t>
            </w:r>
            <w:proofErr w:type="gramEnd"/>
            <w:r w:rsidRPr="00CF16BA">
              <w:rPr>
                <w:lang w:val="en-IE"/>
              </w:rPr>
              <w:t>.</w:t>
            </w:r>
            <w:r w:rsidR="001D3652">
              <w:rPr>
                <w:lang w:val="en-IE"/>
              </w:rPr>
              <w:t xml:space="preserve">  </w:t>
            </w:r>
            <w:r w:rsidR="00C644C0" w:rsidRPr="00C644C0">
              <w:rPr>
                <w:lang w:val="en-IE"/>
              </w:rPr>
              <w:t>Tenderers must provide their response to this criterion solely within the Tender Response Document provided. Information contained in separate appendices, attachments, hyperlinks, brochures, marketing materials, or other documents will not be evaluated and will be disregarded for scoring purposes, unless expressly requested or explicitly permitted within the RFT.</w:t>
            </w:r>
          </w:p>
          <w:p w14:paraId="773B7DA3" w14:textId="0F291231" w:rsidR="00766A28" w:rsidRPr="00F362D7" w:rsidRDefault="00766A28" w:rsidP="00C644C0">
            <w:pPr>
              <w:jc w:val="both"/>
              <w:rPr>
                <w:rFonts w:cstheme="minorHAnsi"/>
                <w:b/>
                <w:bCs/>
                <w:color w:val="000000" w:themeColor="text1"/>
              </w:rPr>
            </w:pPr>
          </w:p>
        </w:tc>
      </w:tr>
      <w:tr w:rsidR="00A5474D" w:rsidRPr="005C635A" w14:paraId="78887ED6" w14:textId="77777777" w:rsidTr="007D7586">
        <w:trPr>
          <w:gridAfter w:val="1"/>
          <w:wAfter w:w="142" w:type="dxa"/>
        </w:trPr>
        <w:tc>
          <w:tcPr>
            <w:tcW w:w="9918" w:type="dxa"/>
            <w:gridSpan w:val="5"/>
            <w:tcMar>
              <w:top w:w="28" w:type="dxa"/>
              <w:bottom w:w="28" w:type="dxa"/>
            </w:tcMar>
            <w:vAlign w:val="center"/>
          </w:tcPr>
          <w:p w14:paraId="520F968C" w14:textId="5C5D0BDE" w:rsidR="00A5474D" w:rsidRDefault="00A5474D" w:rsidP="00A5474D">
            <w:pPr>
              <w:spacing w:before="240"/>
              <w:rPr>
                <w:rFonts w:ascii="Aptos" w:hAnsi="Aptos"/>
                <w:b/>
                <w:bCs/>
              </w:rPr>
            </w:pPr>
            <w:r w:rsidRPr="005C635A">
              <w:rPr>
                <w:rFonts w:ascii="Aptos" w:hAnsi="Aptos"/>
                <w:b/>
                <w:bCs/>
              </w:rPr>
              <w:t>Tenderer’s Response</w:t>
            </w:r>
            <w:r w:rsidR="008A2340">
              <w:rPr>
                <w:rFonts w:ascii="Aptos" w:hAnsi="Aptos"/>
                <w:b/>
                <w:bCs/>
              </w:rPr>
              <w:t xml:space="preserve"> [Insert your Response Here]</w:t>
            </w:r>
          </w:p>
          <w:p w14:paraId="70E3E873" w14:textId="77777777" w:rsidR="007D7586" w:rsidRDefault="007D7586" w:rsidP="00A5474D">
            <w:pPr>
              <w:spacing w:before="240"/>
              <w:rPr>
                <w:rFonts w:ascii="Aptos" w:hAnsi="Aptos"/>
                <w:b/>
                <w:bCs/>
              </w:rPr>
            </w:pPr>
          </w:p>
          <w:p w14:paraId="56471EAB" w14:textId="77777777" w:rsidR="00316C39" w:rsidRDefault="00316C39" w:rsidP="00A5474D">
            <w:pPr>
              <w:spacing w:before="240"/>
              <w:rPr>
                <w:rFonts w:ascii="Aptos" w:hAnsi="Aptos"/>
                <w:b/>
                <w:bCs/>
              </w:rPr>
            </w:pPr>
          </w:p>
          <w:p w14:paraId="502F45C1" w14:textId="77777777" w:rsidR="00316C39" w:rsidRDefault="00316C39" w:rsidP="00A5474D">
            <w:pPr>
              <w:spacing w:before="240"/>
              <w:rPr>
                <w:rFonts w:ascii="Aptos" w:hAnsi="Aptos"/>
                <w:b/>
                <w:bCs/>
              </w:rPr>
            </w:pPr>
          </w:p>
          <w:p w14:paraId="016B1A23" w14:textId="77777777" w:rsidR="00316C39" w:rsidRDefault="00316C39" w:rsidP="00A5474D">
            <w:pPr>
              <w:spacing w:before="240"/>
              <w:rPr>
                <w:rFonts w:ascii="Aptos" w:hAnsi="Aptos"/>
                <w:b/>
                <w:bCs/>
              </w:rPr>
            </w:pPr>
          </w:p>
          <w:p w14:paraId="2E199122" w14:textId="77777777" w:rsidR="00316C39" w:rsidRDefault="00316C39" w:rsidP="00A5474D">
            <w:pPr>
              <w:spacing w:before="240"/>
              <w:rPr>
                <w:rFonts w:ascii="Aptos" w:hAnsi="Aptos"/>
                <w:b/>
                <w:bCs/>
              </w:rPr>
            </w:pPr>
          </w:p>
          <w:p w14:paraId="596FE7E1" w14:textId="77777777" w:rsidR="00316C39" w:rsidRDefault="00316C39" w:rsidP="00A5474D">
            <w:pPr>
              <w:spacing w:before="240"/>
              <w:rPr>
                <w:rFonts w:ascii="Aptos" w:hAnsi="Aptos"/>
                <w:b/>
                <w:bCs/>
              </w:rPr>
            </w:pPr>
          </w:p>
          <w:p w14:paraId="146116E3" w14:textId="77777777" w:rsidR="00316C39" w:rsidRDefault="00316C39" w:rsidP="00A5474D">
            <w:pPr>
              <w:spacing w:before="240"/>
              <w:rPr>
                <w:rFonts w:ascii="Aptos" w:hAnsi="Aptos"/>
                <w:b/>
                <w:bCs/>
              </w:rPr>
            </w:pPr>
          </w:p>
          <w:p w14:paraId="03529EA3" w14:textId="77777777" w:rsidR="00316C39" w:rsidRDefault="00316C39" w:rsidP="00A5474D">
            <w:pPr>
              <w:spacing w:before="240"/>
              <w:rPr>
                <w:rFonts w:ascii="Aptos" w:hAnsi="Aptos"/>
                <w:b/>
                <w:bCs/>
              </w:rPr>
            </w:pPr>
          </w:p>
          <w:p w14:paraId="791B6CA0" w14:textId="77777777" w:rsidR="00316C39" w:rsidRDefault="00316C39" w:rsidP="00A5474D">
            <w:pPr>
              <w:spacing w:before="240"/>
              <w:rPr>
                <w:rFonts w:ascii="Aptos" w:hAnsi="Aptos"/>
                <w:b/>
                <w:bCs/>
              </w:rPr>
            </w:pPr>
          </w:p>
          <w:p w14:paraId="5B390518" w14:textId="77777777" w:rsidR="00316C39" w:rsidRDefault="00316C39" w:rsidP="00A5474D">
            <w:pPr>
              <w:spacing w:before="240"/>
              <w:rPr>
                <w:rFonts w:ascii="Aptos" w:hAnsi="Aptos"/>
                <w:b/>
                <w:bCs/>
              </w:rPr>
            </w:pPr>
          </w:p>
          <w:p w14:paraId="584C0AC7" w14:textId="77777777" w:rsidR="00316C39" w:rsidRDefault="00316C39" w:rsidP="00A5474D">
            <w:pPr>
              <w:spacing w:before="240"/>
              <w:rPr>
                <w:rFonts w:ascii="Aptos" w:hAnsi="Aptos"/>
                <w:b/>
                <w:bCs/>
              </w:rPr>
            </w:pPr>
          </w:p>
          <w:p w14:paraId="3F7A7A22" w14:textId="77777777" w:rsidR="00316C39" w:rsidRDefault="00316C39" w:rsidP="00A5474D">
            <w:pPr>
              <w:spacing w:before="240"/>
              <w:rPr>
                <w:rFonts w:ascii="Aptos" w:hAnsi="Aptos"/>
                <w:b/>
                <w:bCs/>
              </w:rPr>
            </w:pPr>
          </w:p>
          <w:p w14:paraId="60F7FD8B" w14:textId="77777777" w:rsidR="00316C39" w:rsidRDefault="00316C39" w:rsidP="00A5474D">
            <w:pPr>
              <w:spacing w:before="240"/>
              <w:rPr>
                <w:rFonts w:ascii="Aptos" w:hAnsi="Aptos"/>
                <w:b/>
                <w:bCs/>
              </w:rPr>
            </w:pPr>
          </w:p>
          <w:p w14:paraId="75462645" w14:textId="77777777" w:rsidR="00316C39" w:rsidRDefault="00316C39" w:rsidP="00A5474D">
            <w:pPr>
              <w:spacing w:before="240"/>
              <w:rPr>
                <w:rFonts w:ascii="Aptos" w:hAnsi="Aptos"/>
                <w:b/>
                <w:bCs/>
              </w:rPr>
            </w:pPr>
          </w:p>
          <w:p w14:paraId="1E2841A6" w14:textId="77777777" w:rsidR="00316C39" w:rsidRDefault="00316C39" w:rsidP="00A5474D">
            <w:pPr>
              <w:spacing w:before="240"/>
              <w:rPr>
                <w:rFonts w:ascii="Aptos" w:hAnsi="Aptos"/>
                <w:b/>
                <w:bCs/>
              </w:rPr>
            </w:pPr>
          </w:p>
          <w:p w14:paraId="71B3C962" w14:textId="77777777" w:rsidR="00316C39" w:rsidRDefault="00316C39" w:rsidP="00A5474D">
            <w:pPr>
              <w:spacing w:before="240"/>
              <w:rPr>
                <w:rFonts w:ascii="Aptos" w:hAnsi="Aptos"/>
                <w:b/>
                <w:bCs/>
              </w:rPr>
            </w:pPr>
          </w:p>
          <w:p w14:paraId="08467A13" w14:textId="77777777" w:rsidR="00316C39" w:rsidRDefault="00316C39" w:rsidP="00A5474D">
            <w:pPr>
              <w:spacing w:before="240"/>
              <w:rPr>
                <w:rFonts w:ascii="Aptos" w:hAnsi="Aptos"/>
                <w:b/>
                <w:bCs/>
              </w:rPr>
            </w:pPr>
          </w:p>
          <w:p w14:paraId="49AF3AE8" w14:textId="77777777" w:rsidR="00316C39" w:rsidRDefault="00316C39" w:rsidP="00A5474D">
            <w:pPr>
              <w:spacing w:before="240"/>
              <w:rPr>
                <w:rFonts w:ascii="Aptos" w:hAnsi="Aptos"/>
                <w:b/>
                <w:bCs/>
              </w:rPr>
            </w:pPr>
          </w:p>
          <w:p w14:paraId="08CE62BE" w14:textId="77777777" w:rsidR="00316C39" w:rsidRPr="005C635A" w:rsidRDefault="00316C39" w:rsidP="00A5474D">
            <w:pPr>
              <w:spacing w:before="240"/>
              <w:rPr>
                <w:rFonts w:ascii="Aptos" w:hAnsi="Aptos"/>
                <w:b/>
                <w:bCs/>
              </w:rPr>
            </w:pPr>
          </w:p>
          <w:p w14:paraId="57494710" w14:textId="77777777" w:rsidR="00A5474D" w:rsidRPr="005C635A" w:rsidRDefault="00A5474D" w:rsidP="00A5474D">
            <w:pPr>
              <w:spacing w:before="240"/>
              <w:rPr>
                <w:rFonts w:ascii="Aptos" w:hAnsi="Aptos"/>
                <w:b/>
                <w:bCs/>
              </w:rPr>
            </w:pPr>
          </w:p>
          <w:p w14:paraId="1038F7C0" w14:textId="77777777" w:rsidR="00087CEF" w:rsidRDefault="00087CEF" w:rsidP="00087CEF">
            <w:pPr>
              <w:rPr>
                <w:rFonts w:ascii="Aptos" w:hAnsi="Aptos"/>
                <w:b/>
                <w:bCs/>
              </w:rPr>
            </w:pPr>
          </w:p>
          <w:p w14:paraId="60175C80" w14:textId="77777777" w:rsidR="00A5474D" w:rsidRDefault="00A5474D" w:rsidP="00A5474D">
            <w:pPr>
              <w:jc w:val="both"/>
              <w:rPr>
                <w:rFonts w:ascii="Aptos" w:hAnsi="Aptos"/>
                <w:color w:val="FFFFFF" w:themeColor="background1"/>
                <w:highlight w:val="yellow"/>
              </w:rPr>
            </w:pPr>
          </w:p>
          <w:p w14:paraId="3732F61F" w14:textId="77777777" w:rsidR="009E7645" w:rsidRDefault="009E7645" w:rsidP="00A5474D">
            <w:pPr>
              <w:jc w:val="both"/>
              <w:rPr>
                <w:rFonts w:ascii="Aptos" w:hAnsi="Aptos"/>
                <w:color w:val="FFFFFF" w:themeColor="background1"/>
                <w:highlight w:val="yellow"/>
              </w:rPr>
            </w:pPr>
          </w:p>
          <w:p w14:paraId="65D9EF49" w14:textId="77777777" w:rsidR="007D7586" w:rsidRDefault="007D7586" w:rsidP="00A5474D">
            <w:pPr>
              <w:jc w:val="both"/>
              <w:rPr>
                <w:rFonts w:ascii="Aptos" w:hAnsi="Aptos"/>
                <w:color w:val="FFFFFF" w:themeColor="background1"/>
                <w:highlight w:val="yellow"/>
              </w:rPr>
            </w:pPr>
          </w:p>
          <w:p w14:paraId="2EB9E580" w14:textId="77777777" w:rsidR="007D7586" w:rsidRDefault="007D7586" w:rsidP="00A5474D">
            <w:pPr>
              <w:jc w:val="both"/>
              <w:rPr>
                <w:rFonts w:ascii="Aptos" w:hAnsi="Aptos"/>
                <w:color w:val="FFFFFF" w:themeColor="background1"/>
                <w:highlight w:val="yellow"/>
              </w:rPr>
            </w:pPr>
          </w:p>
          <w:p w14:paraId="7FF29046" w14:textId="77777777" w:rsidR="007D7586" w:rsidRDefault="007D7586" w:rsidP="00A5474D">
            <w:pPr>
              <w:jc w:val="both"/>
              <w:rPr>
                <w:rFonts w:ascii="Aptos" w:hAnsi="Aptos"/>
                <w:color w:val="FFFFFF" w:themeColor="background1"/>
                <w:highlight w:val="yellow"/>
              </w:rPr>
            </w:pPr>
          </w:p>
          <w:p w14:paraId="68ED525F" w14:textId="77777777" w:rsidR="007D7586" w:rsidRDefault="007D7586" w:rsidP="00A5474D">
            <w:pPr>
              <w:jc w:val="both"/>
              <w:rPr>
                <w:rFonts w:ascii="Aptos" w:hAnsi="Aptos"/>
                <w:color w:val="FFFFFF" w:themeColor="background1"/>
                <w:highlight w:val="yellow"/>
              </w:rPr>
            </w:pPr>
          </w:p>
          <w:p w14:paraId="43C35870" w14:textId="77777777" w:rsidR="007D7586" w:rsidRDefault="007D7586" w:rsidP="00A5474D">
            <w:pPr>
              <w:jc w:val="both"/>
              <w:rPr>
                <w:rFonts w:ascii="Aptos" w:hAnsi="Aptos"/>
                <w:color w:val="FFFFFF" w:themeColor="background1"/>
                <w:highlight w:val="yellow"/>
              </w:rPr>
            </w:pPr>
          </w:p>
          <w:p w14:paraId="706871C8" w14:textId="77777777" w:rsidR="007D7586" w:rsidRDefault="007D7586" w:rsidP="00A5474D">
            <w:pPr>
              <w:jc w:val="both"/>
              <w:rPr>
                <w:rFonts w:ascii="Aptos" w:hAnsi="Aptos"/>
                <w:color w:val="FFFFFF" w:themeColor="background1"/>
                <w:highlight w:val="yellow"/>
              </w:rPr>
            </w:pPr>
          </w:p>
          <w:p w14:paraId="02B20C98" w14:textId="77777777" w:rsidR="007D7586" w:rsidRDefault="007D7586" w:rsidP="00A5474D">
            <w:pPr>
              <w:jc w:val="both"/>
              <w:rPr>
                <w:rFonts w:ascii="Aptos" w:hAnsi="Aptos"/>
                <w:color w:val="FFFFFF" w:themeColor="background1"/>
                <w:highlight w:val="yellow"/>
              </w:rPr>
            </w:pPr>
          </w:p>
          <w:p w14:paraId="3DB79465" w14:textId="77777777" w:rsidR="007D7586" w:rsidRDefault="007D7586" w:rsidP="00A5474D">
            <w:pPr>
              <w:jc w:val="both"/>
              <w:rPr>
                <w:rFonts w:ascii="Aptos" w:hAnsi="Aptos"/>
                <w:color w:val="FFFFFF" w:themeColor="background1"/>
                <w:highlight w:val="yellow"/>
              </w:rPr>
            </w:pPr>
          </w:p>
          <w:p w14:paraId="082955EC" w14:textId="77777777" w:rsidR="007D7586" w:rsidRDefault="007D7586" w:rsidP="00A5474D">
            <w:pPr>
              <w:jc w:val="both"/>
              <w:rPr>
                <w:rFonts w:ascii="Aptos" w:hAnsi="Aptos"/>
                <w:color w:val="FFFFFF" w:themeColor="background1"/>
                <w:highlight w:val="yellow"/>
              </w:rPr>
            </w:pPr>
          </w:p>
          <w:p w14:paraId="029F53A7" w14:textId="77777777" w:rsidR="007D7586" w:rsidRDefault="007D7586" w:rsidP="00A5474D">
            <w:pPr>
              <w:jc w:val="both"/>
              <w:rPr>
                <w:rFonts w:ascii="Aptos" w:hAnsi="Aptos"/>
                <w:color w:val="FFFFFF" w:themeColor="background1"/>
                <w:highlight w:val="yellow"/>
              </w:rPr>
            </w:pPr>
          </w:p>
          <w:p w14:paraId="7AF7AFC1" w14:textId="77777777" w:rsidR="007D7586" w:rsidRDefault="007D7586" w:rsidP="00A5474D">
            <w:pPr>
              <w:jc w:val="both"/>
              <w:rPr>
                <w:rFonts w:ascii="Aptos" w:hAnsi="Aptos"/>
                <w:color w:val="FFFFFF" w:themeColor="background1"/>
                <w:highlight w:val="yellow"/>
              </w:rPr>
            </w:pPr>
          </w:p>
          <w:p w14:paraId="2BF01935" w14:textId="77777777" w:rsidR="007D7586" w:rsidRDefault="007D7586" w:rsidP="00A5474D">
            <w:pPr>
              <w:jc w:val="both"/>
              <w:rPr>
                <w:rFonts w:ascii="Aptos" w:hAnsi="Aptos"/>
                <w:color w:val="FFFFFF" w:themeColor="background1"/>
                <w:highlight w:val="yellow"/>
              </w:rPr>
            </w:pPr>
          </w:p>
          <w:p w14:paraId="5E623497" w14:textId="77777777" w:rsidR="00087CEF" w:rsidRPr="005C635A" w:rsidRDefault="00087CEF" w:rsidP="00A5474D">
            <w:pPr>
              <w:jc w:val="both"/>
              <w:rPr>
                <w:rFonts w:ascii="Aptos" w:hAnsi="Aptos"/>
                <w:color w:val="FFFFFF" w:themeColor="background1"/>
                <w:highlight w:val="yellow"/>
              </w:rPr>
            </w:pPr>
          </w:p>
        </w:tc>
      </w:tr>
    </w:tbl>
    <w:tbl>
      <w:tblPr>
        <w:tblStyle w:val="TableGrid7"/>
        <w:tblpPr w:leftFromText="180" w:rightFromText="180" w:vertAnchor="text" w:tblpY="120"/>
        <w:tblW w:w="10201" w:type="dxa"/>
        <w:shd w:val="clear" w:color="auto" w:fill="006666"/>
        <w:tblLayout w:type="fixed"/>
        <w:tblLook w:val="04A0" w:firstRow="1" w:lastRow="0" w:firstColumn="1" w:lastColumn="0" w:noHBand="0" w:noVBand="1"/>
      </w:tblPr>
      <w:tblGrid>
        <w:gridCol w:w="2254"/>
        <w:gridCol w:w="2254"/>
        <w:gridCol w:w="2254"/>
        <w:gridCol w:w="3439"/>
      </w:tblGrid>
      <w:tr w:rsidR="007D1B44" w:rsidRPr="005C635A" w14:paraId="18AA8E07" w14:textId="77777777" w:rsidTr="00A530C0">
        <w:tc>
          <w:tcPr>
            <w:tcW w:w="2254" w:type="dxa"/>
            <w:vMerge w:val="restart"/>
            <w:shd w:val="clear" w:color="auto" w:fill="006666"/>
            <w:tcMar>
              <w:top w:w="28" w:type="dxa"/>
              <w:bottom w:w="28" w:type="dxa"/>
            </w:tcMar>
            <w:vAlign w:val="center"/>
          </w:tcPr>
          <w:p w14:paraId="6F32306F" w14:textId="77777777" w:rsidR="007D1B44" w:rsidRPr="005C635A" w:rsidRDefault="007D1B44">
            <w:pPr>
              <w:jc w:val="both"/>
              <w:rPr>
                <w:rFonts w:ascii="Aptos" w:hAnsi="Aptos"/>
                <w:b/>
                <w:bCs/>
                <w:color w:val="FFFFFF" w:themeColor="background1"/>
                <w:sz w:val="24"/>
                <w:szCs w:val="24"/>
              </w:rPr>
            </w:pPr>
            <w:r w:rsidRPr="005C635A">
              <w:rPr>
                <w:rFonts w:ascii="Aptos" w:hAnsi="Aptos"/>
                <w:b/>
                <w:bCs/>
                <w:color w:val="FFFFFF" w:themeColor="background1"/>
                <w:sz w:val="24"/>
                <w:szCs w:val="24"/>
              </w:rPr>
              <w:lastRenderedPageBreak/>
              <w:t>Criterion C</w:t>
            </w:r>
          </w:p>
        </w:tc>
        <w:tc>
          <w:tcPr>
            <w:tcW w:w="2254" w:type="dxa"/>
            <w:shd w:val="clear" w:color="auto" w:fill="006666"/>
            <w:tcMar>
              <w:top w:w="28" w:type="dxa"/>
              <w:bottom w:w="28" w:type="dxa"/>
            </w:tcMar>
            <w:vAlign w:val="center"/>
          </w:tcPr>
          <w:p w14:paraId="73790004" w14:textId="77777777" w:rsidR="007D1B44" w:rsidRPr="005C635A" w:rsidRDefault="007D1B44">
            <w:pPr>
              <w:jc w:val="both"/>
              <w:rPr>
                <w:rFonts w:ascii="Aptos" w:hAnsi="Aptos"/>
                <w:b/>
                <w:bCs/>
                <w:color w:val="FFFFFF" w:themeColor="background1"/>
              </w:rPr>
            </w:pPr>
            <w:r w:rsidRPr="005C635A">
              <w:rPr>
                <w:rFonts w:ascii="Aptos" w:hAnsi="Aptos"/>
                <w:b/>
                <w:bCs/>
                <w:color w:val="FFFFFF" w:themeColor="background1"/>
              </w:rPr>
              <w:t>Weighting</w:t>
            </w:r>
          </w:p>
        </w:tc>
        <w:tc>
          <w:tcPr>
            <w:tcW w:w="2254" w:type="dxa"/>
            <w:shd w:val="clear" w:color="auto" w:fill="006666"/>
            <w:tcMar>
              <w:top w:w="28" w:type="dxa"/>
              <w:bottom w:w="28" w:type="dxa"/>
            </w:tcMar>
            <w:vAlign w:val="center"/>
          </w:tcPr>
          <w:p w14:paraId="040296AA" w14:textId="77777777" w:rsidR="007D1B44" w:rsidRPr="005C635A" w:rsidRDefault="007D1B44">
            <w:pPr>
              <w:jc w:val="both"/>
              <w:rPr>
                <w:rFonts w:ascii="Aptos" w:hAnsi="Aptos"/>
                <w:b/>
                <w:bCs/>
                <w:color w:val="FFFFFF" w:themeColor="background1"/>
              </w:rPr>
            </w:pPr>
            <w:r w:rsidRPr="005C635A">
              <w:rPr>
                <w:rFonts w:ascii="Aptos" w:hAnsi="Aptos"/>
                <w:b/>
                <w:bCs/>
                <w:color w:val="FFFFFF" w:themeColor="background1"/>
              </w:rPr>
              <w:t>Maximum Marks</w:t>
            </w:r>
          </w:p>
        </w:tc>
        <w:tc>
          <w:tcPr>
            <w:tcW w:w="3439" w:type="dxa"/>
            <w:shd w:val="clear" w:color="auto" w:fill="006666"/>
            <w:tcMar>
              <w:top w:w="28" w:type="dxa"/>
              <w:bottom w:w="28" w:type="dxa"/>
            </w:tcMar>
            <w:vAlign w:val="center"/>
          </w:tcPr>
          <w:p w14:paraId="725A98F3" w14:textId="15E88828" w:rsidR="007D1B44" w:rsidRPr="005C635A" w:rsidRDefault="007D1B44">
            <w:pPr>
              <w:jc w:val="both"/>
              <w:rPr>
                <w:rFonts w:ascii="Aptos" w:hAnsi="Aptos"/>
                <w:b/>
                <w:bCs/>
                <w:color w:val="FFFFFF" w:themeColor="background1"/>
              </w:rPr>
            </w:pPr>
            <w:r w:rsidRPr="005C635A">
              <w:rPr>
                <w:rFonts w:ascii="Aptos" w:hAnsi="Aptos"/>
                <w:b/>
                <w:bCs/>
                <w:color w:val="FFFFFF" w:themeColor="background1"/>
              </w:rPr>
              <w:t xml:space="preserve">Minimum Marks </w:t>
            </w:r>
            <w:r w:rsidR="00A13D16">
              <w:rPr>
                <w:rFonts w:ascii="Aptos" w:hAnsi="Aptos"/>
                <w:b/>
                <w:bCs/>
                <w:color w:val="FFFFFF" w:themeColor="background1"/>
              </w:rPr>
              <w:t>5</w:t>
            </w:r>
            <w:r w:rsidR="00A13D16" w:rsidRPr="005C635A">
              <w:rPr>
                <w:rFonts w:ascii="Aptos" w:hAnsi="Aptos"/>
                <w:b/>
                <w:bCs/>
                <w:color w:val="FFFFFF" w:themeColor="background1"/>
              </w:rPr>
              <w:t>0</w:t>
            </w:r>
            <w:r w:rsidRPr="005C635A">
              <w:rPr>
                <w:rFonts w:ascii="Aptos" w:hAnsi="Aptos"/>
                <w:b/>
                <w:bCs/>
                <w:color w:val="FFFFFF" w:themeColor="background1"/>
              </w:rPr>
              <w:t>%</w:t>
            </w:r>
          </w:p>
        </w:tc>
      </w:tr>
      <w:tr w:rsidR="007D1B44" w:rsidRPr="005C635A" w14:paraId="05750A29" w14:textId="77777777" w:rsidTr="00A530C0">
        <w:tc>
          <w:tcPr>
            <w:tcW w:w="2254" w:type="dxa"/>
            <w:vMerge/>
            <w:shd w:val="clear" w:color="auto" w:fill="006666"/>
            <w:tcMar>
              <w:top w:w="28" w:type="dxa"/>
              <w:bottom w:w="28" w:type="dxa"/>
            </w:tcMar>
            <w:vAlign w:val="center"/>
          </w:tcPr>
          <w:p w14:paraId="62175DCF" w14:textId="77777777" w:rsidR="007D1B44" w:rsidRPr="005C635A" w:rsidRDefault="007D1B44">
            <w:pPr>
              <w:jc w:val="both"/>
              <w:rPr>
                <w:rFonts w:ascii="Aptos" w:hAnsi="Aptos"/>
                <w:color w:val="FFFFFF" w:themeColor="background1"/>
              </w:rPr>
            </w:pPr>
          </w:p>
        </w:tc>
        <w:tc>
          <w:tcPr>
            <w:tcW w:w="2254" w:type="dxa"/>
            <w:shd w:val="clear" w:color="auto" w:fill="006666"/>
            <w:tcMar>
              <w:top w:w="28" w:type="dxa"/>
              <w:bottom w:w="28" w:type="dxa"/>
            </w:tcMar>
            <w:vAlign w:val="center"/>
          </w:tcPr>
          <w:p w14:paraId="3576C20A" w14:textId="47AF069F" w:rsidR="007D1B44" w:rsidRPr="005C635A" w:rsidRDefault="00227B19">
            <w:pPr>
              <w:jc w:val="both"/>
              <w:rPr>
                <w:rFonts w:ascii="Aptos" w:hAnsi="Aptos"/>
                <w:color w:val="FFFFFF" w:themeColor="background1"/>
              </w:rPr>
            </w:pPr>
            <w:r>
              <w:rPr>
                <w:rFonts w:ascii="Aptos" w:hAnsi="Aptos"/>
                <w:color w:val="FFFFFF" w:themeColor="background1"/>
              </w:rPr>
              <w:t>10</w:t>
            </w:r>
            <w:r w:rsidR="007D1B44" w:rsidRPr="005C635A">
              <w:rPr>
                <w:rFonts w:ascii="Aptos" w:hAnsi="Aptos"/>
                <w:color w:val="FFFFFF" w:themeColor="background1"/>
              </w:rPr>
              <w:t>%</w:t>
            </w:r>
          </w:p>
        </w:tc>
        <w:tc>
          <w:tcPr>
            <w:tcW w:w="2254" w:type="dxa"/>
            <w:shd w:val="clear" w:color="auto" w:fill="006666"/>
            <w:tcMar>
              <w:top w:w="28" w:type="dxa"/>
              <w:bottom w:w="28" w:type="dxa"/>
            </w:tcMar>
            <w:vAlign w:val="center"/>
          </w:tcPr>
          <w:p w14:paraId="27FECC6E" w14:textId="6185E58F" w:rsidR="007D1B44" w:rsidRPr="005C635A" w:rsidRDefault="00227B19">
            <w:pPr>
              <w:jc w:val="both"/>
              <w:rPr>
                <w:rFonts w:ascii="Aptos" w:hAnsi="Aptos"/>
                <w:color w:val="FFFFFF" w:themeColor="background1"/>
              </w:rPr>
            </w:pPr>
            <w:r>
              <w:rPr>
                <w:rFonts w:ascii="Aptos" w:hAnsi="Aptos"/>
                <w:color w:val="FFFFFF" w:themeColor="background1"/>
              </w:rPr>
              <w:t>1</w:t>
            </w:r>
            <w:r w:rsidR="007D1B44" w:rsidRPr="005C635A">
              <w:rPr>
                <w:rFonts w:ascii="Aptos" w:hAnsi="Aptos"/>
                <w:color w:val="FFFFFF" w:themeColor="background1"/>
              </w:rPr>
              <w:t>,</w:t>
            </w:r>
            <w:r w:rsidR="00FB7A0B" w:rsidRPr="005C635A">
              <w:rPr>
                <w:rFonts w:ascii="Aptos" w:hAnsi="Aptos"/>
                <w:color w:val="FFFFFF" w:themeColor="background1"/>
              </w:rPr>
              <w:t>0</w:t>
            </w:r>
            <w:r w:rsidR="007D1B44" w:rsidRPr="005C635A">
              <w:rPr>
                <w:rFonts w:ascii="Aptos" w:hAnsi="Aptos"/>
                <w:color w:val="FFFFFF" w:themeColor="background1"/>
              </w:rPr>
              <w:t>00</w:t>
            </w:r>
          </w:p>
        </w:tc>
        <w:tc>
          <w:tcPr>
            <w:tcW w:w="3439" w:type="dxa"/>
            <w:shd w:val="clear" w:color="auto" w:fill="006666"/>
            <w:tcMar>
              <w:top w:w="28" w:type="dxa"/>
              <w:bottom w:w="28" w:type="dxa"/>
            </w:tcMar>
            <w:vAlign w:val="center"/>
          </w:tcPr>
          <w:p w14:paraId="74F566C8" w14:textId="109D40A0" w:rsidR="007D1B44" w:rsidRPr="005C635A" w:rsidRDefault="00A13D16">
            <w:pPr>
              <w:jc w:val="both"/>
              <w:rPr>
                <w:rFonts w:ascii="Aptos" w:hAnsi="Aptos"/>
                <w:color w:val="FFFFFF" w:themeColor="background1"/>
              </w:rPr>
            </w:pPr>
            <w:r>
              <w:rPr>
                <w:rFonts w:ascii="Aptos" w:hAnsi="Aptos"/>
                <w:color w:val="FFFFFF" w:themeColor="background1"/>
              </w:rPr>
              <w:t>500</w:t>
            </w:r>
          </w:p>
        </w:tc>
      </w:tr>
      <w:tr w:rsidR="00F915ED" w:rsidRPr="005C635A" w14:paraId="558A70DC" w14:textId="77777777" w:rsidTr="00A530C0">
        <w:tc>
          <w:tcPr>
            <w:tcW w:w="2254" w:type="dxa"/>
            <w:shd w:val="clear" w:color="auto" w:fill="006666"/>
            <w:tcMar>
              <w:top w:w="28" w:type="dxa"/>
              <w:bottom w:w="28" w:type="dxa"/>
            </w:tcMar>
            <w:vAlign w:val="center"/>
          </w:tcPr>
          <w:p w14:paraId="761371FA" w14:textId="77777777" w:rsidR="00F915ED" w:rsidRPr="005C635A" w:rsidRDefault="00F915ED" w:rsidP="00F915ED">
            <w:pPr>
              <w:jc w:val="both"/>
              <w:rPr>
                <w:rFonts w:ascii="Aptos" w:hAnsi="Aptos"/>
                <w:b/>
                <w:bCs/>
                <w:color w:val="FFFFFF" w:themeColor="background1"/>
              </w:rPr>
            </w:pPr>
            <w:r w:rsidRPr="005C635A">
              <w:rPr>
                <w:rFonts w:ascii="Aptos" w:hAnsi="Aptos"/>
                <w:b/>
                <w:bCs/>
                <w:color w:val="FFFFFF" w:themeColor="background1"/>
              </w:rPr>
              <w:t>Title</w:t>
            </w:r>
          </w:p>
        </w:tc>
        <w:tc>
          <w:tcPr>
            <w:tcW w:w="7947" w:type="dxa"/>
            <w:gridSpan w:val="3"/>
            <w:shd w:val="clear" w:color="auto" w:fill="006666"/>
            <w:tcMar>
              <w:top w:w="28" w:type="dxa"/>
              <w:bottom w:w="28" w:type="dxa"/>
            </w:tcMar>
            <w:vAlign w:val="center"/>
          </w:tcPr>
          <w:p w14:paraId="63086EAB" w14:textId="794D5AA4" w:rsidR="00F915ED" w:rsidRPr="00F915ED" w:rsidRDefault="00F915ED" w:rsidP="00F915ED">
            <w:pPr>
              <w:jc w:val="both"/>
              <w:rPr>
                <w:rFonts w:ascii="Aptos" w:hAnsi="Aptos"/>
                <w:color w:val="FFFFFF" w:themeColor="background1"/>
              </w:rPr>
            </w:pPr>
            <w:r w:rsidRPr="00F915ED">
              <w:rPr>
                <w:b/>
                <w:bCs/>
                <w:color w:val="FFFFFF" w:themeColor="background1"/>
              </w:rPr>
              <w:t>Proposed Methodology, Programme for Delivery, Installation &amp; Staff Training</w:t>
            </w:r>
          </w:p>
        </w:tc>
      </w:tr>
      <w:tr w:rsidR="00F915ED" w:rsidRPr="007266C6" w14:paraId="686BBF26" w14:textId="77777777" w:rsidTr="00B73DEC">
        <w:tc>
          <w:tcPr>
            <w:tcW w:w="2254" w:type="dxa"/>
            <w:shd w:val="clear" w:color="auto" w:fill="006666"/>
            <w:tcMar>
              <w:top w:w="28" w:type="dxa"/>
              <w:bottom w:w="28" w:type="dxa"/>
            </w:tcMar>
            <w:vAlign w:val="center"/>
          </w:tcPr>
          <w:p w14:paraId="3B18807D" w14:textId="77777777" w:rsidR="00F915ED" w:rsidRPr="007266C6" w:rsidRDefault="00F915ED" w:rsidP="00F915ED">
            <w:pPr>
              <w:jc w:val="both"/>
              <w:rPr>
                <w:rFonts w:ascii="Aptos" w:hAnsi="Aptos"/>
                <w:b/>
                <w:bCs/>
                <w:color w:val="FFFFFF" w:themeColor="background1"/>
              </w:rPr>
            </w:pPr>
            <w:r w:rsidRPr="007266C6">
              <w:rPr>
                <w:rFonts w:ascii="Aptos" w:hAnsi="Aptos"/>
                <w:b/>
                <w:bCs/>
                <w:color w:val="FFFFFF" w:themeColor="background1"/>
              </w:rPr>
              <w:t>Description</w:t>
            </w:r>
          </w:p>
        </w:tc>
        <w:tc>
          <w:tcPr>
            <w:tcW w:w="7947" w:type="dxa"/>
            <w:gridSpan w:val="3"/>
            <w:shd w:val="clear" w:color="auto" w:fill="FFFFFF" w:themeFill="background1"/>
            <w:tcMar>
              <w:top w:w="28" w:type="dxa"/>
              <w:bottom w:w="28" w:type="dxa"/>
            </w:tcMar>
            <w:vAlign w:val="center"/>
          </w:tcPr>
          <w:p w14:paraId="667D3FFC" w14:textId="6DB90E0A" w:rsidR="00576E52" w:rsidRDefault="00576E52" w:rsidP="00F915ED">
            <w:pPr>
              <w:jc w:val="both"/>
              <w:rPr>
                <w:lang w:val="en-IE"/>
              </w:rPr>
            </w:pPr>
            <w:r w:rsidRPr="00576E52">
              <w:rPr>
                <w:lang w:val="en-IE"/>
              </w:rPr>
              <w:t>Tenderers must demonstrate a clear, practical and achievable methodology and programme for the delivery, installation, commissioning and staff training associated with the proposed solution.</w:t>
            </w:r>
          </w:p>
          <w:p w14:paraId="72B70FD7" w14:textId="77777777" w:rsidR="00576E52" w:rsidRDefault="00576E52" w:rsidP="00F915ED">
            <w:pPr>
              <w:jc w:val="both"/>
              <w:rPr>
                <w:lang w:val="en-IE"/>
              </w:rPr>
            </w:pPr>
          </w:p>
          <w:p w14:paraId="4A34BBDF" w14:textId="6E0C8E2C" w:rsidR="00F915ED" w:rsidRPr="00791E10" w:rsidRDefault="00F915ED" w:rsidP="00791E10">
            <w:pPr>
              <w:jc w:val="both"/>
              <w:rPr>
                <w:rFonts w:ascii="Aptos" w:hAnsi="Aptos"/>
                <w:lang w:val="en-IE"/>
              </w:rPr>
            </w:pPr>
            <w:r w:rsidRPr="00791E10">
              <w:rPr>
                <w:rFonts w:ascii="Aptos" w:hAnsi="Aptos"/>
                <w:lang w:val="en-IE"/>
              </w:rPr>
              <w:t xml:space="preserve">Tenderers must carefully review the </w:t>
            </w:r>
            <w:r w:rsidRPr="00791E10">
              <w:rPr>
                <w:rFonts w:ascii="Aptos" w:hAnsi="Aptos"/>
                <w:b/>
                <w:bCs/>
                <w:lang w:val="en-IE"/>
              </w:rPr>
              <w:t xml:space="preserve">requirements and specification set out in Appendix 1 and Section 2 of the </w:t>
            </w:r>
            <w:r w:rsidR="008760E4" w:rsidRPr="00791E10">
              <w:rPr>
                <w:rFonts w:ascii="Aptos" w:hAnsi="Aptos"/>
                <w:b/>
                <w:bCs/>
                <w:lang w:val="en-IE"/>
              </w:rPr>
              <w:t>RFT</w:t>
            </w:r>
            <w:r w:rsidR="008760E4" w:rsidRPr="00791E10">
              <w:rPr>
                <w:rFonts w:ascii="Aptos" w:hAnsi="Aptos"/>
                <w:lang w:val="en-IE"/>
              </w:rPr>
              <w:t xml:space="preserve"> and</w:t>
            </w:r>
            <w:r w:rsidRPr="00791E10">
              <w:rPr>
                <w:rFonts w:ascii="Aptos" w:hAnsi="Aptos"/>
                <w:lang w:val="en-IE"/>
              </w:rPr>
              <w:t xml:space="preserve"> ensure that their approach aligns with these requirements.</w:t>
            </w:r>
          </w:p>
          <w:p w14:paraId="220D2A8B" w14:textId="77777777" w:rsidR="00791E10" w:rsidRDefault="00791E10" w:rsidP="00791E10">
            <w:pPr>
              <w:pStyle w:val="ListParagraph"/>
              <w:numPr>
                <w:ilvl w:val="0"/>
                <w:numId w:val="41"/>
              </w:numPr>
              <w:spacing w:before="100" w:beforeAutospacing="1" w:after="100" w:afterAutospacing="1"/>
              <w:rPr>
                <w:rFonts w:ascii="Aptos" w:eastAsia="Times New Roman" w:hAnsi="Aptos" w:cs="Segoe UI"/>
                <w:lang w:val="en-IE" w:eastAsia="en-IE"/>
              </w:rPr>
            </w:pPr>
            <w:r w:rsidRPr="00791E10">
              <w:rPr>
                <w:rFonts w:ascii="Aptos" w:eastAsia="Times New Roman" w:hAnsi="Aptos" w:cs="Segoe UI"/>
                <w:lang w:val="en-IE" w:eastAsia="en-IE"/>
              </w:rPr>
              <w:t>The proposed</w:t>
            </w:r>
            <w:r w:rsidRPr="00791E10">
              <w:rPr>
                <w:rFonts w:ascii="Aptos" w:eastAsia="Times New Roman" w:hAnsi="Aptos" w:cs="Segoe UI"/>
                <w:lang w:val="en-IE" w:eastAsia="en-IE"/>
              </w:rPr>
              <w:t xml:space="preserve"> delivery lead time, from placement of order through to installation, commissioning and operational handover.</w:t>
            </w:r>
          </w:p>
          <w:p w14:paraId="10DC0B08" w14:textId="77777777" w:rsidR="00791E10" w:rsidRDefault="00791E10" w:rsidP="00791E10">
            <w:pPr>
              <w:pStyle w:val="ListParagraph"/>
              <w:numPr>
                <w:ilvl w:val="0"/>
                <w:numId w:val="41"/>
              </w:numPr>
              <w:spacing w:before="100" w:beforeAutospacing="1" w:after="100" w:afterAutospacing="1"/>
              <w:rPr>
                <w:rFonts w:ascii="Aptos" w:eastAsia="Times New Roman" w:hAnsi="Aptos" w:cs="Segoe UI"/>
                <w:lang w:val="en-IE" w:eastAsia="en-IE"/>
              </w:rPr>
            </w:pPr>
            <w:r w:rsidRPr="00791E10">
              <w:rPr>
                <w:rFonts w:ascii="Aptos" w:eastAsia="Times New Roman" w:hAnsi="Aptos" w:cs="Segoe UI"/>
                <w:lang w:val="en-IE" w:eastAsia="en-IE"/>
              </w:rPr>
              <w:t xml:space="preserve"> An outline of the proposed project team and resources, demonstrating the Tenderer's capacity to deliver the project within the required timeframe.</w:t>
            </w:r>
          </w:p>
          <w:p w14:paraId="23788B20" w14:textId="77777777" w:rsidR="00791E10" w:rsidRDefault="00791E10" w:rsidP="00791E10">
            <w:pPr>
              <w:pStyle w:val="ListParagraph"/>
              <w:numPr>
                <w:ilvl w:val="0"/>
                <w:numId w:val="41"/>
              </w:numPr>
              <w:spacing w:before="100" w:beforeAutospacing="1" w:after="100" w:afterAutospacing="1"/>
              <w:rPr>
                <w:rFonts w:ascii="Aptos" w:eastAsia="Times New Roman" w:hAnsi="Aptos" w:cs="Segoe UI"/>
                <w:lang w:val="en-IE" w:eastAsia="en-IE"/>
              </w:rPr>
            </w:pPr>
            <w:r w:rsidRPr="00791E10">
              <w:rPr>
                <w:rFonts w:ascii="Aptos" w:eastAsia="Times New Roman" w:hAnsi="Aptos" w:cs="Segoe UI"/>
                <w:lang w:val="en-IE" w:eastAsia="en-IE"/>
              </w:rPr>
              <w:t>The proposed approach to supply, delivery, installation and commissioning, including project management arrangements, progress reporting, communication protocols, and the management of risks and contingencies.</w:t>
            </w:r>
          </w:p>
          <w:p w14:paraId="6C031643" w14:textId="420E593A" w:rsidR="00791E10" w:rsidRDefault="003C0192" w:rsidP="00791E10">
            <w:pPr>
              <w:pStyle w:val="ListParagraph"/>
              <w:numPr>
                <w:ilvl w:val="0"/>
                <w:numId w:val="41"/>
              </w:numPr>
              <w:spacing w:before="100" w:beforeAutospacing="1" w:after="100" w:afterAutospacing="1"/>
              <w:rPr>
                <w:rFonts w:ascii="Aptos" w:eastAsia="Times New Roman" w:hAnsi="Aptos" w:cs="Segoe UI"/>
                <w:lang w:val="en-IE" w:eastAsia="en-IE"/>
              </w:rPr>
            </w:pPr>
            <w:r w:rsidRPr="003C0192">
              <w:rPr>
                <w:rFonts w:ascii="Aptos" w:eastAsia="Times New Roman" w:hAnsi="Aptos" w:cs="Segoe UI"/>
                <w:lang w:val="en-IE" w:eastAsia="en-IE"/>
              </w:rPr>
              <w:t xml:space="preserve">The proposed installation and commissioning arrangements, including any </w:t>
            </w:r>
            <w:proofErr w:type="gramStart"/>
            <w:r w:rsidRPr="003C0192">
              <w:rPr>
                <w:rFonts w:ascii="Aptos" w:eastAsia="Times New Roman" w:hAnsi="Aptos" w:cs="Segoe UI"/>
                <w:lang w:val="en-IE" w:eastAsia="en-IE"/>
              </w:rPr>
              <w:t xml:space="preserve">site </w:t>
            </w:r>
            <w:r w:rsidR="00084E47">
              <w:rPr>
                <w:rFonts w:ascii="Aptos" w:eastAsia="Times New Roman" w:hAnsi="Aptos" w:cs="Segoe UI"/>
                <w:lang w:val="en-IE" w:eastAsia="en-IE"/>
              </w:rPr>
              <w:t>,</w:t>
            </w:r>
            <w:proofErr w:type="gramEnd"/>
            <w:r w:rsidR="00084E47">
              <w:rPr>
                <w:rFonts w:ascii="Aptos" w:eastAsia="Times New Roman" w:hAnsi="Aptos" w:cs="Segoe UI"/>
                <w:lang w:val="en-IE" w:eastAsia="en-IE"/>
              </w:rPr>
              <w:t xml:space="preserve"> </w:t>
            </w:r>
            <w:r w:rsidR="00957344">
              <w:rPr>
                <w:rFonts w:ascii="Aptos" w:eastAsia="Times New Roman" w:hAnsi="Aptos" w:cs="Segoe UI"/>
                <w:lang w:val="en-IE" w:eastAsia="en-IE"/>
              </w:rPr>
              <w:t xml:space="preserve">infrastructure and </w:t>
            </w:r>
            <w:r w:rsidR="00C979F7">
              <w:rPr>
                <w:rFonts w:ascii="Aptos" w:eastAsia="Times New Roman" w:hAnsi="Aptos" w:cs="Segoe UI"/>
                <w:lang w:val="en-IE" w:eastAsia="en-IE"/>
              </w:rPr>
              <w:t xml:space="preserve">service </w:t>
            </w:r>
            <w:r w:rsidR="00C979F7" w:rsidRPr="003C0192">
              <w:rPr>
                <w:rFonts w:ascii="Aptos" w:eastAsia="Times New Roman" w:hAnsi="Aptos" w:cs="Segoe UI"/>
                <w:lang w:val="en-IE" w:eastAsia="en-IE"/>
              </w:rPr>
              <w:t>requirements</w:t>
            </w:r>
            <w:r w:rsidRPr="003C0192">
              <w:rPr>
                <w:rFonts w:ascii="Aptos" w:eastAsia="Times New Roman" w:hAnsi="Aptos" w:cs="Segoe UI"/>
                <w:lang w:val="en-IE" w:eastAsia="en-IE"/>
              </w:rPr>
              <w:t>, and the respective responsibilities of the Tenderer and ATU</w:t>
            </w:r>
            <w:r w:rsidR="00791E10" w:rsidRPr="00791E10">
              <w:rPr>
                <w:rFonts w:ascii="Aptos" w:eastAsia="Times New Roman" w:hAnsi="Aptos" w:cs="Segoe UI"/>
                <w:lang w:val="en-IE" w:eastAsia="en-IE"/>
              </w:rPr>
              <w:t>.</w:t>
            </w:r>
          </w:p>
          <w:p w14:paraId="58D8ADD3" w14:textId="77777777" w:rsidR="00791E10" w:rsidRDefault="00791E10" w:rsidP="00791E10">
            <w:pPr>
              <w:pStyle w:val="ListParagraph"/>
              <w:numPr>
                <w:ilvl w:val="0"/>
                <w:numId w:val="41"/>
              </w:numPr>
              <w:spacing w:before="100" w:beforeAutospacing="1" w:after="100" w:afterAutospacing="1"/>
              <w:rPr>
                <w:rFonts w:ascii="Aptos" w:eastAsia="Times New Roman" w:hAnsi="Aptos" w:cs="Segoe UI"/>
                <w:lang w:val="en-IE" w:eastAsia="en-IE"/>
              </w:rPr>
            </w:pPr>
            <w:r w:rsidRPr="00791E10">
              <w:rPr>
                <w:rFonts w:ascii="Aptos" w:eastAsia="Times New Roman" w:hAnsi="Aptos" w:cs="Segoe UI"/>
                <w:lang w:val="en-IE" w:eastAsia="en-IE"/>
              </w:rPr>
              <w:t>The calibration, testing and validation processes to be applied, including any associated documentation, certification and records to be provided to ATU.</w:t>
            </w:r>
          </w:p>
          <w:p w14:paraId="59FCF0D6" w14:textId="77777777" w:rsidR="00791E10" w:rsidRDefault="00791E10" w:rsidP="00791E10">
            <w:pPr>
              <w:pStyle w:val="ListParagraph"/>
              <w:numPr>
                <w:ilvl w:val="0"/>
                <w:numId w:val="41"/>
              </w:numPr>
              <w:spacing w:before="100" w:beforeAutospacing="1" w:after="100" w:afterAutospacing="1"/>
              <w:rPr>
                <w:rFonts w:ascii="Aptos" w:eastAsia="Times New Roman" w:hAnsi="Aptos" w:cs="Segoe UI"/>
                <w:lang w:val="en-IE" w:eastAsia="en-IE"/>
              </w:rPr>
            </w:pPr>
            <w:r w:rsidRPr="00791E10">
              <w:rPr>
                <w:rFonts w:ascii="Aptos" w:eastAsia="Times New Roman" w:hAnsi="Aptos" w:cs="Segoe UI"/>
                <w:lang w:val="en-IE" w:eastAsia="en-IE"/>
              </w:rPr>
              <w:t>The arrangements for acceptance, validation and operational handover, including how compliance with ATU's requirements will be demonstrated.</w:t>
            </w:r>
          </w:p>
          <w:p w14:paraId="0721BA48" w14:textId="5B3D4E97" w:rsidR="00F915ED" w:rsidRPr="00791E10" w:rsidRDefault="00791E10" w:rsidP="00791E10">
            <w:pPr>
              <w:pStyle w:val="ListParagraph"/>
              <w:numPr>
                <w:ilvl w:val="0"/>
                <w:numId w:val="41"/>
              </w:numPr>
              <w:spacing w:before="100" w:beforeAutospacing="1" w:after="100" w:afterAutospacing="1"/>
              <w:rPr>
                <w:rFonts w:ascii="Aptos" w:eastAsia="Times New Roman" w:hAnsi="Aptos" w:cs="Segoe UI"/>
                <w:lang w:val="en-IE" w:eastAsia="en-IE"/>
              </w:rPr>
            </w:pPr>
            <w:r w:rsidRPr="00791E10">
              <w:rPr>
                <w:rFonts w:ascii="Aptos" w:eastAsia="Times New Roman" w:hAnsi="Aptos" w:cs="Segoe UI"/>
                <w:lang w:val="en-IE" w:eastAsia="en-IE"/>
              </w:rPr>
              <w:t>The training to be provided to ATU staff, including training objectives, delivery method, duration, on-site training arrangements, training materials, user documentation and any post-training support arrangements.</w:t>
            </w:r>
          </w:p>
          <w:p w14:paraId="33F40298" w14:textId="77777777" w:rsidR="00F915ED" w:rsidRPr="00791E10" w:rsidRDefault="00F915ED" w:rsidP="00791E10">
            <w:pPr>
              <w:jc w:val="both"/>
              <w:rPr>
                <w:rFonts w:ascii="Aptos" w:hAnsi="Aptos"/>
                <w:lang w:val="en-IE"/>
              </w:rPr>
            </w:pPr>
            <w:r w:rsidRPr="00791E10">
              <w:rPr>
                <w:rFonts w:ascii="Aptos" w:hAnsi="Aptos"/>
                <w:lang w:val="en-IE"/>
              </w:rPr>
              <w:t xml:space="preserve">Tenderers should ensure that the information provided is </w:t>
            </w:r>
            <w:r w:rsidRPr="00791E10">
              <w:rPr>
                <w:rFonts w:ascii="Aptos" w:hAnsi="Aptos"/>
                <w:b/>
                <w:bCs/>
                <w:lang w:val="en-IE"/>
              </w:rPr>
              <w:t>clear, structured, and specific to the proposed solution</w:t>
            </w:r>
            <w:r w:rsidRPr="00791E10">
              <w:rPr>
                <w:rFonts w:ascii="Aptos" w:hAnsi="Aptos"/>
                <w:lang w:val="en-IE"/>
              </w:rPr>
              <w:t>, and demonstrates a practical and achievable approach to delivery and implementation.</w:t>
            </w:r>
          </w:p>
          <w:p w14:paraId="33146207" w14:textId="77777777" w:rsidR="00F915ED" w:rsidRPr="00791E10" w:rsidRDefault="00F915ED" w:rsidP="00791E10">
            <w:pPr>
              <w:jc w:val="both"/>
              <w:rPr>
                <w:rFonts w:ascii="Aptos" w:hAnsi="Aptos"/>
                <w:lang w:val="en-IE"/>
              </w:rPr>
            </w:pPr>
          </w:p>
          <w:p w14:paraId="30017418" w14:textId="77777777" w:rsidR="00F915ED" w:rsidRPr="00791E10" w:rsidRDefault="00F915ED" w:rsidP="00791E10">
            <w:pPr>
              <w:jc w:val="both"/>
              <w:rPr>
                <w:rFonts w:ascii="Aptos" w:hAnsi="Aptos"/>
                <w:lang w:val="en-IE"/>
              </w:rPr>
            </w:pPr>
            <w:r w:rsidRPr="00791E10">
              <w:rPr>
                <w:rFonts w:ascii="Aptos" w:hAnsi="Aptos"/>
                <w:lang w:val="en-IE"/>
              </w:rPr>
              <w:t xml:space="preserve">Responses must be limited to </w:t>
            </w:r>
            <w:r w:rsidRPr="00791E10">
              <w:rPr>
                <w:rFonts w:ascii="Aptos" w:hAnsi="Aptos"/>
                <w:b/>
                <w:bCs/>
                <w:lang w:val="en-IE"/>
              </w:rPr>
              <w:t>six (6) A4 pages</w:t>
            </w:r>
            <w:r w:rsidRPr="00791E10">
              <w:rPr>
                <w:rFonts w:ascii="Aptos" w:hAnsi="Aptos"/>
                <w:lang w:val="en-IE"/>
              </w:rPr>
              <w:t>.</w:t>
            </w:r>
          </w:p>
          <w:p w14:paraId="42CF967C" w14:textId="77777777" w:rsidR="00F915ED" w:rsidRPr="00791E10" w:rsidRDefault="00F915ED" w:rsidP="00791E10">
            <w:pPr>
              <w:jc w:val="both"/>
              <w:rPr>
                <w:rFonts w:ascii="Aptos" w:hAnsi="Aptos"/>
                <w:lang w:val="en-IE"/>
              </w:rPr>
            </w:pPr>
          </w:p>
          <w:p w14:paraId="274DE3FC" w14:textId="63A9FA38" w:rsidR="00C644C0" w:rsidRPr="00791E10" w:rsidRDefault="00F915ED" w:rsidP="00791E10">
            <w:pPr>
              <w:jc w:val="both"/>
              <w:rPr>
                <w:rFonts w:ascii="Aptos" w:hAnsi="Aptos"/>
                <w:lang w:val="en-IE"/>
              </w:rPr>
            </w:pPr>
            <w:r w:rsidRPr="00791E10">
              <w:rPr>
                <w:rFonts w:ascii="Aptos" w:hAnsi="Aptos"/>
                <w:lang w:val="en-IE"/>
              </w:rPr>
              <w:t xml:space="preserve">This criterion will be </w:t>
            </w:r>
            <w:proofErr w:type="gramStart"/>
            <w:r w:rsidRPr="00791E10">
              <w:rPr>
                <w:rFonts w:ascii="Aptos" w:hAnsi="Aptos"/>
                <w:b/>
                <w:bCs/>
                <w:lang w:val="en-IE"/>
              </w:rPr>
              <w:t>evaluated as a whole</w:t>
            </w:r>
            <w:proofErr w:type="gramEnd"/>
            <w:r w:rsidRPr="00791E10">
              <w:rPr>
                <w:rFonts w:ascii="Aptos" w:hAnsi="Aptos"/>
                <w:lang w:val="en-IE"/>
              </w:rPr>
              <w:t>.</w:t>
            </w:r>
            <w:r w:rsidR="00C644C0" w:rsidRPr="00791E10">
              <w:rPr>
                <w:rFonts w:ascii="Aptos" w:hAnsi="Aptos"/>
                <w:lang w:val="en-IE"/>
              </w:rPr>
              <w:t xml:space="preserve">  </w:t>
            </w:r>
            <w:r w:rsidR="00C644C0" w:rsidRPr="00791E10">
              <w:rPr>
                <w:rFonts w:ascii="Aptos" w:eastAsia="Times New Roman" w:hAnsi="Aptos" w:cs="Segoe UI"/>
                <w:lang w:val="en-IE" w:eastAsia="en-IE"/>
              </w:rPr>
              <w:t>T</w:t>
            </w:r>
            <w:r w:rsidR="00C644C0" w:rsidRPr="00791E10">
              <w:rPr>
                <w:rFonts w:ascii="Aptos" w:hAnsi="Aptos"/>
                <w:lang w:val="en-IE"/>
              </w:rPr>
              <w:t>enderers must provide their response to this criterion solely within the Tender Response Document provided. Information contained in separate appendices, attachments, hyperlinks, brochures, marketing materials, or other documents will not be evaluated and will be disregarded for scoring purposes, unless expressly requested or explicitly permitted within the RFT.</w:t>
            </w:r>
          </w:p>
          <w:p w14:paraId="32BBC470" w14:textId="722FF570" w:rsidR="00F915ED" w:rsidRPr="007266C6" w:rsidRDefault="00F915ED" w:rsidP="00F915ED">
            <w:pPr>
              <w:jc w:val="both"/>
              <w:rPr>
                <w:rFonts w:ascii="Aptos" w:hAnsi="Aptos"/>
                <w:color w:val="000000" w:themeColor="text1"/>
                <w:lang w:val="en-IE"/>
              </w:rPr>
            </w:pPr>
          </w:p>
        </w:tc>
      </w:tr>
      <w:tr w:rsidR="007D1B44" w:rsidRPr="007266C6" w14:paraId="3135D4B0" w14:textId="77777777" w:rsidTr="00A530C0">
        <w:tc>
          <w:tcPr>
            <w:tcW w:w="10201" w:type="dxa"/>
            <w:gridSpan w:val="4"/>
            <w:tcMar>
              <w:top w:w="28" w:type="dxa"/>
              <w:bottom w:w="28" w:type="dxa"/>
            </w:tcMar>
            <w:vAlign w:val="center"/>
          </w:tcPr>
          <w:p w14:paraId="0425F0D3" w14:textId="5446FD3E" w:rsidR="007B63DF" w:rsidRDefault="007D1B44">
            <w:pPr>
              <w:spacing w:before="240"/>
              <w:rPr>
                <w:rFonts w:ascii="Aptos" w:hAnsi="Aptos"/>
                <w:b/>
                <w:bCs/>
              </w:rPr>
            </w:pPr>
            <w:r w:rsidRPr="007266C6">
              <w:rPr>
                <w:rFonts w:ascii="Aptos" w:hAnsi="Aptos"/>
                <w:b/>
                <w:bCs/>
              </w:rPr>
              <w:t>Tenderer’s Response</w:t>
            </w:r>
            <w:r w:rsidR="007D7586">
              <w:rPr>
                <w:rFonts w:ascii="Aptos" w:hAnsi="Aptos"/>
                <w:b/>
                <w:bCs/>
              </w:rPr>
              <w:t xml:space="preserve"> [Insert your response here]</w:t>
            </w:r>
          </w:p>
          <w:p w14:paraId="66C9C6FC" w14:textId="77777777" w:rsidR="007D7586" w:rsidRDefault="007D7586">
            <w:pPr>
              <w:spacing w:before="240"/>
              <w:rPr>
                <w:rFonts w:ascii="Aptos" w:hAnsi="Aptos"/>
                <w:b/>
                <w:bCs/>
              </w:rPr>
            </w:pPr>
          </w:p>
          <w:p w14:paraId="66DAA8B3" w14:textId="77777777" w:rsidR="009B6A68" w:rsidRDefault="009B6A68">
            <w:pPr>
              <w:spacing w:before="240"/>
              <w:rPr>
                <w:rFonts w:ascii="Aptos" w:hAnsi="Aptos"/>
                <w:b/>
                <w:bCs/>
              </w:rPr>
            </w:pPr>
          </w:p>
          <w:p w14:paraId="65D5234C" w14:textId="77777777" w:rsidR="009B6A68" w:rsidRDefault="009B6A68">
            <w:pPr>
              <w:spacing w:before="240"/>
              <w:rPr>
                <w:rFonts w:ascii="Aptos" w:hAnsi="Aptos"/>
                <w:b/>
                <w:bCs/>
              </w:rPr>
            </w:pPr>
          </w:p>
          <w:p w14:paraId="7D25F806" w14:textId="77777777" w:rsidR="009B6A68" w:rsidRDefault="009B6A68">
            <w:pPr>
              <w:spacing w:before="240"/>
              <w:rPr>
                <w:rFonts w:ascii="Aptos" w:hAnsi="Aptos"/>
                <w:b/>
                <w:bCs/>
              </w:rPr>
            </w:pPr>
          </w:p>
          <w:p w14:paraId="53E2F3F3" w14:textId="77777777" w:rsidR="009B6A68" w:rsidRDefault="009B6A68">
            <w:pPr>
              <w:spacing w:before="240"/>
              <w:rPr>
                <w:rFonts w:ascii="Aptos" w:hAnsi="Aptos"/>
                <w:b/>
                <w:bCs/>
              </w:rPr>
            </w:pPr>
          </w:p>
          <w:p w14:paraId="03FA2BD3" w14:textId="77777777" w:rsidR="009B6A68" w:rsidRDefault="009B6A68">
            <w:pPr>
              <w:spacing w:before="240"/>
              <w:rPr>
                <w:rFonts w:ascii="Aptos" w:hAnsi="Aptos"/>
                <w:b/>
                <w:bCs/>
              </w:rPr>
            </w:pPr>
          </w:p>
          <w:p w14:paraId="73C77910" w14:textId="77777777" w:rsidR="009B6A68" w:rsidRDefault="009B6A68">
            <w:pPr>
              <w:spacing w:before="240"/>
              <w:rPr>
                <w:rFonts w:ascii="Aptos" w:hAnsi="Aptos"/>
                <w:b/>
                <w:bCs/>
              </w:rPr>
            </w:pPr>
          </w:p>
          <w:p w14:paraId="2B915C11" w14:textId="77777777" w:rsidR="009B6A68" w:rsidRDefault="009B6A68">
            <w:pPr>
              <w:spacing w:before="240"/>
              <w:rPr>
                <w:rFonts w:ascii="Aptos" w:hAnsi="Aptos"/>
                <w:b/>
                <w:bCs/>
              </w:rPr>
            </w:pPr>
          </w:p>
          <w:p w14:paraId="60896FA3" w14:textId="77777777" w:rsidR="009B6A68" w:rsidRDefault="009B6A68">
            <w:pPr>
              <w:spacing w:before="240"/>
              <w:rPr>
                <w:rFonts w:ascii="Aptos" w:hAnsi="Aptos"/>
                <w:b/>
                <w:bCs/>
              </w:rPr>
            </w:pPr>
          </w:p>
          <w:p w14:paraId="140D531E" w14:textId="77777777" w:rsidR="009B6A68" w:rsidRDefault="009B6A68">
            <w:pPr>
              <w:spacing w:before="240"/>
              <w:rPr>
                <w:rFonts w:ascii="Aptos" w:hAnsi="Aptos"/>
                <w:b/>
                <w:bCs/>
              </w:rPr>
            </w:pPr>
          </w:p>
          <w:p w14:paraId="00BFBB53" w14:textId="77777777" w:rsidR="009B6A68" w:rsidRDefault="009B6A68">
            <w:pPr>
              <w:spacing w:before="240"/>
              <w:rPr>
                <w:rFonts w:ascii="Aptos" w:hAnsi="Aptos"/>
                <w:b/>
                <w:bCs/>
              </w:rPr>
            </w:pPr>
          </w:p>
          <w:p w14:paraId="580E70C8" w14:textId="77777777" w:rsidR="009B6A68" w:rsidRDefault="009B6A68">
            <w:pPr>
              <w:spacing w:before="240"/>
              <w:rPr>
                <w:rFonts w:ascii="Aptos" w:hAnsi="Aptos"/>
                <w:b/>
                <w:bCs/>
              </w:rPr>
            </w:pPr>
          </w:p>
          <w:p w14:paraId="2FEBBECD" w14:textId="77777777" w:rsidR="009B6A68" w:rsidRDefault="009B6A68">
            <w:pPr>
              <w:spacing w:before="240"/>
              <w:rPr>
                <w:rFonts w:ascii="Aptos" w:hAnsi="Aptos"/>
                <w:b/>
                <w:bCs/>
              </w:rPr>
            </w:pPr>
          </w:p>
          <w:p w14:paraId="5FA65ED8" w14:textId="77777777" w:rsidR="009B6A68" w:rsidRDefault="009B6A68">
            <w:pPr>
              <w:spacing w:before="240"/>
              <w:rPr>
                <w:rFonts w:ascii="Aptos" w:hAnsi="Aptos"/>
                <w:b/>
                <w:bCs/>
              </w:rPr>
            </w:pPr>
          </w:p>
          <w:p w14:paraId="425CE889" w14:textId="77777777" w:rsidR="009B6A68" w:rsidRDefault="009B6A68">
            <w:pPr>
              <w:spacing w:before="240"/>
              <w:rPr>
                <w:rFonts w:ascii="Aptos" w:hAnsi="Aptos"/>
                <w:b/>
                <w:bCs/>
              </w:rPr>
            </w:pPr>
          </w:p>
          <w:p w14:paraId="33B9A4CB" w14:textId="77777777" w:rsidR="009B6A68" w:rsidRDefault="009B6A68">
            <w:pPr>
              <w:spacing w:before="240"/>
              <w:rPr>
                <w:rFonts w:ascii="Aptos" w:hAnsi="Aptos"/>
                <w:b/>
                <w:bCs/>
              </w:rPr>
            </w:pPr>
          </w:p>
          <w:p w14:paraId="6DDAE20F" w14:textId="77777777" w:rsidR="009B6A68" w:rsidRDefault="009B6A68">
            <w:pPr>
              <w:spacing w:before="240"/>
              <w:rPr>
                <w:rFonts w:ascii="Aptos" w:hAnsi="Aptos"/>
                <w:b/>
                <w:bCs/>
              </w:rPr>
            </w:pPr>
          </w:p>
          <w:p w14:paraId="283B4A63" w14:textId="77777777" w:rsidR="009B6A68" w:rsidRDefault="009B6A68">
            <w:pPr>
              <w:spacing w:before="240"/>
              <w:rPr>
                <w:rFonts w:ascii="Aptos" w:hAnsi="Aptos"/>
                <w:b/>
                <w:bCs/>
              </w:rPr>
            </w:pPr>
          </w:p>
          <w:p w14:paraId="1DF9BBD6" w14:textId="77777777" w:rsidR="009B6A68" w:rsidRDefault="009B6A68">
            <w:pPr>
              <w:spacing w:before="240"/>
              <w:rPr>
                <w:rFonts w:ascii="Aptos" w:hAnsi="Aptos"/>
                <w:b/>
                <w:bCs/>
              </w:rPr>
            </w:pPr>
          </w:p>
          <w:p w14:paraId="10196328" w14:textId="77777777" w:rsidR="009B6A68" w:rsidRDefault="009B6A68">
            <w:pPr>
              <w:spacing w:before="240"/>
              <w:rPr>
                <w:rFonts w:ascii="Aptos" w:hAnsi="Aptos"/>
                <w:b/>
                <w:bCs/>
              </w:rPr>
            </w:pPr>
          </w:p>
          <w:p w14:paraId="0A3D5D84" w14:textId="77777777" w:rsidR="00C979F7" w:rsidRDefault="00C979F7">
            <w:pPr>
              <w:spacing w:before="240"/>
              <w:rPr>
                <w:rFonts w:ascii="Aptos" w:hAnsi="Aptos"/>
                <w:b/>
                <w:bCs/>
              </w:rPr>
            </w:pPr>
          </w:p>
          <w:p w14:paraId="026208E1" w14:textId="77777777" w:rsidR="00C979F7" w:rsidRDefault="00C979F7">
            <w:pPr>
              <w:spacing w:before="240"/>
              <w:rPr>
                <w:rFonts w:ascii="Aptos" w:hAnsi="Aptos"/>
                <w:b/>
                <w:bCs/>
              </w:rPr>
            </w:pPr>
          </w:p>
          <w:p w14:paraId="15BFB624" w14:textId="77777777" w:rsidR="00C979F7" w:rsidRDefault="00C979F7">
            <w:pPr>
              <w:spacing w:before="240"/>
              <w:rPr>
                <w:rFonts w:ascii="Aptos" w:hAnsi="Aptos"/>
                <w:b/>
                <w:bCs/>
              </w:rPr>
            </w:pPr>
          </w:p>
          <w:p w14:paraId="081130D0" w14:textId="77777777" w:rsidR="00C979F7" w:rsidRDefault="00C979F7">
            <w:pPr>
              <w:spacing w:before="240"/>
              <w:rPr>
                <w:rFonts w:ascii="Aptos" w:hAnsi="Aptos"/>
                <w:b/>
                <w:bCs/>
              </w:rPr>
            </w:pPr>
          </w:p>
          <w:p w14:paraId="52044FF1" w14:textId="77777777" w:rsidR="00C979F7" w:rsidRDefault="00C979F7">
            <w:pPr>
              <w:spacing w:before="240"/>
              <w:rPr>
                <w:rFonts w:ascii="Aptos" w:hAnsi="Aptos"/>
                <w:b/>
                <w:bCs/>
              </w:rPr>
            </w:pPr>
          </w:p>
          <w:p w14:paraId="490A648C" w14:textId="77777777" w:rsidR="00C979F7" w:rsidRDefault="00C979F7">
            <w:pPr>
              <w:spacing w:before="240"/>
              <w:rPr>
                <w:rFonts w:ascii="Aptos" w:hAnsi="Aptos"/>
                <w:b/>
                <w:bCs/>
              </w:rPr>
            </w:pPr>
          </w:p>
          <w:p w14:paraId="1C4AF3AF" w14:textId="77777777" w:rsidR="00C979F7" w:rsidRDefault="00C979F7">
            <w:pPr>
              <w:spacing w:before="240"/>
              <w:rPr>
                <w:rFonts w:ascii="Aptos" w:hAnsi="Aptos"/>
                <w:b/>
                <w:bCs/>
              </w:rPr>
            </w:pPr>
          </w:p>
          <w:p w14:paraId="1D29F426" w14:textId="77777777" w:rsidR="00C979F7" w:rsidRPr="007266C6" w:rsidRDefault="00C979F7">
            <w:pPr>
              <w:spacing w:before="240"/>
              <w:rPr>
                <w:rFonts w:ascii="Aptos" w:hAnsi="Aptos"/>
                <w:b/>
                <w:bCs/>
              </w:rPr>
            </w:pPr>
          </w:p>
          <w:p w14:paraId="3555A208" w14:textId="77777777" w:rsidR="007D1B44" w:rsidRPr="007266C6" w:rsidRDefault="007D1B44">
            <w:pPr>
              <w:jc w:val="both"/>
              <w:rPr>
                <w:rFonts w:ascii="Aptos" w:hAnsi="Aptos"/>
                <w:color w:val="FFFFFF" w:themeColor="background1"/>
                <w:highlight w:val="yellow"/>
              </w:rPr>
            </w:pPr>
          </w:p>
        </w:tc>
      </w:tr>
    </w:tbl>
    <w:p w14:paraId="5F0EBFB8" w14:textId="2A32B839" w:rsidR="00F74F32" w:rsidRDefault="00F74F32">
      <w:pPr>
        <w:rPr>
          <w:rFonts w:ascii="Aptos" w:hAnsi="Aptos"/>
        </w:rPr>
      </w:pPr>
    </w:p>
    <w:p w14:paraId="39B9B31F" w14:textId="77777777" w:rsidR="00CC2E9C" w:rsidRDefault="00CC2E9C">
      <w:pPr>
        <w:rPr>
          <w:rFonts w:ascii="Aptos" w:hAnsi="Aptos"/>
        </w:rPr>
      </w:pPr>
    </w:p>
    <w:tbl>
      <w:tblPr>
        <w:tblStyle w:val="TableGrid7"/>
        <w:tblW w:w="9592" w:type="dxa"/>
        <w:tblLayout w:type="fixed"/>
        <w:tblLook w:val="04A0" w:firstRow="1" w:lastRow="0" w:firstColumn="1" w:lastColumn="0" w:noHBand="0" w:noVBand="1"/>
      </w:tblPr>
      <w:tblGrid>
        <w:gridCol w:w="2244"/>
        <w:gridCol w:w="2244"/>
        <w:gridCol w:w="2244"/>
        <w:gridCol w:w="2860"/>
      </w:tblGrid>
      <w:tr w:rsidR="00F74F32" w:rsidRPr="005C635A" w14:paraId="71E7C7FF" w14:textId="77777777" w:rsidTr="00CC2E9C">
        <w:trPr>
          <w:trHeight w:val="303"/>
        </w:trPr>
        <w:tc>
          <w:tcPr>
            <w:tcW w:w="2244" w:type="dxa"/>
            <w:vMerge w:val="restart"/>
            <w:shd w:val="clear" w:color="auto" w:fill="006666"/>
            <w:tcMar>
              <w:top w:w="28" w:type="dxa"/>
              <w:bottom w:w="28" w:type="dxa"/>
            </w:tcMar>
            <w:vAlign w:val="center"/>
          </w:tcPr>
          <w:p w14:paraId="04C3456B" w14:textId="77777777" w:rsidR="00F74F32" w:rsidRPr="005C635A" w:rsidRDefault="00F74F32">
            <w:pPr>
              <w:jc w:val="both"/>
              <w:rPr>
                <w:rFonts w:ascii="Aptos" w:hAnsi="Aptos"/>
                <w:b/>
                <w:bCs/>
                <w:color w:val="FFFFFF" w:themeColor="background1"/>
                <w:sz w:val="24"/>
                <w:szCs w:val="24"/>
              </w:rPr>
            </w:pPr>
            <w:r w:rsidRPr="005C635A">
              <w:rPr>
                <w:rFonts w:ascii="Aptos" w:hAnsi="Aptos"/>
                <w:b/>
                <w:bCs/>
                <w:color w:val="FFFFFF" w:themeColor="background1"/>
                <w:sz w:val="24"/>
                <w:szCs w:val="24"/>
              </w:rPr>
              <w:t xml:space="preserve">Criterion </w:t>
            </w:r>
            <w:r>
              <w:rPr>
                <w:rFonts w:ascii="Aptos" w:hAnsi="Aptos"/>
                <w:b/>
                <w:bCs/>
                <w:color w:val="FFFFFF" w:themeColor="background1"/>
                <w:sz w:val="24"/>
                <w:szCs w:val="24"/>
              </w:rPr>
              <w:t>D</w:t>
            </w:r>
          </w:p>
        </w:tc>
        <w:tc>
          <w:tcPr>
            <w:tcW w:w="2244" w:type="dxa"/>
            <w:shd w:val="clear" w:color="auto" w:fill="006666"/>
            <w:tcMar>
              <w:top w:w="28" w:type="dxa"/>
              <w:bottom w:w="28" w:type="dxa"/>
            </w:tcMar>
            <w:vAlign w:val="center"/>
          </w:tcPr>
          <w:p w14:paraId="524AD9C9" w14:textId="77777777" w:rsidR="00F74F32" w:rsidRPr="005C635A" w:rsidRDefault="00F74F32">
            <w:pPr>
              <w:jc w:val="both"/>
              <w:rPr>
                <w:rFonts w:ascii="Aptos" w:hAnsi="Aptos"/>
                <w:b/>
                <w:bCs/>
                <w:color w:val="FFFFFF" w:themeColor="background1"/>
              </w:rPr>
            </w:pPr>
            <w:r w:rsidRPr="005C635A">
              <w:rPr>
                <w:rFonts w:ascii="Aptos" w:hAnsi="Aptos"/>
                <w:b/>
                <w:bCs/>
                <w:color w:val="FFFFFF" w:themeColor="background1"/>
              </w:rPr>
              <w:t>Weighting</w:t>
            </w:r>
          </w:p>
        </w:tc>
        <w:tc>
          <w:tcPr>
            <w:tcW w:w="2244" w:type="dxa"/>
            <w:shd w:val="clear" w:color="auto" w:fill="006666"/>
            <w:tcMar>
              <w:top w:w="28" w:type="dxa"/>
              <w:bottom w:w="28" w:type="dxa"/>
            </w:tcMar>
            <w:vAlign w:val="center"/>
          </w:tcPr>
          <w:p w14:paraId="1C91CB8A" w14:textId="77777777" w:rsidR="00F74F32" w:rsidRPr="005C635A" w:rsidRDefault="00F74F32">
            <w:pPr>
              <w:jc w:val="both"/>
              <w:rPr>
                <w:rFonts w:ascii="Aptos" w:hAnsi="Aptos"/>
                <w:b/>
                <w:bCs/>
                <w:color w:val="FFFFFF" w:themeColor="background1"/>
              </w:rPr>
            </w:pPr>
            <w:r w:rsidRPr="005C635A">
              <w:rPr>
                <w:rFonts w:ascii="Aptos" w:hAnsi="Aptos"/>
                <w:b/>
                <w:bCs/>
                <w:color w:val="FFFFFF" w:themeColor="background1"/>
              </w:rPr>
              <w:t>Maximum Marks</w:t>
            </w:r>
          </w:p>
        </w:tc>
        <w:tc>
          <w:tcPr>
            <w:tcW w:w="2860" w:type="dxa"/>
            <w:shd w:val="clear" w:color="auto" w:fill="006666"/>
            <w:tcMar>
              <w:top w:w="28" w:type="dxa"/>
              <w:bottom w:w="28" w:type="dxa"/>
            </w:tcMar>
            <w:vAlign w:val="center"/>
          </w:tcPr>
          <w:p w14:paraId="203A269B" w14:textId="469BE6EA" w:rsidR="00F74F32" w:rsidRPr="005C635A" w:rsidRDefault="00F74F32">
            <w:pPr>
              <w:jc w:val="both"/>
              <w:rPr>
                <w:rFonts w:ascii="Aptos" w:hAnsi="Aptos"/>
                <w:b/>
                <w:bCs/>
                <w:color w:val="FFFFFF" w:themeColor="background1"/>
              </w:rPr>
            </w:pPr>
            <w:r w:rsidRPr="005C635A">
              <w:rPr>
                <w:rFonts w:ascii="Aptos" w:hAnsi="Aptos"/>
                <w:b/>
                <w:bCs/>
                <w:color w:val="FFFFFF" w:themeColor="background1"/>
              </w:rPr>
              <w:t xml:space="preserve">Minimum Marks </w:t>
            </w:r>
            <w:r w:rsidR="00A13D16">
              <w:rPr>
                <w:rFonts w:ascii="Aptos" w:hAnsi="Aptos"/>
                <w:b/>
                <w:bCs/>
                <w:color w:val="FFFFFF" w:themeColor="background1"/>
              </w:rPr>
              <w:t>5</w:t>
            </w:r>
            <w:r w:rsidR="00A13D16" w:rsidRPr="005C635A">
              <w:rPr>
                <w:rFonts w:ascii="Aptos" w:hAnsi="Aptos"/>
                <w:b/>
                <w:bCs/>
                <w:color w:val="FFFFFF" w:themeColor="background1"/>
              </w:rPr>
              <w:t>0</w:t>
            </w:r>
            <w:r w:rsidRPr="005C635A">
              <w:rPr>
                <w:rFonts w:ascii="Aptos" w:hAnsi="Aptos"/>
                <w:b/>
                <w:bCs/>
                <w:color w:val="FFFFFF" w:themeColor="background1"/>
              </w:rPr>
              <w:t>%</w:t>
            </w:r>
          </w:p>
        </w:tc>
      </w:tr>
      <w:tr w:rsidR="00F74F32" w:rsidRPr="005C635A" w14:paraId="46D3540A" w14:textId="77777777" w:rsidTr="00CC2E9C">
        <w:trPr>
          <w:trHeight w:val="146"/>
        </w:trPr>
        <w:tc>
          <w:tcPr>
            <w:tcW w:w="2244" w:type="dxa"/>
            <w:vMerge/>
            <w:shd w:val="clear" w:color="auto" w:fill="006666"/>
            <w:tcMar>
              <w:top w:w="28" w:type="dxa"/>
              <w:bottom w:w="28" w:type="dxa"/>
            </w:tcMar>
            <w:vAlign w:val="center"/>
          </w:tcPr>
          <w:p w14:paraId="63F06A9C" w14:textId="77777777" w:rsidR="00F74F32" w:rsidRPr="005C635A" w:rsidRDefault="00F74F32">
            <w:pPr>
              <w:jc w:val="both"/>
              <w:rPr>
                <w:rFonts w:ascii="Aptos" w:hAnsi="Aptos"/>
                <w:b/>
                <w:bCs/>
                <w:color w:val="FFFFFF" w:themeColor="background1"/>
                <w:sz w:val="24"/>
                <w:szCs w:val="24"/>
              </w:rPr>
            </w:pPr>
          </w:p>
        </w:tc>
        <w:tc>
          <w:tcPr>
            <w:tcW w:w="2244" w:type="dxa"/>
            <w:shd w:val="clear" w:color="auto" w:fill="006666"/>
            <w:tcMar>
              <w:top w:w="28" w:type="dxa"/>
              <w:bottom w:w="28" w:type="dxa"/>
            </w:tcMar>
            <w:vAlign w:val="center"/>
          </w:tcPr>
          <w:p w14:paraId="1936CEF2" w14:textId="77777777" w:rsidR="00F74F32" w:rsidRPr="005C635A" w:rsidRDefault="00F74F32">
            <w:pPr>
              <w:jc w:val="both"/>
              <w:rPr>
                <w:rFonts w:ascii="Aptos" w:hAnsi="Aptos"/>
                <w:b/>
                <w:bCs/>
                <w:color w:val="FFFFFF" w:themeColor="background1"/>
              </w:rPr>
            </w:pPr>
            <w:r>
              <w:rPr>
                <w:rFonts w:ascii="Aptos" w:hAnsi="Aptos"/>
                <w:color w:val="FFFFFF" w:themeColor="background1"/>
              </w:rPr>
              <w:t>10</w:t>
            </w:r>
            <w:r w:rsidRPr="005C635A">
              <w:rPr>
                <w:rFonts w:ascii="Aptos" w:hAnsi="Aptos"/>
                <w:color w:val="FFFFFF" w:themeColor="background1"/>
              </w:rPr>
              <w:t>%</w:t>
            </w:r>
          </w:p>
        </w:tc>
        <w:tc>
          <w:tcPr>
            <w:tcW w:w="2244" w:type="dxa"/>
            <w:shd w:val="clear" w:color="auto" w:fill="006666"/>
            <w:tcMar>
              <w:top w:w="28" w:type="dxa"/>
              <w:bottom w:w="28" w:type="dxa"/>
            </w:tcMar>
            <w:vAlign w:val="center"/>
          </w:tcPr>
          <w:p w14:paraId="66ADDF72" w14:textId="32EA5307" w:rsidR="00F74F32" w:rsidRPr="005C635A" w:rsidRDefault="2B7E24E3">
            <w:pPr>
              <w:jc w:val="both"/>
              <w:rPr>
                <w:rFonts w:ascii="Aptos" w:hAnsi="Aptos"/>
                <w:b/>
                <w:bCs/>
                <w:color w:val="FFFFFF" w:themeColor="background1"/>
              </w:rPr>
            </w:pPr>
            <w:r w:rsidRPr="642AAD46">
              <w:rPr>
                <w:rFonts w:ascii="Aptos" w:hAnsi="Aptos"/>
                <w:color w:val="FFFFFF" w:themeColor="background1"/>
              </w:rPr>
              <w:t>1</w:t>
            </w:r>
            <w:r w:rsidR="551A4381" w:rsidRPr="642AAD46">
              <w:rPr>
                <w:rFonts w:ascii="Aptos" w:hAnsi="Aptos"/>
                <w:color w:val="FFFFFF" w:themeColor="background1"/>
              </w:rPr>
              <w:t>,</w:t>
            </w:r>
            <w:r w:rsidRPr="642AAD46">
              <w:rPr>
                <w:rFonts w:ascii="Aptos" w:hAnsi="Aptos"/>
                <w:color w:val="FFFFFF" w:themeColor="background1"/>
              </w:rPr>
              <w:t>00</w:t>
            </w:r>
            <w:r w:rsidR="4771D79B" w:rsidRPr="642AAD46">
              <w:rPr>
                <w:rFonts w:ascii="Aptos" w:hAnsi="Aptos"/>
                <w:color w:val="FFFFFF" w:themeColor="background1"/>
              </w:rPr>
              <w:t>0</w:t>
            </w:r>
          </w:p>
        </w:tc>
        <w:tc>
          <w:tcPr>
            <w:tcW w:w="2860" w:type="dxa"/>
            <w:shd w:val="clear" w:color="auto" w:fill="006666"/>
            <w:tcMar>
              <w:top w:w="28" w:type="dxa"/>
              <w:bottom w:w="28" w:type="dxa"/>
            </w:tcMar>
            <w:vAlign w:val="center"/>
          </w:tcPr>
          <w:p w14:paraId="376207D5" w14:textId="78C717E1" w:rsidR="00F74F32" w:rsidRPr="005C635A" w:rsidRDefault="00A13D16">
            <w:pPr>
              <w:jc w:val="both"/>
              <w:rPr>
                <w:rFonts w:ascii="Aptos" w:hAnsi="Aptos"/>
                <w:b/>
                <w:bCs/>
                <w:color w:val="FFFFFF" w:themeColor="background1"/>
              </w:rPr>
            </w:pPr>
            <w:r>
              <w:rPr>
                <w:rFonts w:ascii="Aptos" w:hAnsi="Aptos"/>
                <w:color w:val="FFFFFF" w:themeColor="background1"/>
              </w:rPr>
              <w:t>500</w:t>
            </w:r>
          </w:p>
        </w:tc>
      </w:tr>
      <w:tr w:rsidR="00F74F32" w:rsidRPr="005C635A" w14:paraId="35558709" w14:textId="77777777" w:rsidTr="007D7586">
        <w:trPr>
          <w:trHeight w:val="146"/>
        </w:trPr>
        <w:tc>
          <w:tcPr>
            <w:tcW w:w="2244" w:type="dxa"/>
            <w:vMerge/>
            <w:shd w:val="clear" w:color="auto" w:fill="006666"/>
            <w:tcMar>
              <w:top w:w="28" w:type="dxa"/>
              <w:bottom w:w="28" w:type="dxa"/>
            </w:tcMar>
            <w:vAlign w:val="center"/>
          </w:tcPr>
          <w:p w14:paraId="344BDF6C" w14:textId="77777777" w:rsidR="00F74F32" w:rsidRPr="005C635A" w:rsidRDefault="00F74F32">
            <w:pPr>
              <w:jc w:val="both"/>
              <w:rPr>
                <w:rFonts w:ascii="Aptos" w:hAnsi="Aptos"/>
                <w:color w:val="FFFFFF" w:themeColor="background1"/>
              </w:rPr>
            </w:pPr>
          </w:p>
        </w:tc>
        <w:tc>
          <w:tcPr>
            <w:tcW w:w="7348" w:type="dxa"/>
            <w:gridSpan w:val="3"/>
            <w:shd w:val="clear" w:color="auto" w:fill="006666"/>
            <w:tcMar>
              <w:top w:w="28" w:type="dxa"/>
              <w:bottom w:w="28" w:type="dxa"/>
            </w:tcMar>
            <w:vAlign w:val="center"/>
          </w:tcPr>
          <w:p w14:paraId="5DC6F944" w14:textId="13319696" w:rsidR="00F74F32" w:rsidRPr="005C635A" w:rsidRDefault="00F74F32">
            <w:pPr>
              <w:jc w:val="both"/>
              <w:rPr>
                <w:rFonts w:ascii="Aptos" w:hAnsi="Aptos"/>
                <w:color w:val="FFFFFF" w:themeColor="background1"/>
              </w:rPr>
            </w:pPr>
            <w:r>
              <w:rPr>
                <w:rFonts w:ascii="Aptos" w:hAnsi="Aptos"/>
                <w:b/>
                <w:bCs/>
                <w:color w:val="FFFFFF" w:themeColor="background1"/>
              </w:rPr>
              <w:t>Sustainability</w:t>
            </w:r>
            <w:r w:rsidR="00F915ED">
              <w:rPr>
                <w:rFonts w:ascii="Aptos" w:hAnsi="Aptos"/>
                <w:b/>
                <w:bCs/>
                <w:color w:val="FFFFFF" w:themeColor="background1"/>
              </w:rPr>
              <w:t xml:space="preserve"> and Value Add </w:t>
            </w:r>
            <w:r w:rsidR="004B0D42">
              <w:rPr>
                <w:rFonts w:ascii="Aptos" w:hAnsi="Aptos"/>
                <w:b/>
                <w:bCs/>
                <w:color w:val="FFFFFF" w:themeColor="background1"/>
              </w:rPr>
              <w:t>Services</w:t>
            </w:r>
          </w:p>
        </w:tc>
      </w:tr>
      <w:tr w:rsidR="00BA2199" w:rsidRPr="005C635A" w14:paraId="73BB044B" w14:textId="77777777" w:rsidTr="007D7586">
        <w:trPr>
          <w:trHeight w:val="10145"/>
        </w:trPr>
        <w:tc>
          <w:tcPr>
            <w:tcW w:w="2244" w:type="dxa"/>
            <w:shd w:val="clear" w:color="auto" w:fill="006666"/>
            <w:tcMar>
              <w:top w:w="28" w:type="dxa"/>
              <w:bottom w:w="28" w:type="dxa"/>
            </w:tcMar>
            <w:vAlign w:val="center"/>
          </w:tcPr>
          <w:p w14:paraId="2D2A3C3D" w14:textId="77777777" w:rsidR="00BA2199" w:rsidRPr="005C635A" w:rsidRDefault="00BA2199" w:rsidP="00BA2199">
            <w:pPr>
              <w:jc w:val="both"/>
              <w:rPr>
                <w:rFonts w:ascii="Aptos" w:hAnsi="Aptos"/>
                <w:b/>
                <w:bCs/>
                <w:color w:val="FFFFFF" w:themeColor="background1"/>
              </w:rPr>
            </w:pPr>
            <w:r w:rsidRPr="005C635A">
              <w:rPr>
                <w:rFonts w:ascii="Aptos" w:hAnsi="Aptos"/>
                <w:b/>
                <w:bCs/>
                <w:color w:val="FFFFFF" w:themeColor="background1"/>
              </w:rPr>
              <w:t>Title</w:t>
            </w:r>
          </w:p>
        </w:tc>
        <w:tc>
          <w:tcPr>
            <w:tcW w:w="7348" w:type="dxa"/>
            <w:gridSpan w:val="3"/>
            <w:shd w:val="clear" w:color="auto" w:fill="FFFFFF" w:themeFill="background1"/>
            <w:tcMar>
              <w:top w:w="28" w:type="dxa"/>
              <w:bottom w:w="28" w:type="dxa"/>
            </w:tcMar>
            <w:vAlign w:val="center"/>
          </w:tcPr>
          <w:p w14:paraId="3EC6B341" w14:textId="55811D90" w:rsidR="00606EEE" w:rsidRDefault="00606EEE" w:rsidP="00BA2199">
            <w:pPr>
              <w:jc w:val="both"/>
            </w:pPr>
            <w:r w:rsidRPr="00606EEE">
              <w:t xml:space="preserve">Tenderers </w:t>
            </w:r>
            <w:r w:rsidR="00123E72">
              <w:t xml:space="preserve">MUST </w:t>
            </w:r>
            <w:r w:rsidRPr="00606EEE">
              <w:t>describe their approach to sustainability, innovation and value-add services in the delivery of the contract and framework agreement</w:t>
            </w:r>
            <w:r w:rsidR="00B01315">
              <w:t>.</w:t>
            </w:r>
          </w:p>
          <w:p w14:paraId="55FAB8E8" w14:textId="77777777" w:rsidR="00606EEE" w:rsidRDefault="00606EEE" w:rsidP="00BA2199">
            <w:pPr>
              <w:jc w:val="both"/>
            </w:pPr>
          </w:p>
          <w:p w14:paraId="70A11887" w14:textId="5385AB0A" w:rsidR="00BA2199" w:rsidRDefault="00F829FB" w:rsidP="00BA2199">
            <w:pPr>
              <w:jc w:val="both"/>
            </w:pPr>
            <w:r>
              <w:t>Tenderers should address the following in their response:</w:t>
            </w:r>
          </w:p>
          <w:p w14:paraId="6F36DE7D" w14:textId="77777777" w:rsidR="00BA2199" w:rsidRDefault="00BA2199" w:rsidP="00BA2199">
            <w:pPr>
              <w:jc w:val="both"/>
            </w:pPr>
          </w:p>
          <w:p w14:paraId="27024D89" w14:textId="68ED153F" w:rsidR="00BA2199" w:rsidRDefault="00BA2199" w:rsidP="00BA2199">
            <w:pPr>
              <w:pStyle w:val="ListParagraph"/>
              <w:numPr>
                <w:ilvl w:val="0"/>
                <w:numId w:val="35"/>
              </w:numPr>
              <w:jc w:val="both"/>
            </w:pPr>
            <w:r>
              <w:t xml:space="preserve">How sustainable practices will be applied specifically to the delivery, installation, operation, </w:t>
            </w:r>
            <w:r w:rsidR="0005435B">
              <w:t xml:space="preserve">maintenance </w:t>
            </w:r>
            <w:r>
              <w:t xml:space="preserve">and </w:t>
            </w:r>
            <w:r w:rsidR="00C42B0D">
              <w:t xml:space="preserve">end-of-life management (where appliable) </w:t>
            </w:r>
            <w:r>
              <w:t>support of the proposed solution.</w:t>
            </w:r>
          </w:p>
          <w:p w14:paraId="1E653872" w14:textId="77777777" w:rsidR="00BA2199" w:rsidRDefault="00BA2199" w:rsidP="00BA2199">
            <w:pPr>
              <w:jc w:val="both"/>
            </w:pPr>
          </w:p>
          <w:p w14:paraId="78D7E492" w14:textId="0D68BE89" w:rsidR="00123E72" w:rsidRDefault="00C0119D" w:rsidP="00BA2199">
            <w:pPr>
              <w:pStyle w:val="ListParagraph"/>
              <w:numPr>
                <w:ilvl w:val="0"/>
                <w:numId w:val="35"/>
              </w:numPr>
              <w:jc w:val="both"/>
              <w:rPr>
                <w:lang w:val="en-IE"/>
              </w:rPr>
            </w:pPr>
            <w:r w:rsidRPr="00C0119D">
              <w:rPr>
                <w:lang w:val="en-IE"/>
              </w:rPr>
              <w:t>Any innovative approaches, technologies, methodologies or processes that will improve the delivery, performance, efficiency, effectiveness or user experience associated with the proposed solution</w:t>
            </w:r>
            <w:r w:rsidR="00123E72">
              <w:rPr>
                <w:lang w:val="en-IE"/>
              </w:rPr>
              <w:t>.</w:t>
            </w:r>
          </w:p>
          <w:p w14:paraId="0439CADF" w14:textId="77777777" w:rsidR="00123E72" w:rsidRDefault="00123E72" w:rsidP="00123E72">
            <w:pPr>
              <w:pStyle w:val="ListParagraph"/>
              <w:jc w:val="both"/>
              <w:rPr>
                <w:lang w:val="en-IE"/>
              </w:rPr>
            </w:pPr>
          </w:p>
          <w:p w14:paraId="3B970430" w14:textId="6FFDDB6D" w:rsidR="00BA2199" w:rsidRPr="00123E72" w:rsidRDefault="005E10AE" w:rsidP="00BA2199">
            <w:pPr>
              <w:pStyle w:val="ListParagraph"/>
              <w:numPr>
                <w:ilvl w:val="0"/>
                <w:numId w:val="35"/>
              </w:numPr>
              <w:jc w:val="both"/>
              <w:rPr>
                <w:lang w:val="en-IE"/>
              </w:rPr>
            </w:pPr>
            <w:r w:rsidRPr="005E10AE">
              <w:t>Details of any additional services, benefits or enhancements offered at no additional cost to the Contracting Authority, including</w:t>
            </w:r>
            <w:r w:rsidR="00BA2199">
              <w:t>:</w:t>
            </w:r>
          </w:p>
          <w:p w14:paraId="2B886BCC" w14:textId="77777777" w:rsidR="00BA2199" w:rsidRDefault="00BA2199" w:rsidP="00BA2199">
            <w:pPr>
              <w:jc w:val="both"/>
            </w:pPr>
          </w:p>
          <w:p w14:paraId="2B9C3A17" w14:textId="77777777" w:rsidR="00BA2199" w:rsidRDefault="00BA2199" w:rsidP="00BA2199">
            <w:pPr>
              <w:pStyle w:val="ListParagraph"/>
              <w:numPr>
                <w:ilvl w:val="0"/>
                <w:numId w:val="36"/>
              </w:numPr>
              <w:jc w:val="both"/>
            </w:pPr>
            <w:r>
              <w:t>The nature of the service</w:t>
            </w:r>
          </w:p>
          <w:p w14:paraId="236D5B0D" w14:textId="77777777" w:rsidR="00BA2199" w:rsidRDefault="00BA2199" w:rsidP="00BA2199">
            <w:pPr>
              <w:pStyle w:val="ListParagraph"/>
              <w:numPr>
                <w:ilvl w:val="0"/>
                <w:numId w:val="36"/>
              </w:numPr>
              <w:jc w:val="both"/>
            </w:pPr>
            <w:r>
              <w:t>The benefit to ATU</w:t>
            </w:r>
          </w:p>
          <w:p w14:paraId="354ABB45" w14:textId="77777777" w:rsidR="00BA2199" w:rsidRDefault="00BA2199" w:rsidP="00BA2199">
            <w:pPr>
              <w:pStyle w:val="ListParagraph"/>
              <w:numPr>
                <w:ilvl w:val="0"/>
                <w:numId w:val="36"/>
              </w:numPr>
              <w:jc w:val="both"/>
            </w:pPr>
            <w:r>
              <w:t>The proposed timing for delivery</w:t>
            </w:r>
          </w:p>
          <w:p w14:paraId="0EFF0CBA" w14:textId="77777777" w:rsidR="00BA2199" w:rsidRDefault="00BA2199" w:rsidP="00BA2199">
            <w:pPr>
              <w:jc w:val="both"/>
            </w:pPr>
          </w:p>
          <w:p w14:paraId="6997FA0F" w14:textId="5FF291E5" w:rsidR="00BA2199" w:rsidRPr="00695D9A" w:rsidRDefault="00695D9A" w:rsidP="00BA2199">
            <w:pPr>
              <w:jc w:val="both"/>
              <w:rPr>
                <w:lang w:val="en-IE"/>
              </w:rPr>
            </w:pPr>
            <w:r w:rsidRPr="00695D9A">
              <w:rPr>
                <w:lang w:val="en-IE"/>
              </w:rPr>
              <w:t>Responses should focus on practical, measurable and deliverable actions relevant to the delivery of the Contract and Framework Agreement, rather than general organisational policies, corporate statements or aspirations.</w:t>
            </w:r>
          </w:p>
          <w:p w14:paraId="0660FE06" w14:textId="77777777" w:rsidR="00BA2199" w:rsidRDefault="00BA2199" w:rsidP="00BA2199">
            <w:pPr>
              <w:jc w:val="both"/>
            </w:pPr>
          </w:p>
          <w:p w14:paraId="51FDE739" w14:textId="17F63B58" w:rsidR="00BA2199" w:rsidRDefault="00BA2199" w:rsidP="00BA2199">
            <w:pPr>
              <w:jc w:val="both"/>
            </w:pPr>
            <w:r>
              <w:t xml:space="preserve">Higher scores will be awarded to responses that demonstrate a clear, credible, and </w:t>
            </w:r>
            <w:r w:rsidR="00695D9A">
              <w:t>achievable</w:t>
            </w:r>
            <w:r>
              <w:t xml:space="preserve"> approach to sustainability, innovation, and added value in the delivery of the contract.</w:t>
            </w:r>
          </w:p>
          <w:p w14:paraId="149C54A5" w14:textId="77777777" w:rsidR="00BA2199" w:rsidRDefault="00BA2199" w:rsidP="00BA2199">
            <w:pPr>
              <w:jc w:val="both"/>
            </w:pPr>
          </w:p>
          <w:p w14:paraId="4C67F6BD" w14:textId="77777777" w:rsidR="00BA2199" w:rsidRDefault="00BA2199" w:rsidP="00BA2199">
            <w:pPr>
              <w:jc w:val="both"/>
              <w:rPr>
                <w:lang w:val="en-IE"/>
              </w:rPr>
            </w:pPr>
            <w:r w:rsidRPr="00CF16BA">
              <w:rPr>
                <w:lang w:val="en-IE"/>
              </w:rPr>
              <w:t xml:space="preserve">Responses must be limited to </w:t>
            </w:r>
            <w:r>
              <w:rPr>
                <w:b/>
                <w:bCs/>
                <w:lang w:val="en-IE"/>
              </w:rPr>
              <w:t>two</w:t>
            </w:r>
            <w:r w:rsidRPr="00CF16BA">
              <w:rPr>
                <w:b/>
                <w:bCs/>
                <w:lang w:val="en-IE"/>
              </w:rPr>
              <w:t xml:space="preserve"> (</w:t>
            </w:r>
            <w:r>
              <w:rPr>
                <w:b/>
                <w:bCs/>
                <w:lang w:val="en-IE"/>
              </w:rPr>
              <w:t>2</w:t>
            </w:r>
            <w:r w:rsidRPr="00CF16BA">
              <w:rPr>
                <w:b/>
                <w:bCs/>
                <w:lang w:val="en-IE"/>
              </w:rPr>
              <w:t>) A4 pages</w:t>
            </w:r>
            <w:r w:rsidRPr="00CF16BA">
              <w:rPr>
                <w:lang w:val="en-IE"/>
              </w:rPr>
              <w:t>.</w:t>
            </w:r>
          </w:p>
          <w:p w14:paraId="4B717E5C" w14:textId="77777777" w:rsidR="00BA2199" w:rsidRPr="00CF16BA" w:rsidRDefault="00BA2199" w:rsidP="00BA2199">
            <w:pPr>
              <w:jc w:val="both"/>
              <w:rPr>
                <w:lang w:val="en-IE"/>
              </w:rPr>
            </w:pPr>
          </w:p>
          <w:p w14:paraId="226A3A8B" w14:textId="77777777" w:rsidR="00480696" w:rsidRPr="00480696" w:rsidRDefault="00BA2199" w:rsidP="00480696">
            <w:pPr>
              <w:jc w:val="both"/>
              <w:rPr>
                <w:lang w:val="en-IE"/>
              </w:rPr>
            </w:pPr>
            <w:r w:rsidRPr="00CF16BA">
              <w:rPr>
                <w:lang w:val="en-IE"/>
              </w:rPr>
              <w:t xml:space="preserve">This criterion will be </w:t>
            </w:r>
            <w:proofErr w:type="gramStart"/>
            <w:r w:rsidRPr="00CF16BA">
              <w:rPr>
                <w:b/>
                <w:bCs/>
                <w:lang w:val="en-IE"/>
              </w:rPr>
              <w:t>evaluated as a whole</w:t>
            </w:r>
            <w:proofErr w:type="gramEnd"/>
            <w:r w:rsidRPr="00CF16BA">
              <w:rPr>
                <w:lang w:val="en-IE"/>
              </w:rPr>
              <w:t>.</w:t>
            </w:r>
            <w:r w:rsidR="00480696">
              <w:rPr>
                <w:lang w:val="en-IE"/>
              </w:rPr>
              <w:t xml:space="preserve">  </w:t>
            </w:r>
            <w:r w:rsidR="00480696" w:rsidRPr="00480696">
              <w:rPr>
                <w:lang w:val="en-IE"/>
              </w:rPr>
              <w:t>Tenderers must provide their response to this criterion solely within the Tender Response Document provided. Information contained in separate appendices, attachments, hyperlinks, brochures, marketing materials, or other documents will not be evaluated and will be disregarded for scoring purposes, unless expressly requested or explicitly permitted within the RFT.</w:t>
            </w:r>
          </w:p>
          <w:p w14:paraId="50374766" w14:textId="6054A1FD" w:rsidR="00BA2199" w:rsidRPr="0042204E" w:rsidRDefault="00BA2199" w:rsidP="00BA2199">
            <w:pPr>
              <w:jc w:val="both"/>
              <w:rPr>
                <w:rFonts w:cstheme="minorHAnsi"/>
                <w:b/>
              </w:rPr>
            </w:pPr>
          </w:p>
        </w:tc>
      </w:tr>
    </w:tbl>
    <w:tbl>
      <w:tblPr>
        <w:tblStyle w:val="TableGrid7"/>
        <w:tblpPr w:leftFromText="180" w:rightFromText="180" w:vertAnchor="text" w:tblpX="-5" w:tblpY="120"/>
        <w:tblW w:w="9639" w:type="dxa"/>
        <w:shd w:val="clear" w:color="auto" w:fill="006666"/>
        <w:tblLayout w:type="fixed"/>
        <w:tblLook w:val="04A0" w:firstRow="1" w:lastRow="0" w:firstColumn="1" w:lastColumn="0" w:noHBand="0" w:noVBand="1"/>
      </w:tblPr>
      <w:tblGrid>
        <w:gridCol w:w="9639"/>
      </w:tblGrid>
      <w:tr w:rsidR="007D7586" w:rsidRPr="007266C6" w14:paraId="4D769F06" w14:textId="77777777" w:rsidTr="007D7586">
        <w:tc>
          <w:tcPr>
            <w:tcW w:w="9639" w:type="dxa"/>
            <w:tcMar>
              <w:top w:w="28" w:type="dxa"/>
              <w:bottom w:w="28" w:type="dxa"/>
            </w:tcMar>
            <w:vAlign w:val="center"/>
          </w:tcPr>
          <w:p w14:paraId="076D3D8C" w14:textId="70BF7BB1" w:rsidR="007D7586" w:rsidRDefault="007D7586" w:rsidP="007D7586">
            <w:pPr>
              <w:spacing w:before="240"/>
              <w:rPr>
                <w:rFonts w:ascii="Aptos" w:hAnsi="Aptos"/>
                <w:b/>
                <w:bCs/>
              </w:rPr>
            </w:pPr>
            <w:r w:rsidRPr="007266C6">
              <w:rPr>
                <w:rFonts w:ascii="Aptos" w:hAnsi="Aptos"/>
                <w:b/>
                <w:bCs/>
              </w:rPr>
              <w:t>Tenderer’s Response</w:t>
            </w:r>
            <w:r>
              <w:rPr>
                <w:rFonts w:ascii="Aptos" w:hAnsi="Aptos"/>
                <w:b/>
                <w:bCs/>
              </w:rPr>
              <w:t xml:space="preserve"> [Insert your response here]</w:t>
            </w:r>
          </w:p>
          <w:p w14:paraId="04DECA87" w14:textId="77777777" w:rsidR="007D7586" w:rsidRDefault="007D7586" w:rsidP="007D7586">
            <w:pPr>
              <w:spacing w:before="240"/>
              <w:rPr>
                <w:rFonts w:ascii="Aptos" w:hAnsi="Aptos"/>
                <w:b/>
                <w:bCs/>
              </w:rPr>
            </w:pPr>
          </w:p>
          <w:p w14:paraId="720C4607" w14:textId="77777777" w:rsidR="007D7586" w:rsidRDefault="007D7586" w:rsidP="007D7586">
            <w:pPr>
              <w:spacing w:before="240"/>
              <w:rPr>
                <w:rFonts w:ascii="Aptos" w:hAnsi="Aptos"/>
                <w:b/>
                <w:bCs/>
              </w:rPr>
            </w:pPr>
          </w:p>
          <w:p w14:paraId="5796C0FD" w14:textId="77777777" w:rsidR="007D7586" w:rsidRPr="007266C6" w:rsidRDefault="007D7586" w:rsidP="007D7586">
            <w:pPr>
              <w:spacing w:before="240"/>
              <w:rPr>
                <w:rFonts w:ascii="Aptos" w:hAnsi="Aptos"/>
                <w:color w:val="FFFFFF" w:themeColor="background1"/>
                <w:highlight w:val="yellow"/>
              </w:rPr>
            </w:pPr>
          </w:p>
        </w:tc>
      </w:tr>
    </w:tbl>
    <w:p w14:paraId="57B20B91" w14:textId="77777777" w:rsidR="00FB7A0B" w:rsidRPr="005C635A" w:rsidRDefault="00FB7A0B" w:rsidP="00B468B1">
      <w:pPr>
        <w:rPr>
          <w:rFonts w:ascii="Aptos" w:hAnsi="Aptos"/>
        </w:rPr>
      </w:pPr>
    </w:p>
    <w:p w14:paraId="0C402F92" w14:textId="3A68F228" w:rsidR="00E7136C" w:rsidRPr="005C635A" w:rsidRDefault="00A93457" w:rsidP="00E7136C">
      <w:pPr>
        <w:pStyle w:val="Heading2"/>
        <w:rPr>
          <w:rFonts w:ascii="Aptos" w:hAnsi="Aptos"/>
        </w:rPr>
      </w:pPr>
      <w:bookmarkStart w:id="32" w:name="_Toc235082453"/>
      <w:r w:rsidRPr="005C635A">
        <w:rPr>
          <w:rFonts w:ascii="Aptos" w:hAnsi="Aptos"/>
        </w:rPr>
        <w:lastRenderedPageBreak/>
        <w:t xml:space="preserve">Response to </w:t>
      </w:r>
      <w:r w:rsidR="00E7136C" w:rsidRPr="005C635A">
        <w:rPr>
          <w:rFonts w:ascii="Aptos" w:hAnsi="Aptos"/>
        </w:rPr>
        <w:t xml:space="preserve">Ultimate Cost Criterion </w:t>
      </w:r>
      <w:r w:rsidR="00DC53C9">
        <w:rPr>
          <w:rFonts w:ascii="Aptos" w:hAnsi="Aptos"/>
        </w:rPr>
        <w:t>E</w:t>
      </w:r>
      <w:r w:rsidRPr="005C635A">
        <w:rPr>
          <w:rFonts w:ascii="Aptos" w:hAnsi="Aptos"/>
        </w:rPr>
        <w:t xml:space="preserve"> - Form of Tender</w:t>
      </w:r>
      <w:bookmarkEnd w:id="32"/>
      <w:r w:rsidRPr="005C635A">
        <w:rPr>
          <w:rFonts w:ascii="Aptos" w:hAnsi="Aptos"/>
        </w:rPr>
        <w:t xml:space="preserve"> </w:t>
      </w:r>
    </w:p>
    <w:tbl>
      <w:tblPr>
        <w:tblStyle w:val="TableGrid"/>
        <w:tblW w:w="0" w:type="auto"/>
        <w:tblLayout w:type="fixed"/>
        <w:tblLook w:val="04A0" w:firstRow="1" w:lastRow="0" w:firstColumn="1" w:lastColumn="0" w:noHBand="0" w:noVBand="1"/>
      </w:tblPr>
      <w:tblGrid>
        <w:gridCol w:w="2254"/>
        <w:gridCol w:w="2254"/>
        <w:gridCol w:w="2254"/>
        <w:gridCol w:w="2589"/>
      </w:tblGrid>
      <w:tr w:rsidR="00394D5E" w:rsidRPr="005C635A" w14:paraId="1DBCEF06" w14:textId="77777777" w:rsidTr="003C74DD">
        <w:tc>
          <w:tcPr>
            <w:tcW w:w="2254" w:type="dxa"/>
            <w:vMerge w:val="restart"/>
            <w:shd w:val="clear" w:color="auto" w:fill="006666"/>
            <w:tcMar>
              <w:top w:w="28" w:type="dxa"/>
              <w:bottom w:w="28" w:type="dxa"/>
            </w:tcMar>
            <w:vAlign w:val="center"/>
          </w:tcPr>
          <w:p w14:paraId="3A9C92B0" w14:textId="281C2599" w:rsidR="00394D5E" w:rsidRPr="005C635A" w:rsidRDefault="00394D5E">
            <w:pPr>
              <w:spacing w:line="319" w:lineRule="auto"/>
              <w:contextualSpacing/>
              <w:jc w:val="both"/>
              <w:rPr>
                <w:rFonts w:ascii="Aptos" w:hAnsi="Aptos"/>
                <w:b/>
                <w:bCs/>
                <w:sz w:val="24"/>
                <w:szCs w:val="24"/>
              </w:rPr>
            </w:pPr>
            <w:r w:rsidRPr="005C635A">
              <w:rPr>
                <w:rFonts w:ascii="Aptos" w:hAnsi="Aptos"/>
                <w:b/>
                <w:bCs/>
                <w:color w:val="FFFFFF" w:themeColor="background1"/>
                <w:sz w:val="24"/>
                <w:szCs w:val="24"/>
              </w:rPr>
              <w:t xml:space="preserve">Criterion </w:t>
            </w:r>
            <w:r w:rsidR="00DC53C9">
              <w:rPr>
                <w:rFonts w:ascii="Aptos" w:hAnsi="Aptos"/>
                <w:b/>
                <w:bCs/>
                <w:color w:val="FFFFFF" w:themeColor="background1"/>
                <w:sz w:val="24"/>
                <w:szCs w:val="24"/>
              </w:rPr>
              <w:t>E</w:t>
            </w:r>
          </w:p>
        </w:tc>
        <w:tc>
          <w:tcPr>
            <w:tcW w:w="2254" w:type="dxa"/>
            <w:tcMar>
              <w:top w:w="28" w:type="dxa"/>
              <w:bottom w:w="28" w:type="dxa"/>
            </w:tcMar>
            <w:vAlign w:val="center"/>
          </w:tcPr>
          <w:p w14:paraId="23B44CD8" w14:textId="77777777" w:rsidR="00394D5E" w:rsidRPr="005C635A" w:rsidRDefault="00394D5E">
            <w:pPr>
              <w:spacing w:line="319" w:lineRule="auto"/>
              <w:contextualSpacing/>
              <w:jc w:val="both"/>
              <w:rPr>
                <w:rFonts w:ascii="Aptos" w:hAnsi="Aptos"/>
                <w:b/>
                <w:bCs/>
              </w:rPr>
            </w:pPr>
            <w:r w:rsidRPr="005C635A">
              <w:rPr>
                <w:rFonts w:ascii="Aptos" w:hAnsi="Aptos"/>
                <w:b/>
                <w:bCs/>
              </w:rPr>
              <w:t>Weighting</w:t>
            </w:r>
          </w:p>
        </w:tc>
        <w:tc>
          <w:tcPr>
            <w:tcW w:w="2254" w:type="dxa"/>
            <w:tcMar>
              <w:top w:w="28" w:type="dxa"/>
              <w:bottom w:w="28" w:type="dxa"/>
            </w:tcMar>
            <w:vAlign w:val="center"/>
          </w:tcPr>
          <w:p w14:paraId="56F4CB51" w14:textId="77777777" w:rsidR="00394D5E" w:rsidRPr="005C635A" w:rsidRDefault="00394D5E">
            <w:pPr>
              <w:spacing w:line="319" w:lineRule="auto"/>
              <w:contextualSpacing/>
              <w:jc w:val="both"/>
              <w:rPr>
                <w:rFonts w:ascii="Aptos" w:hAnsi="Aptos"/>
                <w:b/>
                <w:bCs/>
              </w:rPr>
            </w:pPr>
            <w:r w:rsidRPr="005C635A">
              <w:rPr>
                <w:rFonts w:ascii="Aptos" w:hAnsi="Aptos"/>
                <w:b/>
                <w:bCs/>
              </w:rPr>
              <w:t>Maximum Marks</w:t>
            </w:r>
          </w:p>
        </w:tc>
        <w:tc>
          <w:tcPr>
            <w:tcW w:w="2589" w:type="dxa"/>
            <w:tcMar>
              <w:top w:w="28" w:type="dxa"/>
              <w:bottom w:w="28" w:type="dxa"/>
            </w:tcMar>
            <w:vAlign w:val="center"/>
          </w:tcPr>
          <w:p w14:paraId="0828BBE5" w14:textId="77777777" w:rsidR="00394D5E" w:rsidRPr="005C635A" w:rsidRDefault="00394D5E">
            <w:pPr>
              <w:spacing w:line="319" w:lineRule="auto"/>
              <w:contextualSpacing/>
              <w:jc w:val="both"/>
              <w:rPr>
                <w:rFonts w:ascii="Aptos" w:hAnsi="Aptos"/>
                <w:b/>
                <w:bCs/>
              </w:rPr>
            </w:pPr>
            <w:r w:rsidRPr="005C635A">
              <w:rPr>
                <w:rFonts w:ascii="Aptos" w:hAnsi="Aptos"/>
                <w:b/>
                <w:bCs/>
              </w:rPr>
              <w:t xml:space="preserve">Minimum Marks </w:t>
            </w:r>
          </w:p>
        </w:tc>
      </w:tr>
      <w:tr w:rsidR="00394D5E" w:rsidRPr="005C635A" w14:paraId="16F75402" w14:textId="77777777" w:rsidTr="642AAD46">
        <w:tc>
          <w:tcPr>
            <w:tcW w:w="2254" w:type="dxa"/>
            <w:vMerge/>
            <w:tcMar>
              <w:top w:w="28" w:type="dxa"/>
              <w:bottom w:w="28" w:type="dxa"/>
            </w:tcMar>
            <w:vAlign w:val="center"/>
          </w:tcPr>
          <w:p w14:paraId="742A80CF" w14:textId="77777777" w:rsidR="00394D5E" w:rsidRPr="005C635A" w:rsidRDefault="00394D5E">
            <w:pPr>
              <w:spacing w:line="319" w:lineRule="auto"/>
              <w:contextualSpacing/>
              <w:jc w:val="both"/>
              <w:rPr>
                <w:rFonts w:ascii="Aptos" w:hAnsi="Aptos"/>
                <w:b/>
                <w:bCs/>
              </w:rPr>
            </w:pPr>
          </w:p>
        </w:tc>
        <w:tc>
          <w:tcPr>
            <w:tcW w:w="2254" w:type="dxa"/>
            <w:tcMar>
              <w:top w:w="28" w:type="dxa"/>
              <w:bottom w:w="28" w:type="dxa"/>
            </w:tcMar>
            <w:vAlign w:val="center"/>
          </w:tcPr>
          <w:p w14:paraId="1D9C77EB" w14:textId="625BE64B" w:rsidR="00394D5E" w:rsidRPr="005C635A" w:rsidRDefault="00682CBB">
            <w:pPr>
              <w:spacing w:line="319" w:lineRule="auto"/>
              <w:contextualSpacing/>
              <w:jc w:val="both"/>
              <w:rPr>
                <w:rFonts w:ascii="Aptos" w:hAnsi="Aptos"/>
              </w:rPr>
            </w:pPr>
            <w:r>
              <w:rPr>
                <w:rFonts w:ascii="Aptos" w:hAnsi="Aptos"/>
              </w:rPr>
              <w:t>15</w:t>
            </w:r>
            <w:r w:rsidR="00394D5E" w:rsidRPr="005C635A">
              <w:rPr>
                <w:rFonts w:ascii="Aptos" w:hAnsi="Aptos"/>
              </w:rPr>
              <w:t>%</w:t>
            </w:r>
          </w:p>
        </w:tc>
        <w:tc>
          <w:tcPr>
            <w:tcW w:w="2254" w:type="dxa"/>
            <w:tcMar>
              <w:top w:w="28" w:type="dxa"/>
              <w:bottom w:w="28" w:type="dxa"/>
            </w:tcMar>
            <w:vAlign w:val="center"/>
          </w:tcPr>
          <w:p w14:paraId="16B12972" w14:textId="11C6640B" w:rsidR="00394D5E" w:rsidRPr="005C635A" w:rsidRDefault="00682CBB">
            <w:pPr>
              <w:spacing w:line="319" w:lineRule="auto"/>
              <w:contextualSpacing/>
              <w:jc w:val="both"/>
              <w:rPr>
                <w:rFonts w:ascii="Aptos" w:hAnsi="Aptos"/>
              </w:rPr>
            </w:pPr>
            <w:r>
              <w:rPr>
                <w:rFonts w:ascii="Aptos" w:hAnsi="Aptos"/>
              </w:rPr>
              <w:t>1500</w:t>
            </w:r>
          </w:p>
        </w:tc>
        <w:tc>
          <w:tcPr>
            <w:tcW w:w="2589" w:type="dxa"/>
            <w:tcMar>
              <w:top w:w="28" w:type="dxa"/>
              <w:bottom w:w="28" w:type="dxa"/>
            </w:tcMar>
            <w:vAlign w:val="center"/>
          </w:tcPr>
          <w:p w14:paraId="258FC14C" w14:textId="77777777" w:rsidR="00394D5E" w:rsidRPr="005C635A" w:rsidRDefault="00394D5E">
            <w:pPr>
              <w:spacing w:line="319" w:lineRule="auto"/>
              <w:contextualSpacing/>
              <w:jc w:val="both"/>
              <w:rPr>
                <w:rFonts w:ascii="Aptos" w:hAnsi="Aptos"/>
              </w:rPr>
            </w:pPr>
            <w:r w:rsidRPr="005C635A">
              <w:rPr>
                <w:rFonts w:ascii="Aptos" w:hAnsi="Aptos"/>
              </w:rPr>
              <w:t>n/a</w:t>
            </w:r>
          </w:p>
        </w:tc>
      </w:tr>
      <w:tr w:rsidR="00394D5E" w:rsidRPr="005C635A" w14:paraId="5CD1E668" w14:textId="77777777" w:rsidTr="003C74DD">
        <w:tc>
          <w:tcPr>
            <w:tcW w:w="2254" w:type="dxa"/>
            <w:tcMar>
              <w:top w:w="28" w:type="dxa"/>
              <w:bottom w:w="28" w:type="dxa"/>
            </w:tcMar>
            <w:vAlign w:val="center"/>
          </w:tcPr>
          <w:p w14:paraId="295E8A93" w14:textId="77777777" w:rsidR="00394D5E" w:rsidRPr="005C635A" w:rsidRDefault="00394D5E">
            <w:pPr>
              <w:spacing w:line="319" w:lineRule="auto"/>
              <w:contextualSpacing/>
              <w:jc w:val="both"/>
              <w:rPr>
                <w:rFonts w:ascii="Aptos" w:hAnsi="Aptos"/>
                <w:b/>
                <w:bCs/>
              </w:rPr>
            </w:pPr>
            <w:r w:rsidRPr="005C635A">
              <w:rPr>
                <w:rFonts w:ascii="Aptos" w:hAnsi="Aptos"/>
                <w:b/>
                <w:bCs/>
              </w:rPr>
              <w:t>Title</w:t>
            </w:r>
          </w:p>
        </w:tc>
        <w:tc>
          <w:tcPr>
            <w:tcW w:w="7097" w:type="dxa"/>
            <w:gridSpan w:val="3"/>
            <w:tcMar>
              <w:top w:w="28" w:type="dxa"/>
              <w:bottom w:w="28" w:type="dxa"/>
            </w:tcMar>
            <w:vAlign w:val="center"/>
          </w:tcPr>
          <w:p w14:paraId="2AF6E592" w14:textId="77777777" w:rsidR="00394D5E" w:rsidRPr="005C635A" w:rsidRDefault="00394D5E">
            <w:pPr>
              <w:spacing w:line="319" w:lineRule="auto"/>
              <w:contextualSpacing/>
              <w:jc w:val="both"/>
              <w:rPr>
                <w:rFonts w:ascii="Aptos" w:hAnsi="Aptos"/>
                <w:b/>
                <w:bCs/>
              </w:rPr>
            </w:pPr>
            <w:r w:rsidRPr="005C635A">
              <w:rPr>
                <w:rFonts w:ascii="Aptos" w:hAnsi="Aptos"/>
                <w:b/>
                <w:bCs/>
              </w:rPr>
              <w:t xml:space="preserve">Ultimate Cost </w:t>
            </w:r>
          </w:p>
        </w:tc>
      </w:tr>
      <w:tr w:rsidR="00394D5E" w:rsidRPr="005C635A" w14:paraId="7E5FFE73" w14:textId="77777777" w:rsidTr="003C74DD">
        <w:tc>
          <w:tcPr>
            <w:tcW w:w="2254" w:type="dxa"/>
            <w:tcMar>
              <w:top w:w="28" w:type="dxa"/>
              <w:bottom w:w="28" w:type="dxa"/>
            </w:tcMar>
            <w:vAlign w:val="center"/>
          </w:tcPr>
          <w:p w14:paraId="7B8111D9" w14:textId="77777777" w:rsidR="00394D5E" w:rsidRPr="005C635A" w:rsidRDefault="00394D5E" w:rsidP="00DC53C9">
            <w:pPr>
              <w:spacing w:line="288" w:lineRule="auto"/>
              <w:contextualSpacing/>
              <w:jc w:val="both"/>
              <w:rPr>
                <w:rFonts w:ascii="Aptos" w:hAnsi="Aptos"/>
                <w:b/>
                <w:bCs/>
              </w:rPr>
            </w:pPr>
            <w:r w:rsidRPr="005C635A">
              <w:rPr>
                <w:rFonts w:ascii="Aptos" w:hAnsi="Aptos"/>
                <w:b/>
                <w:bCs/>
              </w:rPr>
              <w:t>Description</w:t>
            </w:r>
          </w:p>
        </w:tc>
        <w:tc>
          <w:tcPr>
            <w:tcW w:w="7097" w:type="dxa"/>
            <w:gridSpan w:val="3"/>
            <w:tcMar>
              <w:top w:w="28" w:type="dxa"/>
              <w:bottom w:w="28" w:type="dxa"/>
            </w:tcMar>
            <w:vAlign w:val="center"/>
          </w:tcPr>
          <w:p w14:paraId="4EDE6B20" w14:textId="77777777" w:rsidR="00260826" w:rsidRPr="00260826" w:rsidRDefault="00260826" w:rsidP="00910B72">
            <w:pPr>
              <w:contextualSpacing/>
              <w:rPr>
                <w:rFonts w:ascii="Aptos" w:hAnsi="Aptos"/>
              </w:rPr>
            </w:pPr>
            <w:r w:rsidRPr="00260826">
              <w:rPr>
                <w:rFonts w:ascii="Aptos" w:hAnsi="Aptos"/>
              </w:rPr>
              <w:t>Tenderers must complete the Pricing Schedule at Appendix 3 in full.</w:t>
            </w:r>
          </w:p>
          <w:p w14:paraId="1DA2658D" w14:textId="77777777" w:rsidR="00910B72" w:rsidRDefault="00910B72" w:rsidP="00910B72">
            <w:pPr>
              <w:contextualSpacing/>
              <w:rPr>
                <w:rFonts w:ascii="Aptos" w:hAnsi="Aptos"/>
              </w:rPr>
            </w:pPr>
          </w:p>
          <w:p w14:paraId="45C09240" w14:textId="40DDF23A" w:rsidR="00260826" w:rsidRDefault="00260826" w:rsidP="00910B72">
            <w:pPr>
              <w:contextualSpacing/>
              <w:rPr>
                <w:rFonts w:ascii="Aptos" w:hAnsi="Aptos"/>
              </w:rPr>
            </w:pPr>
            <w:r w:rsidRPr="00260826">
              <w:rPr>
                <w:rFonts w:ascii="Aptos" w:hAnsi="Aptos"/>
              </w:rPr>
              <w:t>Tenderers must then insert the TOTAL EVALUATION COST from Tab 1 of Appendix 3 into the Form of Tender below.</w:t>
            </w:r>
          </w:p>
          <w:p w14:paraId="4EFF9CEE" w14:textId="77777777" w:rsidR="00260826" w:rsidRPr="00260826" w:rsidRDefault="00260826" w:rsidP="00910B72">
            <w:pPr>
              <w:contextualSpacing/>
              <w:rPr>
                <w:rFonts w:ascii="Aptos" w:hAnsi="Aptos"/>
              </w:rPr>
            </w:pPr>
          </w:p>
          <w:p w14:paraId="07B7831C" w14:textId="77777777" w:rsidR="00260826" w:rsidRDefault="00260826" w:rsidP="00910B72">
            <w:pPr>
              <w:contextualSpacing/>
              <w:rPr>
                <w:rFonts w:ascii="Aptos" w:hAnsi="Aptos"/>
              </w:rPr>
            </w:pPr>
            <w:r w:rsidRPr="00260826">
              <w:rPr>
                <w:rFonts w:ascii="Aptos" w:hAnsi="Aptos"/>
              </w:rPr>
              <w:t>The amount entered in the Form of Tender must exactly match the TOTAL EVALUATION COST calculated in Tab 1 of Appendix 3.</w:t>
            </w:r>
          </w:p>
          <w:p w14:paraId="4FCEEFE9" w14:textId="77777777" w:rsidR="00260826" w:rsidRPr="00260826" w:rsidRDefault="00260826" w:rsidP="00910B72">
            <w:pPr>
              <w:contextualSpacing/>
              <w:rPr>
                <w:rFonts w:ascii="Aptos" w:hAnsi="Aptos"/>
              </w:rPr>
            </w:pPr>
          </w:p>
          <w:p w14:paraId="262D8531" w14:textId="77777777" w:rsidR="00260826" w:rsidRDefault="00260826" w:rsidP="00910B72">
            <w:pPr>
              <w:contextualSpacing/>
              <w:rPr>
                <w:rFonts w:ascii="Aptos" w:hAnsi="Aptos"/>
              </w:rPr>
            </w:pPr>
            <w:r w:rsidRPr="00260826">
              <w:rPr>
                <w:rFonts w:ascii="Aptos" w:hAnsi="Aptos"/>
              </w:rPr>
              <w:t>The Tenderer's pricing submission must include all costs, charges, expenses, fees, duties and other amounts associated with the delivery, installation, commissioning, training, warranty and support requirements specified in the RFT.</w:t>
            </w:r>
          </w:p>
          <w:p w14:paraId="568EFE69" w14:textId="77777777" w:rsidR="00260826" w:rsidRPr="00260826" w:rsidRDefault="00260826" w:rsidP="00910B72">
            <w:pPr>
              <w:contextualSpacing/>
              <w:rPr>
                <w:rFonts w:ascii="Aptos" w:hAnsi="Aptos"/>
              </w:rPr>
            </w:pPr>
          </w:p>
          <w:p w14:paraId="3B5B6F3C" w14:textId="77777777" w:rsidR="00260826" w:rsidRDefault="00260826" w:rsidP="00910B72">
            <w:pPr>
              <w:contextualSpacing/>
              <w:rPr>
                <w:rFonts w:ascii="Aptos" w:hAnsi="Aptos"/>
              </w:rPr>
            </w:pPr>
            <w:r w:rsidRPr="00260826">
              <w:rPr>
                <w:rFonts w:ascii="Aptos" w:hAnsi="Aptos"/>
              </w:rPr>
              <w:t>Where a discrepancy exists between the amount stated in the Form of Tender and the Pricing Schedule, the Contracting Authority reserves the right to seek clarification and/or determine the value to be used for evaluation in accordance with the provisions of the RFT.</w:t>
            </w:r>
          </w:p>
          <w:p w14:paraId="404C9861" w14:textId="77777777" w:rsidR="00260826" w:rsidRPr="00260826" w:rsidRDefault="00260826" w:rsidP="00910B72">
            <w:pPr>
              <w:contextualSpacing/>
              <w:rPr>
                <w:rFonts w:ascii="Aptos" w:hAnsi="Aptos"/>
              </w:rPr>
            </w:pPr>
          </w:p>
          <w:p w14:paraId="2C3EC032" w14:textId="3DC720BF" w:rsidR="00394D5E" w:rsidRPr="005C635A" w:rsidRDefault="00260826" w:rsidP="00910B72">
            <w:pPr>
              <w:contextualSpacing/>
              <w:rPr>
                <w:rFonts w:ascii="Aptos" w:hAnsi="Aptos"/>
              </w:rPr>
            </w:pPr>
            <w:r w:rsidRPr="00260826">
              <w:rPr>
                <w:rFonts w:ascii="Aptos" w:hAnsi="Aptos"/>
              </w:rPr>
              <w:t>Failure to complete Appendix 3 in full or failure to insert the TOTAL EVALUATION COST in the Form of Tender may result in a tender being deemed non-compliant.</w:t>
            </w:r>
          </w:p>
        </w:tc>
      </w:tr>
    </w:tbl>
    <w:p w14:paraId="1E3D828F" w14:textId="25909E6A" w:rsidR="00676380" w:rsidRDefault="00676380" w:rsidP="00E7136C">
      <w:pPr>
        <w:rPr>
          <w:rFonts w:ascii="Aptos" w:hAnsi="Aptos"/>
        </w:rPr>
      </w:pPr>
    </w:p>
    <w:p w14:paraId="3C1C525D" w14:textId="29D330C5" w:rsidR="00E7136C" w:rsidRDefault="009333E7" w:rsidP="00E7136C">
      <w:pPr>
        <w:rPr>
          <w:rFonts w:ascii="Aptos" w:hAnsi="Aptos"/>
        </w:rPr>
      </w:pPr>
      <w:r>
        <w:rPr>
          <w:rFonts w:ascii="Aptos" w:hAnsi="Aptos"/>
        </w:rPr>
        <w:t>[</w:t>
      </w:r>
      <w:r w:rsidR="00637732" w:rsidRPr="00637732">
        <w:rPr>
          <w:rFonts w:ascii="Aptos" w:hAnsi="Aptos"/>
          <w:i/>
          <w:iCs/>
        </w:rPr>
        <w:t>The Form of Tender must be completed in full and signed and dated by an authorised representative of the Tenderer on the following pages. Failure to complete, sign and date the Form of Tender may result in the tender being deemed non-compliant.</w:t>
      </w:r>
      <w:r w:rsidR="006A5685" w:rsidRPr="00637732">
        <w:rPr>
          <w:rFonts w:ascii="Aptos" w:hAnsi="Aptos"/>
          <w:i/>
          <w:iCs/>
        </w:rPr>
        <w:t>]</w:t>
      </w:r>
    </w:p>
    <w:p w14:paraId="57044CFE" w14:textId="77777777" w:rsidR="006A5685" w:rsidRDefault="006A5685" w:rsidP="00E7136C">
      <w:pPr>
        <w:rPr>
          <w:rFonts w:ascii="Aptos" w:hAnsi="Aptos"/>
        </w:rPr>
      </w:pPr>
    </w:p>
    <w:p w14:paraId="41656E90" w14:textId="77777777" w:rsidR="006A5685" w:rsidRDefault="006A5685" w:rsidP="00E7136C">
      <w:pPr>
        <w:rPr>
          <w:rFonts w:ascii="Aptos" w:hAnsi="Aptos"/>
        </w:rPr>
      </w:pPr>
    </w:p>
    <w:p w14:paraId="620C6375" w14:textId="77777777" w:rsidR="006A5685" w:rsidRDefault="006A5685" w:rsidP="00E7136C">
      <w:pPr>
        <w:rPr>
          <w:rFonts w:ascii="Aptos" w:hAnsi="Aptos"/>
        </w:rPr>
      </w:pPr>
    </w:p>
    <w:p w14:paraId="75F35177" w14:textId="77777777" w:rsidR="006A5685" w:rsidRDefault="006A5685" w:rsidP="00E7136C">
      <w:pPr>
        <w:rPr>
          <w:rFonts w:ascii="Aptos" w:hAnsi="Aptos"/>
        </w:rPr>
      </w:pPr>
    </w:p>
    <w:p w14:paraId="35004281" w14:textId="77777777" w:rsidR="006A5685" w:rsidRDefault="006A5685" w:rsidP="00E7136C">
      <w:pPr>
        <w:rPr>
          <w:rFonts w:ascii="Aptos" w:hAnsi="Aptos"/>
        </w:rPr>
      </w:pPr>
    </w:p>
    <w:p w14:paraId="496C299F" w14:textId="77777777" w:rsidR="006A5685" w:rsidRDefault="006A5685" w:rsidP="00E7136C">
      <w:pPr>
        <w:rPr>
          <w:rFonts w:ascii="Aptos" w:hAnsi="Aptos"/>
        </w:rPr>
      </w:pPr>
    </w:p>
    <w:p w14:paraId="012D85EC" w14:textId="77777777" w:rsidR="006A5685" w:rsidRDefault="006A5685" w:rsidP="00E7136C">
      <w:pPr>
        <w:rPr>
          <w:rFonts w:ascii="Aptos" w:hAnsi="Aptos"/>
        </w:rPr>
      </w:pPr>
    </w:p>
    <w:p w14:paraId="609AE7D1" w14:textId="77777777" w:rsidR="006A5685" w:rsidRDefault="006A5685" w:rsidP="00E7136C">
      <w:pPr>
        <w:rPr>
          <w:rFonts w:ascii="Aptos" w:hAnsi="Aptos"/>
        </w:rPr>
      </w:pPr>
    </w:p>
    <w:p w14:paraId="18072BC6" w14:textId="77777777" w:rsidR="006A5685" w:rsidRDefault="006A5685" w:rsidP="00E7136C">
      <w:pPr>
        <w:rPr>
          <w:rFonts w:ascii="Aptos" w:hAnsi="Aptos"/>
        </w:rPr>
      </w:pPr>
    </w:p>
    <w:p w14:paraId="0356524C" w14:textId="77777777" w:rsidR="006A5685" w:rsidRDefault="006A5685" w:rsidP="00E7136C">
      <w:pPr>
        <w:rPr>
          <w:rFonts w:ascii="Aptos" w:hAnsi="Aptos"/>
        </w:rPr>
      </w:pPr>
    </w:p>
    <w:p w14:paraId="10033E37" w14:textId="77777777" w:rsidR="006A5685" w:rsidRDefault="006A5685" w:rsidP="00E7136C">
      <w:pPr>
        <w:rPr>
          <w:rFonts w:ascii="Aptos" w:hAnsi="Aptos"/>
        </w:rPr>
      </w:pPr>
    </w:p>
    <w:p w14:paraId="48DCBDA3" w14:textId="77777777" w:rsidR="006A5685" w:rsidRDefault="006A5685" w:rsidP="00E7136C">
      <w:pPr>
        <w:rPr>
          <w:rFonts w:ascii="Aptos" w:hAnsi="Aptos"/>
        </w:rPr>
      </w:pPr>
    </w:p>
    <w:p w14:paraId="1AACA7B9" w14:textId="37F3CD2E" w:rsidR="00676380" w:rsidRPr="00C40EB5" w:rsidRDefault="00676380" w:rsidP="00676380">
      <w:pPr>
        <w:jc w:val="center"/>
        <w:rPr>
          <w:rFonts w:ascii="Aptos" w:hAnsi="Aptos"/>
          <w:b/>
          <w:bCs/>
        </w:rPr>
      </w:pPr>
      <w:r w:rsidRPr="00C40EB5">
        <w:rPr>
          <w:rFonts w:ascii="Aptos" w:hAnsi="Aptos"/>
          <w:b/>
          <w:bCs/>
        </w:rPr>
        <w:lastRenderedPageBreak/>
        <w:t>FORM OF TENDER</w:t>
      </w:r>
    </w:p>
    <w:tbl>
      <w:tblPr>
        <w:tblStyle w:val="TableGrid5"/>
        <w:tblW w:w="9351" w:type="dxa"/>
        <w:tblLayout w:type="fixed"/>
        <w:tblCellMar>
          <w:top w:w="28" w:type="dxa"/>
          <w:bottom w:w="28" w:type="dxa"/>
        </w:tblCellMar>
        <w:tblLook w:val="04A0" w:firstRow="1" w:lastRow="0" w:firstColumn="1" w:lastColumn="0" w:noHBand="0" w:noVBand="1"/>
      </w:tblPr>
      <w:tblGrid>
        <w:gridCol w:w="2886"/>
        <w:gridCol w:w="6465"/>
      </w:tblGrid>
      <w:tr w:rsidR="00C36F88" w:rsidRPr="00C40EB5" w14:paraId="3398CC44" w14:textId="77777777" w:rsidTr="003C74DD">
        <w:trPr>
          <w:trHeight w:val="285"/>
        </w:trPr>
        <w:tc>
          <w:tcPr>
            <w:tcW w:w="2886" w:type="dxa"/>
            <w:tcBorders>
              <w:top w:val="single" w:sz="4" w:space="0" w:color="auto"/>
              <w:left w:val="single" w:sz="4" w:space="0" w:color="auto"/>
              <w:bottom w:val="single" w:sz="4" w:space="0" w:color="FFFFFF" w:themeColor="background1"/>
              <w:right w:val="nil"/>
            </w:tcBorders>
            <w:shd w:val="clear" w:color="auto" w:fill="006666"/>
          </w:tcPr>
          <w:p w14:paraId="7B0A0826" w14:textId="77777777" w:rsidR="00C36F88" w:rsidRPr="00C40EB5" w:rsidRDefault="00C36F88" w:rsidP="00C36F88">
            <w:pPr>
              <w:rPr>
                <w:rFonts w:ascii="Aptos" w:hAnsi="Aptos"/>
                <w:b/>
                <w:bCs/>
                <w:noProof/>
                <w:color w:val="FFFFFF" w:themeColor="background1"/>
              </w:rPr>
            </w:pPr>
            <w:r w:rsidRPr="00C40EB5">
              <w:rPr>
                <w:rFonts w:ascii="Aptos" w:hAnsi="Aptos"/>
                <w:b/>
                <w:bCs/>
                <w:noProof/>
                <w:color w:val="FFFFFF" w:themeColor="background1"/>
              </w:rPr>
              <w:t>To:</w:t>
            </w:r>
          </w:p>
        </w:tc>
        <w:tc>
          <w:tcPr>
            <w:tcW w:w="6465" w:type="dxa"/>
            <w:tcBorders>
              <w:top w:val="single" w:sz="4" w:space="0" w:color="auto"/>
              <w:left w:val="nil"/>
            </w:tcBorders>
          </w:tcPr>
          <w:p w14:paraId="4AE7A459" w14:textId="77777777" w:rsidR="00C36F88" w:rsidRPr="00C40EB5" w:rsidRDefault="00C36F88" w:rsidP="00C40EB5">
            <w:pPr>
              <w:rPr>
                <w:rFonts w:ascii="Aptos" w:hAnsi="Aptos"/>
                <w:noProof/>
              </w:rPr>
            </w:pPr>
            <w:r w:rsidRPr="00C40EB5">
              <w:rPr>
                <w:rFonts w:ascii="Aptos" w:hAnsi="Aptos"/>
                <w:noProof/>
              </w:rPr>
              <w:t>Atlantic Technological University</w:t>
            </w:r>
          </w:p>
        </w:tc>
      </w:tr>
      <w:tr w:rsidR="00C36F88" w:rsidRPr="00C40EB5" w14:paraId="55E1465B" w14:textId="77777777" w:rsidTr="003C74DD">
        <w:trPr>
          <w:trHeight w:val="302"/>
        </w:trPr>
        <w:tc>
          <w:tcPr>
            <w:tcW w:w="2886" w:type="dxa"/>
            <w:tcBorders>
              <w:top w:val="single" w:sz="4" w:space="0" w:color="FFFFFF" w:themeColor="background1"/>
              <w:left w:val="single" w:sz="4" w:space="0" w:color="auto"/>
              <w:bottom w:val="single" w:sz="4" w:space="0" w:color="FFFFFF" w:themeColor="background1"/>
              <w:right w:val="nil"/>
            </w:tcBorders>
            <w:shd w:val="clear" w:color="auto" w:fill="006666"/>
          </w:tcPr>
          <w:p w14:paraId="07E10FB1" w14:textId="77777777" w:rsidR="00C36F88" w:rsidRPr="00C40EB5" w:rsidRDefault="00C36F88" w:rsidP="00C36F88">
            <w:pPr>
              <w:rPr>
                <w:rFonts w:ascii="Aptos" w:hAnsi="Aptos"/>
                <w:b/>
                <w:bCs/>
                <w:noProof/>
                <w:color w:val="FFFFFF" w:themeColor="background1"/>
              </w:rPr>
            </w:pPr>
            <w:r w:rsidRPr="00C40EB5">
              <w:rPr>
                <w:rFonts w:ascii="Aptos" w:hAnsi="Aptos"/>
                <w:b/>
                <w:bCs/>
                <w:noProof/>
                <w:color w:val="FFFFFF" w:themeColor="background1"/>
              </w:rPr>
              <w:t>From:</w:t>
            </w:r>
          </w:p>
        </w:tc>
        <w:tc>
          <w:tcPr>
            <w:tcW w:w="6465" w:type="dxa"/>
            <w:tcBorders>
              <w:left w:val="nil"/>
            </w:tcBorders>
          </w:tcPr>
          <w:p w14:paraId="6023BB9C" w14:textId="77777777" w:rsidR="00C36F88" w:rsidRPr="00C40EB5" w:rsidRDefault="00C36F88" w:rsidP="00C36F88">
            <w:pPr>
              <w:rPr>
                <w:rFonts w:ascii="Aptos" w:hAnsi="Aptos"/>
                <w:noProof/>
                <w:sz w:val="24"/>
                <w:szCs w:val="24"/>
              </w:rPr>
            </w:pPr>
          </w:p>
        </w:tc>
      </w:tr>
      <w:tr w:rsidR="00C36F88" w:rsidRPr="00C40EB5" w14:paraId="3CBF0139" w14:textId="77777777" w:rsidTr="003C74DD">
        <w:trPr>
          <w:trHeight w:val="285"/>
        </w:trPr>
        <w:tc>
          <w:tcPr>
            <w:tcW w:w="2886" w:type="dxa"/>
            <w:tcBorders>
              <w:top w:val="single" w:sz="4" w:space="0" w:color="FFFFFF" w:themeColor="background1"/>
              <w:left w:val="single" w:sz="4" w:space="0" w:color="auto"/>
              <w:bottom w:val="single" w:sz="4" w:space="0" w:color="auto"/>
              <w:right w:val="nil"/>
            </w:tcBorders>
            <w:shd w:val="clear" w:color="auto" w:fill="006666"/>
          </w:tcPr>
          <w:p w14:paraId="3E550679" w14:textId="77777777" w:rsidR="00C36F88" w:rsidRPr="00C40EB5" w:rsidRDefault="00C36F88" w:rsidP="00C36F88">
            <w:pPr>
              <w:rPr>
                <w:rFonts w:ascii="Aptos" w:hAnsi="Aptos"/>
                <w:b/>
                <w:bCs/>
                <w:noProof/>
                <w:color w:val="FFFFFF" w:themeColor="background1"/>
              </w:rPr>
            </w:pPr>
            <w:r w:rsidRPr="00C40EB5">
              <w:rPr>
                <w:rFonts w:ascii="Aptos" w:hAnsi="Aptos"/>
                <w:b/>
                <w:bCs/>
                <w:noProof/>
                <w:color w:val="FFFFFF" w:themeColor="background1"/>
              </w:rPr>
              <w:t>Subject:</w:t>
            </w:r>
          </w:p>
        </w:tc>
        <w:tc>
          <w:tcPr>
            <w:tcW w:w="6465" w:type="dxa"/>
            <w:tcBorders>
              <w:left w:val="nil"/>
              <w:bottom w:val="single" w:sz="4" w:space="0" w:color="auto"/>
            </w:tcBorders>
          </w:tcPr>
          <w:p w14:paraId="5EE61BA2" w14:textId="2C2BEF58" w:rsidR="00C36F88" w:rsidRPr="00C40EB5" w:rsidRDefault="00682CBB" w:rsidP="00C40EB5">
            <w:pPr>
              <w:rPr>
                <w:rFonts w:ascii="Aptos" w:hAnsi="Aptos"/>
                <w:noProof/>
              </w:rPr>
            </w:pPr>
            <w:r w:rsidRPr="00C40EB5">
              <w:rPr>
                <w:rFonts w:ascii="Aptos" w:hAnsi="Aptos"/>
                <w:noProof/>
              </w:rPr>
              <w:t xml:space="preserve">Lot 1 </w:t>
            </w:r>
            <w:r w:rsidR="00F14DF2" w:rsidRPr="00C40EB5">
              <w:rPr>
                <w:rFonts w:ascii="Aptos" w:hAnsi="Aptos"/>
                <w:noProof/>
              </w:rPr>
              <w:t>Multi-Metal, Laser Directed Energy Deposition (DED) Additive Manufacturing system</w:t>
            </w:r>
          </w:p>
        </w:tc>
      </w:tr>
    </w:tbl>
    <w:p w14:paraId="3367FE62" w14:textId="77777777" w:rsidR="00A9709B" w:rsidRPr="00C40EB5" w:rsidRDefault="00A9709B" w:rsidP="00C36F88">
      <w:pPr>
        <w:rPr>
          <w:rFonts w:ascii="Aptos" w:hAnsi="Aptos"/>
          <w:noProof/>
        </w:rPr>
      </w:pPr>
    </w:p>
    <w:p w14:paraId="0FCE8182" w14:textId="5A0CAD7A" w:rsidR="00C36F88" w:rsidRPr="00C40EB5" w:rsidRDefault="00C36F88" w:rsidP="00C36F88">
      <w:pPr>
        <w:rPr>
          <w:rFonts w:ascii="Aptos" w:hAnsi="Aptos"/>
          <w:noProof/>
        </w:rPr>
      </w:pPr>
      <w:r w:rsidRPr="00C40EB5">
        <w:rPr>
          <w:rFonts w:ascii="Aptos" w:hAnsi="Aptos"/>
          <w:noProof/>
        </w:rPr>
        <w:t xml:space="preserve">I/We have examined the tender documentation and hereby offer to provide the services in accordance with the details contained within the Request for Tender (RFT) document. </w:t>
      </w:r>
    </w:p>
    <w:tbl>
      <w:tblPr>
        <w:tblStyle w:val="TableGrid"/>
        <w:tblW w:w="9776" w:type="dxa"/>
        <w:tblCellMar>
          <w:top w:w="28" w:type="dxa"/>
          <w:bottom w:w="28" w:type="dxa"/>
        </w:tblCellMar>
        <w:tblLook w:val="04A0" w:firstRow="1" w:lastRow="0" w:firstColumn="1" w:lastColumn="0" w:noHBand="0" w:noVBand="1"/>
      </w:tblPr>
      <w:tblGrid>
        <w:gridCol w:w="4508"/>
        <w:gridCol w:w="2254"/>
        <w:gridCol w:w="3014"/>
      </w:tblGrid>
      <w:tr w:rsidR="00C36F88" w:rsidRPr="00C40EB5" w14:paraId="2ABC1FCE" w14:textId="77777777" w:rsidTr="00676380">
        <w:tc>
          <w:tcPr>
            <w:tcW w:w="4508" w:type="dxa"/>
            <w:tcBorders>
              <w:right w:val="single" w:sz="4" w:space="0" w:color="FFFFFF" w:themeColor="background1"/>
            </w:tcBorders>
            <w:shd w:val="clear" w:color="auto" w:fill="006666"/>
            <w:vAlign w:val="center"/>
          </w:tcPr>
          <w:p w14:paraId="004B118D" w14:textId="58A76317" w:rsidR="00C36F88" w:rsidRPr="00C40EB5" w:rsidRDefault="00C36F88" w:rsidP="00C36F88">
            <w:pPr>
              <w:rPr>
                <w:rFonts w:ascii="Aptos" w:hAnsi="Aptos"/>
                <w:b/>
                <w:bCs/>
                <w:noProof/>
                <w:color w:val="FFFFFF" w:themeColor="background1"/>
              </w:rPr>
            </w:pPr>
            <w:r w:rsidRPr="00C40EB5">
              <w:rPr>
                <w:rFonts w:ascii="Aptos" w:hAnsi="Aptos"/>
                <w:b/>
                <w:bCs/>
                <w:noProof/>
                <w:color w:val="FFFFFF" w:themeColor="background1"/>
              </w:rPr>
              <w:t>Ultimate Cost</w:t>
            </w:r>
            <w:r w:rsidR="001844EC" w:rsidRPr="00C40EB5">
              <w:rPr>
                <w:rFonts w:ascii="Aptos" w:hAnsi="Aptos"/>
                <w:b/>
                <w:bCs/>
                <w:noProof/>
                <w:color w:val="FFFFFF" w:themeColor="background1"/>
              </w:rPr>
              <w:t xml:space="preserve"> </w:t>
            </w:r>
          </w:p>
        </w:tc>
        <w:tc>
          <w:tcPr>
            <w:tcW w:w="2254" w:type="dxa"/>
            <w:tcBorders>
              <w:left w:val="single" w:sz="4" w:space="0" w:color="FFFFFF" w:themeColor="background1"/>
              <w:right w:val="single" w:sz="4" w:space="0" w:color="FFFFFF" w:themeColor="background1"/>
            </w:tcBorders>
            <w:shd w:val="clear" w:color="auto" w:fill="006666"/>
            <w:vAlign w:val="center"/>
          </w:tcPr>
          <w:p w14:paraId="5AECFFF9" w14:textId="4F365111" w:rsidR="00C36F88" w:rsidRPr="00C40EB5" w:rsidRDefault="00C36F88" w:rsidP="00C36F88">
            <w:pPr>
              <w:jc w:val="center"/>
              <w:rPr>
                <w:rFonts w:ascii="Aptos" w:hAnsi="Aptos"/>
                <w:b/>
                <w:bCs/>
                <w:noProof/>
                <w:color w:val="FFFFFF" w:themeColor="background1"/>
              </w:rPr>
            </w:pPr>
            <w:r w:rsidRPr="00C40EB5">
              <w:rPr>
                <w:rFonts w:ascii="Aptos" w:hAnsi="Aptos"/>
                <w:b/>
                <w:bCs/>
                <w:noProof/>
                <w:color w:val="FFFFFF" w:themeColor="background1"/>
              </w:rPr>
              <w:t xml:space="preserve">Total </w:t>
            </w:r>
            <w:r w:rsidR="00676380" w:rsidRPr="00C40EB5">
              <w:rPr>
                <w:rFonts w:ascii="Aptos" w:hAnsi="Aptos"/>
                <w:b/>
                <w:bCs/>
                <w:noProof/>
                <w:color w:val="FFFFFF" w:themeColor="background1"/>
              </w:rPr>
              <w:t>Cost</w:t>
            </w:r>
          </w:p>
          <w:p w14:paraId="5124E4AD" w14:textId="77777777" w:rsidR="00C36F88" w:rsidRPr="00C40EB5" w:rsidRDefault="00C36F88" w:rsidP="00C36F88">
            <w:pPr>
              <w:jc w:val="center"/>
              <w:rPr>
                <w:rFonts w:ascii="Aptos" w:hAnsi="Aptos"/>
                <w:b/>
                <w:bCs/>
                <w:noProof/>
                <w:color w:val="FFFFFF" w:themeColor="background1"/>
              </w:rPr>
            </w:pPr>
            <w:r w:rsidRPr="00C40EB5">
              <w:rPr>
                <w:rFonts w:ascii="Aptos" w:hAnsi="Aptos"/>
                <w:b/>
                <w:bCs/>
                <w:noProof/>
                <w:color w:val="FFFFFF" w:themeColor="background1"/>
              </w:rPr>
              <w:t>(excl. VAT)</w:t>
            </w:r>
          </w:p>
        </w:tc>
        <w:tc>
          <w:tcPr>
            <w:tcW w:w="3014" w:type="dxa"/>
            <w:tcBorders>
              <w:left w:val="single" w:sz="4" w:space="0" w:color="FFFFFF" w:themeColor="background1"/>
            </w:tcBorders>
            <w:shd w:val="clear" w:color="auto" w:fill="006666"/>
            <w:vAlign w:val="center"/>
          </w:tcPr>
          <w:p w14:paraId="0F659452" w14:textId="76BFC9A5" w:rsidR="00C36F88" w:rsidRPr="00C40EB5" w:rsidRDefault="00C36F88" w:rsidP="00C36F88">
            <w:pPr>
              <w:jc w:val="center"/>
              <w:rPr>
                <w:rFonts w:ascii="Aptos" w:hAnsi="Aptos"/>
                <w:b/>
                <w:bCs/>
                <w:noProof/>
                <w:color w:val="FFFFFF" w:themeColor="background1"/>
              </w:rPr>
            </w:pPr>
            <w:r w:rsidRPr="00C40EB5">
              <w:rPr>
                <w:rFonts w:ascii="Aptos" w:hAnsi="Aptos"/>
                <w:b/>
                <w:bCs/>
                <w:noProof/>
                <w:color w:val="FFFFFF" w:themeColor="background1"/>
              </w:rPr>
              <w:t>Total</w:t>
            </w:r>
            <w:r w:rsidR="003D58AD" w:rsidRPr="00C40EB5">
              <w:rPr>
                <w:rFonts w:ascii="Aptos" w:hAnsi="Aptos"/>
                <w:b/>
                <w:bCs/>
                <w:noProof/>
                <w:color w:val="FFFFFF" w:themeColor="background1"/>
              </w:rPr>
              <w:t xml:space="preserve"> </w:t>
            </w:r>
            <w:r w:rsidRPr="00C40EB5">
              <w:rPr>
                <w:rFonts w:ascii="Aptos" w:hAnsi="Aptos"/>
                <w:b/>
                <w:bCs/>
                <w:noProof/>
                <w:color w:val="FFFFFF" w:themeColor="background1"/>
              </w:rPr>
              <w:t xml:space="preserve"> </w:t>
            </w:r>
            <w:r w:rsidR="009333E7" w:rsidRPr="00C40EB5">
              <w:rPr>
                <w:rFonts w:ascii="Aptos" w:hAnsi="Aptos"/>
                <w:b/>
                <w:bCs/>
                <w:noProof/>
                <w:color w:val="FFFFFF" w:themeColor="background1"/>
              </w:rPr>
              <w:t>Cost</w:t>
            </w:r>
          </w:p>
          <w:p w14:paraId="2BBDC85B" w14:textId="77777777" w:rsidR="00C36F88" w:rsidRPr="00C40EB5" w:rsidRDefault="00C36F88" w:rsidP="00C36F88">
            <w:pPr>
              <w:jc w:val="center"/>
              <w:rPr>
                <w:rFonts w:ascii="Aptos" w:hAnsi="Aptos"/>
                <w:b/>
                <w:bCs/>
                <w:noProof/>
                <w:color w:val="FFFFFF" w:themeColor="background1"/>
              </w:rPr>
            </w:pPr>
            <w:r w:rsidRPr="00C40EB5">
              <w:rPr>
                <w:rFonts w:ascii="Aptos" w:hAnsi="Aptos"/>
                <w:b/>
                <w:bCs/>
                <w:noProof/>
                <w:color w:val="FFFFFF" w:themeColor="background1"/>
              </w:rPr>
              <w:t>(incl. VAT)</w:t>
            </w:r>
          </w:p>
        </w:tc>
      </w:tr>
      <w:tr w:rsidR="00C36F88" w:rsidRPr="00C40EB5" w14:paraId="13CDC362" w14:textId="77777777" w:rsidTr="00676380">
        <w:tc>
          <w:tcPr>
            <w:tcW w:w="4508" w:type="dxa"/>
            <w:vAlign w:val="center"/>
          </w:tcPr>
          <w:p w14:paraId="0E1CE606" w14:textId="1A0B8350" w:rsidR="00C36F88" w:rsidRPr="00C32C76" w:rsidRDefault="009831E6" w:rsidP="00C32C76">
            <w:pPr>
              <w:rPr>
                <w:rFonts w:ascii="Aptos" w:hAnsi="Aptos"/>
                <w:i/>
                <w:iCs/>
                <w:noProof/>
              </w:rPr>
            </w:pPr>
            <w:r w:rsidRPr="009831E6">
              <w:rPr>
                <w:rFonts w:ascii="Aptos" w:hAnsi="Aptos"/>
                <w:noProof/>
              </w:rPr>
              <w:t xml:space="preserve">Total Evaluation Cost” </w:t>
            </w:r>
            <w:r w:rsidR="00310913" w:rsidRPr="00C32C76">
              <w:rPr>
                <w:rFonts w:ascii="Aptos" w:hAnsi="Aptos"/>
                <w:noProof/>
              </w:rPr>
              <w:t>(as calculated in Tab 1 of Appendix 3) - Initial Contract under Lot 1 Multi-Metal Laser Directed Energy Deposition (DED) Additive Manufacturing System</w:t>
            </w:r>
          </w:p>
        </w:tc>
        <w:tc>
          <w:tcPr>
            <w:tcW w:w="2254" w:type="dxa"/>
            <w:vAlign w:val="center"/>
          </w:tcPr>
          <w:p w14:paraId="05B132E6" w14:textId="77777777" w:rsidR="00C36F88" w:rsidRPr="00C40EB5" w:rsidRDefault="00C36F88" w:rsidP="00C36F88">
            <w:pPr>
              <w:rPr>
                <w:rFonts w:ascii="Aptos" w:hAnsi="Aptos"/>
                <w:noProof/>
              </w:rPr>
            </w:pPr>
            <w:r w:rsidRPr="00C40EB5">
              <w:rPr>
                <w:rFonts w:ascii="Aptos" w:hAnsi="Aptos"/>
                <w:noProof/>
              </w:rPr>
              <w:t>€</w:t>
            </w:r>
          </w:p>
        </w:tc>
        <w:tc>
          <w:tcPr>
            <w:tcW w:w="3014" w:type="dxa"/>
            <w:vAlign w:val="center"/>
          </w:tcPr>
          <w:p w14:paraId="79FA564D" w14:textId="77777777" w:rsidR="00C36F88" w:rsidRPr="00C40EB5" w:rsidRDefault="00C36F88" w:rsidP="00C36F88">
            <w:pPr>
              <w:rPr>
                <w:rFonts w:ascii="Aptos" w:hAnsi="Aptos"/>
                <w:noProof/>
              </w:rPr>
            </w:pPr>
            <w:r w:rsidRPr="00C40EB5">
              <w:rPr>
                <w:rFonts w:ascii="Aptos" w:hAnsi="Aptos"/>
                <w:noProof/>
              </w:rPr>
              <w:t>€</w:t>
            </w:r>
          </w:p>
        </w:tc>
      </w:tr>
      <w:tr w:rsidR="002D64E4" w:rsidRPr="00C40EB5" w14:paraId="741ED228" w14:textId="77777777" w:rsidTr="00676380">
        <w:tc>
          <w:tcPr>
            <w:tcW w:w="4508" w:type="dxa"/>
            <w:vAlign w:val="center"/>
          </w:tcPr>
          <w:p w14:paraId="1A8B3D27" w14:textId="7E8DE324" w:rsidR="009831E6" w:rsidRDefault="00D228B5" w:rsidP="00C32C76">
            <w:pPr>
              <w:rPr>
                <w:rFonts w:ascii="Aptos" w:hAnsi="Aptos"/>
                <w:noProof/>
              </w:rPr>
            </w:pPr>
            <w:bookmarkStart w:id="33" w:name="_Hlk141793808"/>
            <w:r w:rsidRPr="00C32C76">
              <w:rPr>
                <w:rFonts w:ascii="Aptos" w:hAnsi="Aptos"/>
                <w:noProof/>
              </w:rPr>
              <w:t xml:space="preserve">I/We confirm that Appendix 3 Pricing Schedule has been completed in full and that the </w:t>
            </w:r>
            <w:r w:rsidR="009831E6">
              <w:rPr>
                <w:rFonts w:ascii="Aptos" w:hAnsi="Aptos"/>
                <w:noProof/>
              </w:rPr>
              <w:t>“Total Evaluation Cost”</w:t>
            </w:r>
            <w:r w:rsidRPr="00C32C76">
              <w:rPr>
                <w:rFonts w:ascii="Aptos" w:hAnsi="Aptos"/>
                <w:noProof/>
              </w:rPr>
              <w:t xml:space="preserve"> entered above is identical to the </w:t>
            </w:r>
            <w:r w:rsidR="009831E6">
              <w:rPr>
                <w:rFonts w:ascii="Aptos" w:hAnsi="Aptos"/>
                <w:noProof/>
              </w:rPr>
              <w:t>Total Evaluation Cost”</w:t>
            </w:r>
            <w:r w:rsidR="009831E6" w:rsidRPr="00C32C76">
              <w:rPr>
                <w:rFonts w:ascii="Aptos" w:hAnsi="Aptos"/>
                <w:noProof/>
              </w:rPr>
              <w:t xml:space="preserve"> </w:t>
            </w:r>
            <w:r w:rsidRPr="00C32C76">
              <w:rPr>
                <w:rFonts w:ascii="Aptos" w:hAnsi="Aptos"/>
                <w:noProof/>
              </w:rPr>
              <w:t xml:space="preserve">calculated in Tab 1 of Appendix 3. </w:t>
            </w:r>
          </w:p>
          <w:p w14:paraId="59052DEC" w14:textId="77777777" w:rsidR="009831E6" w:rsidRDefault="009831E6" w:rsidP="00C32C76">
            <w:pPr>
              <w:rPr>
                <w:rFonts w:ascii="Aptos" w:hAnsi="Aptos"/>
                <w:noProof/>
              </w:rPr>
            </w:pPr>
          </w:p>
          <w:p w14:paraId="01AC4029" w14:textId="6AB5BC49" w:rsidR="002D64E4" w:rsidRPr="00C32C76" w:rsidRDefault="00D228B5" w:rsidP="00C32C76">
            <w:pPr>
              <w:rPr>
                <w:rFonts w:ascii="Aptos" w:hAnsi="Aptos"/>
                <w:noProof/>
              </w:rPr>
            </w:pPr>
            <w:r w:rsidRPr="00C32C76">
              <w:rPr>
                <w:rFonts w:ascii="Aptos" w:hAnsi="Aptos"/>
                <w:noProof/>
              </w:rPr>
              <w:t>I/We acknowledge that Appendix 3 shall be used to establish the rates applicable to the initial contract and the framework agreement.</w:t>
            </w:r>
            <w:r w:rsidR="00C51517" w:rsidRPr="00C32C76">
              <w:rPr>
                <w:rFonts w:ascii="Aptos" w:hAnsi="Aptos"/>
                <w:noProof/>
              </w:rPr>
              <w:t xml:space="preserve">  Please tick yes or no.</w:t>
            </w:r>
          </w:p>
        </w:tc>
        <w:tc>
          <w:tcPr>
            <w:tcW w:w="2254" w:type="dxa"/>
            <w:vAlign w:val="center"/>
          </w:tcPr>
          <w:p w14:paraId="482622DC" w14:textId="39540AB1" w:rsidR="002D64E4" w:rsidRPr="00C40EB5" w:rsidRDefault="002D64E4" w:rsidP="00C36F88">
            <w:pPr>
              <w:rPr>
                <w:rFonts w:ascii="Aptos" w:hAnsi="Aptos"/>
                <w:noProof/>
              </w:rPr>
            </w:pPr>
            <w:r w:rsidRPr="00C40EB5">
              <w:rPr>
                <w:rFonts w:ascii="Aptos" w:hAnsi="Aptos"/>
                <w:noProof/>
              </w:rPr>
              <w:t>Yes</w:t>
            </w:r>
          </w:p>
        </w:tc>
        <w:tc>
          <w:tcPr>
            <w:tcW w:w="3014" w:type="dxa"/>
            <w:vAlign w:val="center"/>
          </w:tcPr>
          <w:p w14:paraId="7A143414" w14:textId="488413C8" w:rsidR="002D64E4" w:rsidRPr="00C40EB5" w:rsidRDefault="002D64E4" w:rsidP="00C36F88">
            <w:pPr>
              <w:rPr>
                <w:rFonts w:ascii="Aptos" w:hAnsi="Aptos"/>
                <w:noProof/>
              </w:rPr>
            </w:pPr>
            <w:r w:rsidRPr="00C40EB5">
              <w:rPr>
                <w:rFonts w:ascii="Aptos" w:hAnsi="Aptos"/>
                <w:noProof/>
              </w:rPr>
              <w:t xml:space="preserve">No </w:t>
            </w:r>
          </w:p>
        </w:tc>
      </w:tr>
      <w:tr w:rsidR="0027795A" w:rsidRPr="00C40EB5" w14:paraId="1D662255" w14:textId="77777777" w:rsidTr="00F66790">
        <w:tc>
          <w:tcPr>
            <w:tcW w:w="4508" w:type="dxa"/>
            <w:vAlign w:val="center"/>
          </w:tcPr>
          <w:p w14:paraId="1AE9810A" w14:textId="55A18380" w:rsidR="0027795A" w:rsidRPr="00C32C76" w:rsidRDefault="0027795A" w:rsidP="00C32C76">
            <w:pPr>
              <w:rPr>
                <w:rFonts w:ascii="Aptos" w:hAnsi="Aptos"/>
                <w:noProof/>
              </w:rPr>
            </w:pPr>
            <w:r w:rsidRPr="00C32C76">
              <w:rPr>
                <w:rFonts w:ascii="Aptos" w:hAnsi="Aptos"/>
                <w:noProof/>
              </w:rPr>
              <w:t>I/We further confirm that pricing has been submitted using Appendix 3 Pricing Schedule and that Appendix 3 has not been amended, recreated, substituted, reformatted or replaced with an alternative pricing template or document.</w:t>
            </w:r>
            <w:r w:rsidR="00C51517" w:rsidRPr="00C32C76">
              <w:rPr>
                <w:rFonts w:ascii="Aptos" w:hAnsi="Aptos"/>
                <w:noProof/>
              </w:rPr>
              <w:t xml:space="preserve">  Please tick yes or no.</w:t>
            </w:r>
          </w:p>
        </w:tc>
        <w:tc>
          <w:tcPr>
            <w:tcW w:w="2254" w:type="dxa"/>
          </w:tcPr>
          <w:p w14:paraId="72B60F5A" w14:textId="77777777" w:rsidR="0027795A" w:rsidRPr="00C40EB5" w:rsidRDefault="0027795A" w:rsidP="0027795A">
            <w:pPr>
              <w:rPr>
                <w:rFonts w:ascii="Aptos" w:hAnsi="Aptos"/>
              </w:rPr>
            </w:pPr>
          </w:p>
          <w:p w14:paraId="0BF36B0C" w14:textId="77777777" w:rsidR="0027795A" w:rsidRPr="00C40EB5" w:rsidRDefault="0027795A" w:rsidP="0027795A">
            <w:pPr>
              <w:rPr>
                <w:rFonts w:ascii="Aptos" w:hAnsi="Aptos"/>
              </w:rPr>
            </w:pPr>
          </w:p>
          <w:p w14:paraId="0B0815F5" w14:textId="4D77E75B" w:rsidR="0027795A" w:rsidRPr="00C40EB5" w:rsidRDefault="0027795A" w:rsidP="0027795A">
            <w:pPr>
              <w:rPr>
                <w:rFonts w:ascii="Aptos" w:hAnsi="Aptos"/>
                <w:noProof/>
              </w:rPr>
            </w:pPr>
            <w:r w:rsidRPr="00C40EB5">
              <w:rPr>
                <w:rFonts w:ascii="Aptos" w:hAnsi="Aptos"/>
              </w:rPr>
              <w:t>Yes</w:t>
            </w:r>
          </w:p>
        </w:tc>
        <w:tc>
          <w:tcPr>
            <w:tcW w:w="3014" w:type="dxa"/>
          </w:tcPr>
          <w:p w14:paraId="05CD4DDF" w14:textId="77777777" w:rsidR="0027795A" w:rsidRPr="00C40EB5" w:rsidRDefault="0027795A" w:rsidP="0027795A">
            <w:pPr>
              <w:rPr>
                <w:rFonts w:ascii="Aptos" w:hAnsi="Aptos"/>
              </w:rPr>
            </w:pPr>
          </w:p>
          <w:p w14:paraId="66FD00F8" w14:textId="77777777" w:rsidR="0027795A" w:rsidRPr="00C40EB5" w:rsidRDefault="0027795A" w:rsidP="0027795A">
            <w:pPr>
              <w:rPr>
                <w:rFonts w:ascii="Aptos" w:hAnsi="Aptos"/>
              </w:rPr>
            </w:pPr>
          </w:p>
          <w:p w14:paraId="503F09C1" w14:textId="30311B9C" w:rsidR="0027795A" w:rsidRPr="00C40EB5" w:rsidRDefault="0027795A" w:rsidP="0027795A">
            <w:pPr>
              <w:rPr>
                <w:rFonts w:ascii="Aptos" w:hAnsi="Aptos"/>
                <w:noProof/>
              </w:rPr>
            </w:pPr>
            <w:r w:rsidRPr="00C40EB5">
              <w:rPr>
                <w:rFonts w:ascii="Aptos" w:hAnsi="Aptos"/>
              </w:rPr>
              <w:t xml:space="preserve">No </w:t>
            </w:r>
          </w:p>
        </w:tc>
      </w:tr>
      <w:tr w:rsidR="0027795A" w:rsidRPr="00C40EB5" w14:paraId="322660EB" w14:textId="77777777" w:rsidTr="00E27537">
        <w:tc>
          <w:tcPr>
            <w:tcW w:w="9776" w:type="dxa"/>
            <w:gridSpan w:val="3"/>
            <w:vAlign w:val="center"/>
          </w:tcPr>
          <w:p w14:paraId="3CA2FB8F" w14:textId="77777777" w:rsidR="0027795A" w:rsidRPr="00C40EB5" w:rsidRDefault="0027795A" w:rsidP="0027795A">
            <w:pPr>
              <w:pBdr>
                <w:top w:val="single" w:sz="4" w:space="1" w:color="auto"/>
                <w:left w:val="single" w:sz="4" w:space="7"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sz w:val="20"/>
                <w:szCs w:val="20"/>
              </w:rPr>
            </w:pPr>
            <w:r w:rsidRPr="00C40EB5">
              <w:rPr>
                <w:rFonts w:ascii="Aptos" w:hAnsi="Aptos"/>
                <w:b/>
                <w:bCs/>
                <w:noProof/>
              </w:rPr>
              <w:t>Note 1:</w:t>
            </w:r>
            <w:r w:rsidRPr="00C40EB5">
              <w:rPr>
                <w:rFonts w:ascii="Aptos" w:hAnsi="Aptos"/>
                <w:noProof/>
              </w:rPr>
              <w:t xml:space="preserve"> The figures above are notional volumes and provide no guarantee of work to be awarded under </w:t>
            </w:r>
            <w:r w:rsidRPr="00C40EB5">
              <w:rPr>
                <w:rFonts w:ascii="Aptos" w:hAnsi="Aptos"/>
                <w:noProof/>
                <w:sz w:val="20"/>
                <w:szCs w:val="20"/>
              </w:rPr>
              <w:t xml:space="preserve">this framework agreement.  It is being used purely to enable assessment of the notional cost for the framework agreement and ensure certainty of rates for work under the framework.  </w:t>
            </w:r>
          </w:p>
          <w:p w14:paraId="344940C9" w14:textId="77777777" w:rsidR="0027795A" w:rsidRPr="00C40EB5" w:rsidRDefault="0027795A" w:rsidP="0027795A">
            <w:pPr>
              <w:pBdr>
                <w:top w:val="single" w:sz="4" w:space="1" w:color="auto"/>
                <w:left w:val="single" w:sz="4" w:space="7"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sz w:val="20"/>
                <w:szCs w:val="20"/>
              </w:rPr>
            </w:pPr>
            <w:r w:rsidRPr="00C40EB5">
              <w:rPr>
                <w:rFonts w:ascii="Aptos" w:hAnsi="Aptos"/>
                <w:b/>
                <w:bCs/>
                <w:noProof/>
                <w:sz w:val="20"/>
                <w:szCs w:val="20"/>
              </w:rPr>
              <w:t>Note 2:</w:t>
            </w:r>
            <w:r w:rsidRPr="00C40EB5">
              <w:rPr>
                <w:rFonts w:ascii="Aptos" w:hAnsi="Aptos"/>
                <w:noProof/>
                <w:sz w:val="20"/>
                <w:szCs w:val="20"/>
              </w:rPr>
              <w:t xml:space="preserve">  Note to Tenderers where resources are required for a day(s) or part of a day within this timeframe the amount payable will be a pro-rata proportion of the hourly rate; The daily rate will be based on an eight (8) hour day (for example, the daily rate will be eight times the relevant hourly rate).</w:t>
            </w:r>
          </w:p>
          <w:p w14:paraId="4AB3C41C" w14:textId="77777777" w:rsidR="0027795A" w:rsidRPr="00C40EB5" w:rsidRDefault="0027795A" w:rsidP="0027795A">
            <w:pPr>
              <w:pBdr>
                <w:top w:val="single" w:sz="4" w:space="1" w:color="auto"/>
                <w:left w:val="single" w:sz="4" w:space="7"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sz w:val="20"/>
                <w:szCs w:val="20"/>
              </w:rPr>
            </w:pPr>
            <w:r w:rsidRPr="00C40EB5">
              <w:rPr>
                <w:rFonts w:ascii="Aptos" w:hAnsi="Aptos"/>
                <w:b/>
                <w:bCs/>
                <w:noProof/>
                <w:sz w:val="20"/>
                <w:szCs w:val="20"/>
              </w:rPr>
              <w:t xml:space="preserve">Note 3:  </w:t>
            </w:r>
            <w:r w:rsidRPr="00C40EB5">
              <w:rPr>
                <w:rFonts w:ascii="Aptos" w:hAnsi="Aptos"/>
                <w:noProof/>
                <w:sz w:val="20"/>
                <w:szCs w:val="20"/>
              </w:rPr>
              <w:t>Tenderers must complete all elements of this Pricing Schedule by completing ALL the cost tables above. Amounts must be given in figures to two decimal places. Spaces must not be left blank. The terms “included”, dashes, “NA”, or similar terms, must not be used – figures must be used at all times. If Tenderers do not include a rate for any element, the Contracting Authority will insert a rate of €0 and mark on that basis. This will be the rate applicable to that element if the Tenderer is successful.</w:t>
            </w:r>
          </w:p>
          <w:p w14:paraId="415A4CB6" w14:textId="77777777" w:rsidR="0027795A" w:rsidRDefault="0027795A" w:rsidP="0027795A">
            <w:pPr>
              <w:pBdr>
                <w:top w:val="single" w:sz="4" w:space="1" w:color="auto"/>
                <w:left w:val="single" w:sz="4" w:space="7"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sz w:val="20"/>
                <w:szCs w:val="20"/>
              </w:rPr>
            </w:pPr>
            <w:r w:rsidRPr="00C40EB5">
              <w:rPr>
                <w:rFonts w:ascii="Aptos" w:hAnsi="Aptos"/>
                <w:b/>
                <w:bCs/>
                <w:noProof/>
                <w:sz w:val="20"/>
                <w:szCs w:val="20"/>
              </w:rPr>
              <w:t>Note 4</w:t>
            </w:r>
            <w:r w:rsidRPr="00C40EB5">
              <w:rPr>
                <w:rFonts w:ascii="Aptos" w:hAnsi="Aptos"/>
                <w:noProof/>
                <w:sz w:val="20"/>
                <w:szCs w:val="20"/>
              </w:rPr>
              <w:t>:  Pricing under this Framework Agreement shall remain fixed for the initial two (2) years from the Framework commencement date, irrespective of any inflation, cost increases, or market fluctuations during this period.  Any price adjustments for subsequent years (e.g., Years 3 and 4) shall be strictly limited to increases linked to the Consumer Price Index (CPI), as published by the Central Statistics Office of Ireland.</w:t>
            </w:r>
          </w:p>
          <w:p w14:paraId="734A2AFC" w14:textId="66F0A31F" w:rsidR="00C32C76" w:rsidRPr="00C40EB5" w:rsidRDefault="00C32C76" w:rsidP="0027795A">
            <w:pPr>
              <w:pBdr>
                <w:top w:val="single" w:sz="4" w:space="1" w:color="auto"/>
                <w:left w:val="single" w:sz="4" w:space="7"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sz w:val="20"/>
                <w:szCs w:val="20"/>
              </w:rPr>
            </w:pPr>
            <w:r w:rsidRPr="00C32C76">
              <w:rPr>
                <w:rFonts w:ascii="Aptos" w:hAnsi="Aptos"/>
                <w:b/>
                <w:bCs/>
                <w:noProof/>
                <w:sz w:val="20"/>
                <w:szCs w:val="20"/>
              </w:rPr>
              <w:t>Note 5:</w:t>
            </w:r>
            <w:r w:rsidRPr="00C32C76">
              <w:rPr>
                <w:rFonts w:ascii="Aptos" w:hAnsi="Aptos"/>
                <w:noProof/>
                <w:sz w:val="20"/>
                <w:szCs w:val="20"/>
              </w:rPr>
              <w:t xml:space="preserve">  Tenderers must provide full pricing transparency in the Pricing Schedule, with no separate charges for account management or ancillary services.</w:t>
            </w:r>
          </w:p>
          <w:p w14:paraId="0093ED35" w14:textId="77777777" w:rsidR="0027795A" w:rsidRDefault="0027795A" w:rsidP="0027795A">
            <w:pPr>
              <w:pBdr>
                <w:top w:val="single" w:sz="4" w:space="1" w:color="595959" w:themeColor="text1" w:themeTint="A6"/>
                <w:left w:val="single" w:sz="4" w:space="5" w:color="595959" w:themeColor="text1" w:themeTint="A6"/>
                <w:bottom w:val="single" w:sz="4" w:space="1" w:color="595959" w:themeColor="text1" w:themeTint="A6"/>
                <w:right w:val="single" w:sz="4" w:space="4" w:color="595959" w:themeColor="text1" w:themeTint="A6"/>
                <w:between w:val="single" w:sz="4" w:space="1" w:color="595959" w:themeColor="text1" w:themeTint="A6"/>
                <w:bar w:val="single" w:sz="4" w:color="595959" w:themeColor="text1" w:themeTint="A6"/>
              </w:pBdr>
              <w:shd w:val="clear" w:color="auto" w:fill="D0CECE" w:themeFill="background2" w:themeFillShade="E6"/>
              <w:contextualSpacing/>
              <w:rPr>
                <w:rFonts w:ascii="Aptos" w:hAnsi="Aptos"/>
                <w:noProof/>
                <w:sz w:val="20"/>
                <w:szCs w:val="20"/>
              </w:rPr>
            </w:pPr>
            <w:r w:rsidRPr="00C40EB5">
              <w:rPr>
                <w:rFonts w:ascii="Aptos" w:hAnsi="Aptos"/>
                <w:b/>
                <w:bCs/>
                <w:noProof/>
                <w:sz w:val="20"/>
                <w:szCs w:val="20"/>
              </w:rPr>
              <w:t>Note 6:</w:t>
            </w:r>
            <w:r w:rsidRPr="00C40EB5">
              <w:rPr>
                <w:rFonts w:ascii="Aptos" w:hAnsi="Aptos"/>
                <w:noProof/>
                <w:sz w:val="20"/>
                <w:szCs w:val="20"/>
              </w:rPr>
              <w:t xml:space="preserve">  Initial contract term is 1 (one) year, aligned with current funding; subsequent years 2–4 are available only under the framework. </w:t>
            </w:r>
          </w:p>
          <w:p w14:paraId="5814D46E" w14:textId="4AB273F2" w:rsidR="0027795A" w:rsidRPr="00637732" w:rsidRDefault="00637732" w:rsidP="00637732">
            <w:pPr>
              <w:pBdr>
                <w:top w:val="single" w:sz="4" w:space="1" w:color="595959" w:themeColor="text1" w:themeTint="A6"/>
                <w:left w:val="single" w:sz="4" w:space="5" w:color="595959" w:themeColor="text1" w:themeTint="A6"/>
                <w:bottom w:val="single" w:sz="4" w:space="1" w:color="595959" w:themeColor="text1" w:themeTint="A6"/>
                <w:right w:val="single" w:sz="4" w:space="4" w:color="595959" w:themeColor="text1" w:themeTint="A6"/>
                <w:between w:val="single" w:sz="4" w:space="1" w:color="595959" w:themeColor="text1" w:themeTint="A6"/>
                <w:bar w:val="single" w:sz="4" w:color="595959" w:themeColor="text1" w:themeTint="A6"/>
              </w:pBdr>
              <w:shd w:val="clear" w:color="auto" w:fill="D0CECE" w:themeFill="background2" w:themeFillShade="E6"/>
              <w:contextualSpacing/>
              <w:rPr>
                <w:rFonts w:ascii="Aptos" w:hAnsi="Aptos"/>
                <w:noProof/>
                <w:sz w:val="20"/>
                <w:szCs w:val="20"/>
              </w:rPr>
            </w:pPr>
            <w:r w:rsidRPr="00637732">
              <w:rPr>
                <w:rFonts w:ascii="Aptos" w:hAnsi="Aptos"/>
                <w:b/>
                <w:bCs/>
                <w:noProof/>
                <w:sz w:val="20"/>
                <w:szCs w:val="20"/>
              </w:rPr>
              <w:lastRenderedPageBreak/>
              <w:t>Note 7:</w:t>
            </w:r>
            <w:r w:rsidRPr="00637732">
              <w:rPr>
                <w:rFonts w:ascii="Aptos" w:hAnsi="Aptos"/>
                <w:noProof/>
                <w:sz w:val="20"/>
                <w:szCs w:val="20"/>
              </w:rPr>
              <w:t xml:space="preserve"> The Contracting Authority reserves the right to increase or decrease quantities and requirements during the term of the Contract and Framework Agreement.</w:t>
            </w:r>
          </w:p>
        </w:tc>
      </w:tr>
    </w:tbl>
    <w:p w14:paraId="2F7D3578" w14:textId="77777777" w:rsidR="00C40EB5" w:rsidRDefault="00C40EB5" w:rsidP="00C36F88">
      <w:pPr>
        <w:spacing w:after="0" w:line="319" w:lineRule="auto"/>
        <w:contextualSpacing/>
        <w:rPr>
          <w:rFonts w:ascii="Aptos" w:hAnsi="Aptos"/>
          <w:noProof/>
        </w:rPr>
      </w:pPr>
    </w:p>
    <w:p w14:paraId="1FDB4F4A" w14:textId="4A22AE15" w:rsidR="00C36F88" w:rsidRPr="00C40EB5" w:rsidRDefault="00C36F88" w:rsidP="00C36F88">
      <w:pPr>
        <w:spacing w:after="0" w:line="319" w:lineRule="auto"/>
        <w:contextualSpacing/>
        <w:rPr>
          <w:rFonts w:ascii="Aptos" w:hAnsi="Aptos"/>
          <w:noProof/>
        </w:rPr>
      </w:pPr>
      <w:r w:rsidRPr="00C40EB5">
        <w:rPr>
          <w:rFonts w:ascii="Aptos" w:hAnsi="Aptos"/>
          <w:noProof/>
        </w:rPr>
        <w:t xml:space="preserve">I/We confirm that I/we: </w:t>
      </w:r>
    </w:p>
    <w:p w14:paraId="3B7D9EA1" w14:textId="77777777" w:rsidR="00C36F88" w:rsidRPr="00C40EB5" w:rsidRDefault="00C36F88" w:rsidP="00EF114C">
      <w:pPr>
        <w:numPr>
          <w:ilvl w:val="0"/>
          <w:numId w:val="6"/>
        </w:numPr>
        <w:spacing w:after="0" w:line="319" w:lineRule="auto"/>
        <w:contextualSpacing/>
        <w:rPr>
          <w:rFonts w:ascii="Aptos" w:hAnsi="Aptos"/>
          <w:noProof/>
        </w:rPr>
      </w:pPr>
      <w:r w:rsidRPr="00C40EB5">
        <w:rPr>
          <w:rFonts w:ascii="Aptos" w:hAnsi="Aptos"/>
          <w:noProof/>
        </w:rPr>
        <w:t xml:space="preserve">Have priced our tender on the basis of all rates being inclusive of all out of pocket expenses (i.e. mileage, subsistence, phone, postage, etc.) and account / contract management related costs, </w:t>
      </w:r>
    </w:p>
    <w:p w14:paraId="5D3B4AAC" w14:textId="77777777" w:rsidR="00C36F88" w:rsidRPr="00C40EB5" w:rsidRDefault="00C36F88" w:rsidP="00EF114C">
      <w:pPr>
        <w:numPr>
          <w:ilvl w:val="0"/>
          <w:numId w:val="6"/>
        </w:numPr>
        <w:spacing w:after="0" w:line="319" w:lineRule="auto"/>
        <w:contextualSpacing/>
        <w:rPr>
          <w:rFonts w:ascii="Aptos" w:hAnsi="Aptos"/>
          <w:noProof/>
        </w:rPr>
      </w:pPr>
      <w:r w:rsidRPr="00C40EB5">
        <w:rPr>
          <w:rFonts w:ascii="Aptos" w:hAnsi="Aptos"/>
          <w:noProof/>
        </w:rPr>
        <w:t>Will keep this offer for the contract / framework open for acceptance by you for a period of 12 months</w:t>
      </w:r>
      <w:r w:rsidRPr="00C40EB5">
        <w:rPr>
          <w:rFonts w:ascii="Aptos" w:hAnsi="Aptos"/>
          <w:noProof/>
          <w:color w:val="FF0000"/>
        </w:rPr>
        <w:t xml:space="preserve"> </w:t>
      </w:r>
      <w:r w:rsidRPr="00C40EB5">
        <w:rPr>
          <w:rFonts w:ascii="Aptos" w:hAnsi="Aptos"/>
          <w:noProof/>
        </w:rPr>
        <w:t>from the date of deadline for submission of tenders,</w:t>
      </w:r>
    </w:p>
    <w:p w14:paraId="46AC8D90" w14:textId="77777777" w:rsidR="00C36F88" w:rsidRPr="00C40EB5" w:rsidRDefault="00C36F88" w:rsidP="00EF114C">
      <w:pPr>
        <w:numPr>
          <w:ilvl w:val="0"/>
          <w:numId w:val="6"/>
        </w:numPr>
        <w:spacing w:after="0" w:line="319" w:lineRule="auto"/>
        <w:contextualSpacing/>
        <w:rPr>
          <w:rFonts w:ascii="Aptos" w:hAnsi="Aptos"/>
          <w:noProof/>
        </w:rPr>
      </w:pPr>
      <w:r w:rsidRPr="00C40EB5">
        <w:rPr>
          <w:rFonts w:ascii="Aptos" w:hAnsi="Aptos"/>
          <w:noProof/>
        </w:rPr>
        <w:t>Agree that you are not bound to accept the most economically advantageous or any tender you may receive,</w:t>
      </w:r>
    </w:p>
    <w:p w14:paraId="64BFA86C" w14:textId="4770F477" w:rsidR="00C36F88" w:rsidRPr="00C40EB5" w:rsidRDefault="00F87E6F" w:rsidP="00F87E6F">
      <w:pPr>
        <w:pStyle w:val="ListParagraph"/>
        <w:numPr>
          <w:ilvl w:val="0"/>
          <w:numId w:val="6"/>
        </w:numPr>
        <w:spacing w:after="0" w:line="300" w:lineRule="atLeast"/>
        <w:rPr>
          <w:rFonts w:ascii="Aptos" w:eastAsia="Times New Roman" w:hAnsi="Aptos" w:cs="Segoe UI"/>
          <w:lang w:val="en-IE" w:eastAsia="en-IE"/>
        </w:rPr>
      </w:pPr>
      <w:r w:rsidRPr="00C40EB5">
        <w:rPr>
          <w:rFonts w:ascii="Aptos" w:eastAsia="Times New Roman" w:hAnsi="Aptos" w:cs="Segoe UI"/>
          <w:lang w:val="en-IE" w:eastAsia="en-IE"/>
        </w:rPr>
        <w:t>Agree that the rates stated constitute the maximum prices applicable for the first two (2) years of the Framework Agreement. Any price adjustment in Years 3 and 4 shall be limited to increases in line with the Consumer Price Index (CPI), as published by the Central Statistics Office of Ireland.</w:t>
      </w:r>
    </w:p>
    <w:p w14:paraId="27AD32A5" w14:textId="77777777" w:rsidR="00C36F88" w:rsidRPr="00C40EB5" w:rsidRDefault="00C36F88" w:rsidP="00EF114C">
      <w:pPr>
        <w:numPr>
          <w:ilvl w:val="0"/>
          <w:numId w:val="6"/>
        </w:numPr>
        <w:spacing w:after="0" w:line="319" w:lineRule="auto"/>
        <w:contextualSpacing/>
        <w:rPr>
          <w:rFonts w:ascii="Aptos" w:hAnsi="Aptos"/>
          <w:noProof/>
        </w:rPr>
      </w:pPr>
      <w:r w:rsidRPr="00C40EB5">
        <w:rPr>
          <w:rFonts w:ascii="Aptos" w:hAnsi="Aptos"/>
          <w:noProof/>
        </w:rPr>
        <w:t>Have read and thoroughly examined the RFT,</w:t>
      </w:r>
    </w:p>
    <w:p w14:paraId="3A7C9DA3" w14:textId="77777777" w:rsidR="00C36F88" w:rsidRPr="00C40EB5" w:rsidRDefault="00C36F88" w:rsidP="00EF114C">
      <w:pPr>
        <w:numPr>
          <w:ilvl w:val="0"/>
          <w:numId w:val="6"/>
        </w:numPr>
        <w:spacing w:after="0" w:line="319" w:lineRule="auto"/>
        <w:contextualSpacing/>
        <w:rPr>
          <w:rFonts w:ascii="Aptos" w:hAnsi="Aptos"/>
          <w:noProof/>
        </w:rPr>
      </w:pPr>
      <w:r w:rsidRPr="00C40EB5">
        <w:rPr>
          <w:rFonts w:ascii="Aptos" w:hAnsi="Aptos"/>
          <w:noProof/>
        </w:rPr>
        <w:t>Fully understand the RFT and the Client’s requirements,</w:t>
      </w:r>
    </w:p>
    <w:p w14:paraId="59B84ACF" w14:textId="77777777" w:rsidR="00C36F88" w:rsidRPr="00C40EB5" w:rsidRDefault="00C36F88" w:rsidP="00EF114C">
      <w:pPr>
        <w:numPr>
          <w:ilvl w:val="0"/>
          <w:numId w:val="6"/>
        </w:numPr>
        <w:spacing w:after="0" w:line="319" w:lineRule="auto"/>
        <w:contextualSpacing/>
        <w:rPr>
          <w:rFonts w:ascii="Aptos" w:hAnsi="Aptos"/>
          <w:noProof/>
        </w:rPr>
      </w:pPr>
      <w:r w:rsidRPr="00C40EB5">
        <w:rPr>
          <w:rFonts w:ascii="Aptos" w:hAnsi="Aptos"/>
          <w:noProof/>
        </w:rPr>
        <w:t>Undertake to treat the details of the RFT, its tender and any subsequent agreements as private and confidential,</w:t>
      </w:r>
    </w:p>
    <w:p w14:paraId="0E1AC3D0" w14:textId="77777777" w:rsidR="00C36F88" w:rsidRPr="00C40EB5" w:rsidRDefault="00C36F88" w:rsidP="00EF114C">
      <w:pPr>
        <w:numPr>
          <w:ilvl w:val="0"/>
          <w:numId w:val="6"/>
        </w:numPr>
        <w:spacing w:after="0" w:line="319" w:lineRule="auto"/>
        <w:contextualSpacing/>
        <w:rPr>
          <w:rFonts w:ascii="Aptos" w:hAnsi="Aptos"/>
          <w:noProof/>
        </w:rPr>
      </w:pPr>
      <w:r w:rsidRPr="00C40EB5">
        <w:rPr>
          <w:rFonts w:ascii="Aptos" w:hAnsi="Aptos"/>
          <w:noProof/>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Contracting Authority and the tenderer,</w:t>
      </w:r>
    </w:p>
    <w:p w14:paraId="33D6C985" w14:textId="77777777" w:rsidR="00C36F88" w:rsidRPr="00C40EB5" w:rsidRDefault="00C36F88" w:rsidP="00EF114C">
      <w:pPr>
        <w:numPr>
          <w:ilvl w:val="0"/>
          <w:numId w:val="6"/>
        </w:numPr>
        <w:spacing w:after="0" w:line="319" w:lineRule="auto"/>
        <w:contextualSpacing/>
        <w:rPr>
          <w:rFonts w:ascii="Aptos" w:hAnsi="Aptos"/>
          <w:noProof/>
        </w:rPr>
      </w:pPr>
      <w:r w:rsidRPr="00C40EB5">
        <w:rPr>
          <w:rFonts w:ascii="Aptos" w:hAnsi="Aptos"/>
          <w:noProof/>
        </w:rPr>
        <w:t>Have availed of all offers for additional information or have otherwise satisfied myself/ourselves as to conditions that may in any manner affect the performance of the contract,</w:t>
      </w:r>
    </w:p>
    <w:p w14:paraId="51FDCDAE" w14:textId="77777777" w:rsidR="00C36F88" w:rsidRPr="00C40EB5" w:rsidRDefault="00C36F88" w:rsidP="00EF114C">
      <w:pPr>
        <w:numPr>
          <w:ilvl w:val="0"/>
          <w:numId w:val="6"/>
        </w:numPr>
        <w:spacing w:after="0" w:line="319" w:lineRule="auto"/>
        <w:contextualSpacing/>
        <w:rPr>
          <w:rFonts w:ascii="Aptos" w:hAnsi="Aptos"/>
          <w:noProof/>
        </w:rPr>
      </w:pPr>
      <w:r w:rsidRPr="00C40EB5">
        <w:rPr>
          <w:rFonts w:ascii="Aptos" w:hAnsi="Aptos"/>
          <w:noProof/>
        </w:rPr>
        <w:t>Have included all elements necessary for the performance of the specified requirements, which are either expressly stated in the RFT or contained in any supplementary information or which could reasonably be inferred therefrom,</w:t>
      </w:r>
    </w:p>
    <w:p w14:paraId="10C8684D" w14:textId="77777777" w:rsidR="00C36F88" w:rsidRPr="00C40EB5" w:rsidRDefault="00C36F88" w:rsidP="00EF114C">
      <w:pPr>
        <w:numPr>
          <w:ilvl w:val="0"/>
          <w:numId w:val="6"/>
        </w:numPr>
        <w:spacing w:after="0" w:line="319" w:lineRule="auto"/>
        <w:contextualSpacing/>
        <w:rPr>
          <w:rFonts w:ascii="Aptos" w:hAnsi="Aptos"/>
          <w:noProof/>
        </w:rPr>
      </w:pPr>
      <w:r w:rsidRPr="00C40EB5">
        <w:rPr>
          <w:rFonts w:ascii="Aptos" w:hAnsi="Aptos"/>
          <w:noProof/>
        </w:rPr>
        <w:t>Have found no errors, omissions, conflicts or ambiguities in the RFT except those which I/We have brought to the attention of the Contracting Authority before the latest date for submitting queries,</w:t>
      </w:r>
    </w:p>
    <w:p w14:paraId="73560E83" w14:textId="77777777" w:rsidR="00C36F88" w:rsidRPr="00C40EB5" w:rsidRDefault="00C36F88" w:rsidP="00EF114C">
      <w:pPr>
        <w:numPr>
          <w:ilvl w:val="0"/>
          <w:numId w:val="6"/>
        </w:numPr>
        <w:spacing w:after="0" w:line="319" w:lineRule="auto"/>
        <w:contextualSpacing/>
        <w:rPr>
          <w:rFonts w:ascii="Aptos" w:hAnsi="Aptos"/>
          <w:noProof/>
        </w:rPr>
      </w:pPr>
      <w:r w:rsidRPr="00C40EB5">
        <w:rPr>
          <w:rFonts w:ascii="Aptos" w:hAnsi="Aptos"/>
          <w:noProof/>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777AECD" w14:textId="77777777" w:rsidR="00C36F88" w:rsidRPr="00C40EB5" w:rsidRDefault="00C36F88" w:rsidP="00EF114C">
      <w:pPr>
        <w:numPr>
          <w:ilvl w:val="0"/>
          <w:numId w:val="6"/>
        </w:numPr>
        <w:spacing w:after="0" w:line="319" w:lineRule="auto"/>
        <w:contextualSpacing/>
        <w:rPr>
          <w:rFonts w:ascii="Aptos" w:hAnsi="Aptos"/>
          <w:noProof/>
        </w:rPr>
      </w:pPr>
      <w:r w:rsidRPr="00C40EB5">
        <w:rPr>
          <w:rFonts w:ascii="Aptos" w:hAnsi="Aptos"/>
          <w:noProof/>
        </w:rPr>
        <w:t>Will not, if awarded a contract employ labour in a manner that is discriminatory in relation to gender, civil/family status, sexual orientation, religion, age, disability, race, or membership of the traveller community.</w:t>
      </w:r>
    </w:p>
    <w:p w14:paraId="5579C803" w14:textId="77777777" w:rsidR="00C36F88" w:rsidRDefault="00C36F88" w:rsidP="00EF114C">
      <w:pPr>
        <w:numPr>
          <w:ilvl w:val="0"/>
          <w:numId w:val="6"/>
        </w:numPr>
        <w:spacing w:after="0" w:line="319" w:lineRule="auto"/>
        <w:contextualSpacing/>
        <w:rPr>
          <w:rFonts w:ascii="Aptos" w:hAnsi="Aptos"/>
          <w:noProof/>
        </w:rPr>
      </w:pPr>
      <w:r w:rsidRPr="00C40EB5">
        <w:rPr>
          <w:rFonts w:ascii="Aptos" w:hAnsi="Aptos"/>
          <w:noProof/>
        </w:rPr>
        <w:t xml:space="preserve">Agree that as a condition of award, it shall be our sole responsibility to fulfil the obligations under the Contract, notwithstanding any changes in circulars, laws, regulations, taxation, </w:t>
      </w:r>
      <w:r w:rsidRPr="00C40EB5">
        <w:rPr>
          <w:rFonts w:ascii="Aptos" w:hAnsi="Aptos"/>
          <w:noProof/>
        </w:rPr>
        <w:lastRenderedPageBreak/>
        <w:t>duties or other factors which might arise following the withdrawal of the United Kingdom from membership of the EU.</w:t>
      </w:r>
    </w:p>
    <w:p w14:paraId="4FE4E909" w14:textId="77777777" w:rsidR="00AC085A" w:rsidRPr="00C36F88" w:rsidRDefault="00AC085A" w:rsidP="00AC085A">
      <w:pPr>
        <w:spacing w:after="0" w:line="319" w:lineRule="auto"/>
        <w:ind w:left="720"/>
        <w:contextualSpacing/>
        <w:rPr>
          <w:noProof/>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488"/>
      </w:tblGrid>
      <w:tr w:rsidR="00C36F88" w:rsidRPr="00C36F88" w14:paraId="72CB6459" w14:textId="77777777" w:rsidTr="00A76940">
        <w:tc>
          <w:tcPr>
            <w:tcW w:w="3005" w:type="dxa"/>
            <w:tcBorders>
              <w:top w:val="single" w:sz="4" w:space="0" w:color="auto"/>
              <w:left w:val="single" w:sz="4" w:space="0" w:color="auto"/>
              <w:bottom w:val="single" w:sz="4" w:space="0" w:color="FFFFFF" w:themeColor="background1"/>
              <w:right w:val="nil"/>
            </w:tcBorders>
            <w:shd w:val="clear" w:color="auto" w:fill="006666"/>
          </w:tcPr>
          <w:p w14:paraId="3BFAF741" w14:textId="77777777" w:rsidR="00C36F88" w:rsidRPr="00C36F88" w:rsidRDefault="00C36F88" w:rsidP="00C36F88">
            <w:pPr>
              <w:rPr>
                <w:b/>
                <w:bCs/>
                <w:noProof/>
                <w:color w:val="FFFFFF" w:themeColor="background1"/>
              </w:rPr>
            </w:pPr>
            <w:r w:rsidRPr="00C36F88">
              <w:rPr>
                <w:b/>
                <w:bCs/>
                <w:noProof/>
                <w:color w:val="FFFFFF" w:themeColor="background1"/>
              </w:rPr>
              <w:t>Signed:</w:t>
            </w:r>
          </w:p>
        </w:tc>
        <w:tc>
          <w:tcPr>
            <w:tcW w:w="6488" w:type="dxa"/>
            <w:tcBorders>
              <w:top w:val="single" w:sz="4" w:space="0" w:color="auto"/>
              <w:left w:val="nil"/>
            </w:tcBorders>
          </w:tcPr>
          <w:p w14:paraId="25EC3C20" w14:textId="77777777" w:rsidR="00C36F88" w:rsidRPr="00C36F88" w:rsidRDefault="00C36F88" w:rsidP="00C36F88">
            <w:pPr>
              <w:rPr>
                <w:noProof/>
              </w:rPr>
            </w:pPr>
          </w:p>
        </w:tc>
      </w:tr>
      <w:tr w:rsidR="00C36F88" w:rsidRPr="00C36F88" w14:paraId="5CB87762"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7FD5AA88" w14:textId="77777777" w:rsidR="00C36F88" w:rsidRPr="00C36F88" w:rsidRDefault="00C36F88" w:rsidP="00C36F88">
            <w:pPr>
              <w:rPr>
                <w:b/>
                <w:bCs/>
                <w:noProof/>
                <w:color w:val="FFFFFF" w:themeColor="background1"/>
              </w:rPr>
            </w:pPr>
            <w:r w:rsidRPr="00C36F88">
              <w:rPr>
                <w:b/>
                <w:bCs/>
                <w:noProof/>
                <w:color w:val="FFFFFF" w:themeColor="background1"/>
              </w:rPr>
              <w:t>Name (in Capital Letters):</w:t>
            </w:r>
          </w:p>
        </w:tc>
        <w:tc>
          <w:tcPr>
            <w:tcW w:w="6488" w:type="dxa"/>
            <w:tcBorders>
              <w:left w:val="nil"/>
            </w:tcBorders>
          </w:tcPr>
          <w:p w14:paraId="42FC1B84" w14:textId="77777777" w:rsidR="00C36F88" w:rsidRPr="00C36F88" w:rsidRDefault="00C36F88" w:rsidP="00C36F88">
            <w:pPr>
              <w:rPr>
                <w:noProof/>
              </w:rPr>
            </w:pPr>
          </w:p>
        </w:tc>
      </w:tr>
      <w:tr w:rsidR="00C36F88" w:rsidRPr="00C36F88" w14:paraId="5B729968"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2BC8E20A" w14:textId="77777777" w:rsidR="00C36F88" w:rsidRPr="00C36F88" w:rsidRDefault="00C36F88" w:rsidP="00C36F88">
            <w:pPr>
              <w:rPr>
                <w:b/>
                <w:bCs/>
                <w:noProof/>
                <w:color w:val="FFFFFF" w:themeColor="background1"/>
              </w:rPr>
            </w:pPr>
            <w:r w:rsidRPr="00C36F88">
              <w:rPr>
                <w:b/>
                <w:bCs/>
                <w:noProof/>
                <w:color w:val="FFFFFF" w:themeColor="background1"/>
              </w:rPr>
              <w:t>On behalf of:</w:t>
            </w:r>
          </w:p>
        </w:tc>
        <w:tc>
          <w:tcPr>
            <w:tcW w:w="6488" w:type="dxa"/>
            <w:tcBorders>
              <w:left w:val="nil"/>
            </w:tcBorders>
          </w:tcPr>
          <w:p w14:paraId="549461A3" w14:textId="77777777" w:rsidR="00C36F88" w:rsidRPr="00C36F88" w:rsidRDefault="00C36F88" w:rsidP="00C36F88">
            <w:pPr>
              <w:rPr>
                <w:noProof/>
              </w:rPr>
            </w:pPr>
          </w:p>
        </w:tc>
      </w:tr>
      <w:tr w:rsidR="00C36F88" w:rsidRPr="00C36F88" w14:paraId="421409AA"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567419E6" w14:textId="77777777" w:rsidR="00C36F88" w:rsidRPr="00C36F88" w:rsidRDefault="00C36F88" w:rsidP="00C36F88">
            <w:pPr>
              <w:rPr>
                <w:b/>
                <w:bCs/>
                <w:noProof/>
                <w:color w:val="FFFFFF" w:themeColor="background1"/>
              </w:rPr>
            </w:pPr>
            <w:r w:rsidRPr="00C36F88">
              <w:rPr>
                <w:b/>
                <w:bCs/>
                <w:noProof/>
                <w:color w:val="FFFFFF" w:themeColor="background1"/>
              </w:rPr>
              <w:t>Address:</w:t>
            </w:r>
          </w:p>
        </w:tc>
        <w:tc>
          <w:tcPr>
            <w:tcW w:w="6488" w:type="dxa"/>
            <w:tcBorders>
              <w:left w:val="nil"/>
            </w:tcBorders>
          </w:tcPr>
          <w:p w14:paraId="3F1274B5" w14:textId="77777777" w:rsidR="00C36F88" w:rsidRPr="00C36F88" w:rsidRDefault="00C36F88" w:rsidP="00C36F88">
            <w:pPr>
              <w:rPr>
                <w:noProof/>
              </w:rPr>
            </w:pPr>
          </w:p>
        </w:tc>
      </w:tr>
      <w:tr w:rsidR="00C36F88" w:rsidRPr="00C36F88" w14:paraId="6EAD39A1"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15C3844B" w14:textId="77777777" w:rsidR="00C36F88" w:rsidRPr="00C36F88" w:rsidRDefault="00C36F88" w:rsidP="00C36F88">
            <w:pPr>
              <w:rPr>
                <w:b/>
                <w:bCs/>
                <w:noProof/>
                <w:color w:val="FFFFFF" w:themeColor="background1"/>
              </w:rPr>
            </w:pPr>
            <w:r w:rsidRPr="00C36F88">
              <w:rPr>
                <w:b/>
                <w:bCs/>
                <w:noProof/>
                <w:color w:val="FFFFFF" w:themeColor="background1"/>
              </w:rPr>
              <w:t>Telephone (Office):</w:t>
            </w:r>
          </w:p>
        </w:tc>
        <w:tc>
          <w:tcPr>
            <w:tcW w:w="6488" w:type="dxa"/>
            <w:tcBorders>
              <w:left w:val="nil"/>
            </w:tcBorders>
          </w:tcPr>
          <w:p w14:paraId="08B6FA4E" w14:textId="77777777" w:rsidR="00C36F88" w:rsidRPr="00C36F88" w:rsidRDefault="00C36F88" w:rsidP="00C36F88">
            <w:pPr>
              <w:rPr>
                <w:noProof/>
              </w:rPr>
            </w:pPr>
          </w:p>
        </w:tc>
      </w:tr>
      <w:tr w:rsidR="00C36F88" w:rsidRPr="00C36F88" w14:paraId="1440A2E1"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0688D7A4" w14:textId="77777777" w:rsidR="00C36F88" w:rsidRPr="00C36F88" w:rsidRDefault="00C36F88" w:rsidP="00C36F88">
            <w:pPr>
              <w:rPr>
                <w:b/>
                <w:bCs/>
                <w:noProof/>
                <w:color w:val="FFFFFF" w:themeColor="background1"/>
              </w:rPr>
            </w:pPr>
            <w:r w:rsidRPr="00C36F88">
              <w:rPr>
                <w:b/>
                <w:bCs/>
                <w:noProof/>
                <w:color w:val="FFFFFF" w:themeColor="background1"/>
              </w:rPr>
              <w:t>Telephone (Mobile):</w:t>
            </w:r>
          </w:p>
        </w:tc>
        <w:tc>
          <w:tcPr>
            <w:tcW w:w="6488" w:type="dxa"/>
            <w:tcBorders>
              <w:left w:val="nil"/>
            </w:tcBorders>
          </w:tcPr>
          <w:p w14:paraId="4AC575AF" w14:textId="77777777" w:rsidR="00C36F88" w:rsidRPr="00C36F88" w:rsidRDefault="00C36F88" w:rsidP="00C36F88">
            <w:pPr>
              <w:rPr>
                <w:noProof/>
              </w:rPr>
            </w:pPr>
          </w:p>
        </w:tc>
      </w:tr>
      <w:tr w:rsidR="00C36F88" w:rsidRPr="00C36F88" w14:paraId="774968CD"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0EB53F39" w14:textId="77777777" w:rsidR="00C36F88" w:rsidRPr="00C36F88" w:rsidRDefault="00C36F88" w:rsidP="00C36F88">
            <w:pPr>
              <w:rPr>
                <w:b/>
                <w:bCs/>
                <w:noProof/>
                <w:color w:val="FFFFFF" w:themeColor="background1"/>
              </w:rPr>
            </w:pPr>
            <w:r w:rsidRPr="00C36F88">
              <w:rPr>
                <w:b/>
                <w:bCs/>
                <w:noProof/>
                <w:color w:val="FFFFFF" w:themeColor="background1"/>
              </w:rPr>
              <w:t>Email:</w:t>
            </w:r>
          </w:p>
        </w:tc>
        <w:tc>
          <w:tcPr>
            <w:tcW w:w="6488" w:type="dxa"/>
            <w:tcBorders>
              <w:left w:val="nil"/>
            </w:tcBorders>
          </w:tcPr>
          <w:p w14:paraId="5A472AFF" w14:textId="77777777" w:rsidR="00C36F88" w:rsidRPr="00C36F88" w:rsidRDefault="00C36F88" w:rsidP="00C36F88">
            <w:pPr>
              <w:rPr>
                <w:noProof/>
              </w:rPr>
            </w:pPr>
          </w:p>
        </w:tc>
      </w:tr>
      <w:tr w:rsidR="00C36F88" w:rsidRPr="00C36F88" w14:paraId="7C6E8467" w14:textId="77777777" w:rsidTr="00A76940">
        <w:tc>
          <w:tcPr>
            <w:tcW w:w="3005" w:type="dxa"/>
            <w:tcBorders>
              <w:top w:val="single" w:sz="4" w:space="0" w:color="FFFFFF" w:themeColor="background1"/>
              <w:left w:val="single" w:sz="4" w:space="0" w:color="auto"/>
              <w:bottom w:val="single" w:sz="4" w:space="0" w:color="auto"/>
              <w:right w:val="nil"/>
            </w:tcBorders>
            <w:shd w:val="clear" w:color="auto" w:fill="006666"/>
          </w:tcPr>
          <w:p w14:paraId="56467D74" w14:textId="77777777" w:rsidR="00C36F88" w:rsidRPr="00C36F88" w:rsidRDefault="00C36F88" w:rsidP="00C36F88">
            <w:pPr>
              <w:rPr>
                <w:b/>
                <w:bCs/>
                <w:noProof/>
                <w:color w:val="FFFFFF" w:themeColor="background1"/>
              </w:rPr>
            </w:pPr>
            <w:r w:rsidRPr="00C36F88">
              <w:rPr>
                <w:b/>
                <w:bCs/>
                <w:noProof/>
                <w:color w:val="FFFFFF" w:themeColor="background1"/>
              </w:rPr>
              <w:t>Date:</w:t>
            </w:r>
          </w:p>
        </w:tc>
        <w:tc>
          <w:tcPr>
            <w:tcW w:w="6488" w:type="dxa"/>
            <w:tcBorders>
              <w:left w:val="nil"/>
              <w:bottom w:val="single" w:sz="4" w:space="0" w:color="auto"/>
            </w:tcBorders>
          </w:tcPr>
          <w:p w14:paraId="6947A414" w14:textId="77777777" w:rsidR="00C36F88" w:rsidRPr="00C36F88" w:rsidRDefault="00C36F88" w:rsidP="00C36F88">
            <w:pPr>
              <w:rPr>
                <w:noProof/>
              </w:rPr>
            </w:pPr>
          </w:p>
        </w:tc>
      </w:tr>
    </w:tbl>
    <w:p w14:paraId="36DA6E43" w14:textId="77777777" w:rsidR="00C36F88" w:rsidRPr="00C36F88" w:rsidRDefault="00C36F88" w:rsidP="00C36F88">
      <w:pPr>
        <w:rPr>
          <w:noProof/>
        </w:rPr>
      </w:pPr>
    </w:p>
    <w:p w14:paraId="74C4CA24" w14:textId="1BCCCE4C" w:rsidR="00087CEF" w:rsidRDefault="00087CEF">
      <w:pPr>
        <w:rPr>
          <w:noProof/>
        </w:rPr>
      </w:pPr>
      <w:r>
        <w:rPr>
          <w:noProof/>
        </w:rPr>
        <w:br w:type="page"/>
      </w:r>
    </w:p>
    <w:p w14:paraId="4FD1C3EE" w14:textId="5CF88541" w:rsidR="008342C3" w:rsidRPr="005C635A" w:rsidRDefault="00EE5CFF" w:rsidP="00577C92">
      <w:pPr>
        <w:pStyle w:val="Heading1"/>
        <w:shd w:val="clear" w:color="auto" w:fill="006666"/>
        <w:rPr>
          <w:rFonts w:ascii="Aptos" w:hAnsi="Aptos"/>
        </w:rPr>
      </w:pPr>
      <w:bookmarkStart w:id="34" w:name="_Toc235082454"/>
      <w:bookmarkEnd w:id="33"/>
      <w:r w:rsidRPr="005C635A">
        <w:rPr>
          <w:rFonts w:ascii="Aptos" w:hAnsi="Aptos"/>
        </w:rPr>
        <w:lastRenderedPageBreak/>
        <w:t>Checklist</w:t>
      </w:r>
      <w:bookmarkEnd w:id="34"/>
    </w:p>
    <w:p w14:paraId="0191DB61" w14:textId="488E97D1" w:rsidR="008342C3" w:rsidRPr="005C635A" w:rsidRDefault="008342C3" w:rsidP="00CE7F7A">
      <w:pPr>
        <w:rPr>
          <w:rFonts w:ascii="Aptos" w:hAnsi="Aptos"/>
        </w:rPr>
      </w:pPr>
    </w:p>
    <w:tbl>
      <w:tblPr>
        <w:tblStyle w:val="TableGrid"/>
        <w:tblW w:w="9634" w:type="dxa"/>
        <w:tblLook w:val="04A0" w:firstRow="1" w:lastRow="0" w:firstColumn="1" w:lastColumn="0" w:noHBand="0" w:noVBand="1"/>
      </w:tblPr>
      <w:tblGrid>
        <w:gridCol w:w="1413"/>
        <w:gridCol w:w="5103"/>
        <w:gridCol w:w="3118"/>
      </w:tblGrid>
      <w:tr w:rsidR="004E1686" w:rsidRPr="005C635A" w14:paraId="628EE620" w14:textId="77777777" w:rsidTr="00003737">
        <w:trPr>
          <w:trHeight w:val="471"/>
        </w:trPr>
        <w:tc>
          <w:tcPr>
            <w:tcW w:w="1413" w:type="dxa"/>
            <w:shd w:val="clear" w:color="auto" w:fill="006666"/>
          </w:tcPr>
          <w:p w14:paraId="6F534E64" w14:textId="77777777" w:rsidR="004E1686" w:rsidRPr="005C635A" w:rsidRDefault="004E1686">
            <w:pPr>
              <w:contextualSpacing/>
              <w:rPr>
                <w:rFonts w:ascii="Aptos" w:hAnsi="Aptos" w:cstheme="minorHAnsi"/>
                <w:b/>
                <w:color w:val="FFFFFF" w:themeColor="background1"/>
              </w:rPr>
            </w:pPr>
            <w:r w:rsidRPr="005C635A">
              <w:rPr>
                <w:rFonts w:ascii="Aptos" w:hAnsi="Aptos" w:cstheme="minorHAnsi"/>
                <w:b/>
                <w:color w:val="FFFFFF" w:themeColor="background1"/>
              </w:rPr>
              <w:t>Section</w:t>
            </w:r>
          </w:p>
        </w:tc>
        <w:tc>
          <w:tcPr>
            <w:tcW w:w="5103" w:type="dxa"/>
            <w:shd w:val="clear" w:color="auto" w:fill="006666"/>
          </w:tcPr>
          <w:p w14:paraId="69F34AA9" w14:textId="77777777" w:rsidR="004E1686" w:rsidRPr="005C635A" w:rsidRDefault="004E1686">
            <w:pPr>
              <w:contextualSpacing/>
              <w:rPr>
                <w:rFonts w:ascii="Aptos" w:hAnsi="Aptos" w:cstheme="minorHAnsi"/>
                <w:b/>
                <w:color w:val="FFFFFF" w:themeColor="background1"/>
              </w:rPr>
            </w:pPr>
            <w:r w:rsidRPr="005C635A">
              <w:rPr>
                <w:rFonts w:ascii="Aptos" w:hAnsi="Aptos" w:cstheme="minorHAnsi"/>
                <w:b/>
                <w:color w:val="FFFFFF" w:themeColor="background1"/>
              </w:rPr>
              <w:t>Element</w:t>
            </w:r>
          </w:p>
        </w:tc>
        <w:tc>
          <w:tcPr>
            <w:tcW w:w="3118" w:type="dxa"/>
            <w:shd w:val="clear" w:color="auto" w:fill="006666"/>
          </w:tcPr>
          <w:p w14:paraId="35843632" w14:textId="77777777" w:rsidR="004E1686" w:rsidRPr="005C635A" w:rsidRDefault="004E1686">
            <w:pPr>
              <w:contextualSpacing/>
              <w:jc w:val="center"/>
              <w:rPr>
                <w:rFonts w:ascii="Aptos" w:hAnsi="Aptos" w:cstheme="minorHAnsi"/>
                <w:b/>
                <w:color w:val="FFFFFF" w:themeColor="background1"/>
              </w:rPr>
            </w:pPr>
            <w:r w:rsidRPr="005C635A">
              <w:rPr>
                <w:rFonts w:ascii="Aptos" w:hAnsi="Aptos" w:cstheme="minorHAnsi"/>
                <w:b/>
                <w:color w:val="FFFFFF" w:themeColor="background1"/>
              </w:rPr>
              <w:t>Section Complete/ Evidence Supplied</w:t>
            </w:r>
          </w:p>
        </w:tc>
      </w:tr>
      <w:tr w:rsidR="004E1686" w:rsidRPr="005C635A" w14:paraId="0F81C008" w14:textId="77777777" w:rsidTr="00003737">
        <w:trPr>
          <w:trHeight w:val="562"/>
        </w:trPr>
        <w:tc>
          <w:tcPr>
            <w:tcW w:w="1413" w:type="dxa"/>
            <w:shd w:val="clear" w:color="auto" w:fill="006666"/>
          </w:tcPr>
          <w:p w14:paraId="1F1F5136" w14:textId="4101637E" w:rsidR="004E1686" w:rsidRPr="005C635A" w:rsidRDefault="00131807">
            <w:pPr>
              <w:contextualSpacing/>
              <w:jc w:val="center"/>
              <w:rPr>
                <w:rFonts w:ascii="Aptos" w:hAnsi="Aptos" w:cstheme="minorHAnsi"/>
                <w:color w:val="FFFFFF" w:themeColor="background1"/>
              </w:rPr>
            </w:pPr>
            <w:r>
              <w:rPr>
                <w:rFonts w:ascii="Aptos" w:hAnsi="Aptos" w:cstheme="minorHAnsi"/>
                <w:color w:val="FFFFFF" w:themeColor="background1"/>
              </w:rPr>
              <w:t>3</w:t>
            </w:r>
            <w:r w:rsidR="004E1686" w:rsidRPr="005C635A">
              <w:rPr>
                <w:rFonts w:ascii="Aptos" w:hAnsi="Aptos" w:cstheme="minorHAnsi"/>
                <w:color w:val="FFFFFF" w:themeColor="background1"/>
              </w:rPr>
              <w:t>.1</w:t>
            </w:r>
          </w:p>
        </w:tc>
        <w:tc>
          <w:tcPr>
            <w:tcW w:w="5103" w:type="dxa"/>
            <w:shd w:val="clear" w:color="auto" w:fill="006666"/>
          </w:tcPr>
          <w:p w14:paraId="0F7B5A90" w14:textId="77777777" w:rsidR="004E1686" w:rsidRPr="005C635A" w:rsidRDefault="004E1686">
            <w:pPr>
              <w:contextualSpacing/>
              <w:rPr>
                <w:rFonts w:ascii="Aptos" w:hAnsi="Aptos" w:cstheme="minorHAnsi"/>
                <w:color w:val="FFFFFF" w:themeColor="background1"/>
              </w:rPr>
            </w:pPr>
            <w:r w:rsidRPr="005C635A">
              <w:rPr>
                <w:rFonts w:ascii="Aptos" w:hAnsi="Aptos" w:cstheme="minorHAnsi"/>
                <w:color w:val="FFFFFF" w:themeColor="background1"/>
              </w:rPr>
              <w:t>Tenderer Information</w:t>
            </w:r>
          </w:p>
          <w:p w14:paraId="0A4E06E7" w14:textId="77777777" w:rsidR="004E1686" w:rsidRPr="005C635A" w:rsidRDefault="004E1686">
            <w:pPr>
              <w:contextualSpacing/>
              <w:rPr>
                <w:rFonts w:ascii="Aptos" w:hAnsi="Aptos" w:cstheme="minorHAnsi"/>
                <w:i/>
                <w:color w:val="FFFFFF" w:themeColor="background1"/>
              </w:rPr>
            </w:pPr>
          </w:p>
        </w:tc>
        <w:tc>
          <w:tcPr>
            <w:tcW w:w="3118" w:type="dxa"/>
          </w:tcPr>
          <w:p w14:paraId="6E6B956C" w14:textId="77777777" w:rsidR="004E1686" w:rsidRPr="005C635A" w:rsidRDefault="004E1686">
            <w:pPr>
              <w:contextualSpacing/>
              <w:jc w:val="center"/>
              <w:rPr>
                <w:rFonts w:ascii="Aptos" w:hAnsi="Aptos" w:cstheme="minorHAnsi"/>
                <w:color w:val="000000" w:themeColor="text1"/>
              </w:rPr>
            </w:pPr>
          </w:p>
        </w:tc>
      </w:tr>
      <w:tr w:rsidR="004E1686" w:rsidRPr="005C635A" w14:paraId="23642C22" w14:textId="77777777" w:rsidTr="00003737">
        <w:trPr>
          <w:trHeight w:val="547"/>
        </w:trPr>
        <w:tc>
          <w:tcPr>
            <w:tcW w:w="1413" w:type="dxa"/>
            <w:shd w:val="clear" w:color="auto" w:fill="006666"/>
          </w:tcPr>
          <w:p w14:paraId="7FB0BC2F" w14:textId="19C03585" w:rsidR="004E1686" w:rsidRPr="005C635A" w:rsidRDefault="00131807">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sidRPr="005C635A">
              <w:rPr>
                <w:rFonts w:ascii="Aptos" w:hAnsi="Aptos" w:cstheme="minorHAnsi"/>
                <w:color w:val="FFFFFF" w:themeColor="background1"/>
              </w:rPr>
              <w:t>.1</w:t>
            </w:r>
          </w:p>
        </w:tc>
        <w:tc>
          <w:tcPr>
            <w:tcW w:w="5103" w:type="dxa"/>
            <w:shd w:val="clear" w:color="auto" w:fill="006666"/>
          </w:tcPr>
          <w:p w14:paraId="3A3049A4" w14:textId="77777777" w:rsidR="004E1686" w:rsidRPr="005C635A" w:rsidRDefault="004E1686">
            <w:pPr>
              <w:contextualSpacing/>
              <w:rPr>
                <w:rFonts w:ascii="Aptos" w:hAnsi="Aptos" w:cstheme="minorHAnsi"/>
                <w:color w:val="FFFFFF" w:themeColor="background1"/>
              </w:rPr>
            </w:pPr>
            <w:r w:rsidRPr="005C635A">
              <w:rPr>
                <w:rFonts w:ascii="Aptos" w:hAnsi="Aptos" w:cstheme="minorHAnsi"/>
                <w:color w:val="FFFFFF" w:themeColor="background1"/>
              </w:rPr>
              <w:t>Tenderer’s Statement</w:t>
            </w:r>
          </w:p>
          <w:p w14:paraId="6985E813" w14:textId="7790C1DB" w:rsidR="004E1686" w:rsidRPr="005C635A" w:rsidRDefault="004E1686">
            <w:pPr>
              <w:contextualSpacing/>
              <w:rPr>
                <w:rFonts w:ascii="Aptos" w:hAnsi="Aptos"/>
                <w:i/>
                <w:color w:val="FFFFFF" w:themeColor="background1"/>
              </w:rPr>
            </w:pPr>
            <w:r w:rsidRPr="642AAD46">
              <w:rPr>
                <w:rFonts w:ascii="Aptos" w:hAnsi="Aptos"/>
                <w:b/>
                <w:i/>
                <w:color w:val="FFFFFF" w:themeColor="background1"/>
              </w:rPr>
              <w:t>Note:</w:t>
            </w:r>
            <w:r w:rsidRPr="642AAD46">
              <w:rPr>
                <w:rFonts w:ascii="Aptos" w:hAnsi="Aptos"/>
                <w:i/>
                <w:color w:val="FFFFFF" w:themeColor="background1"/>
              </w:rPr>
              <w:t xml:space="preserve"> this is to be provided on </w:t>
            </w:r>
            <w:r w:rsidR="4695CADC" w:rsidRPr="642AAD46">
              <w:rPr>
                <w:rFonts w:ascii="Aptos" w:hAnsi="Aptos"/>
                <w:i/>
                <w:iCs/>
                <w:color w:val="FFFFFF" w:themeColor="background1"/>
              </w:rPr>
              <w:t>T</w:t>
            </w:r>
            <w:r w:rsidRPr="642AAD46">
              <w:rPr>
                <w:rFonts w:ascii="Aptos" w:hAnsi="Aptos"/>
                <w:i/>
                <w:iCs/>
                <w:color w:val="FFFFFF" w:themeColor="background1"/>
              </w:rPr>
              <w:t>enderers</w:t>
            </w:r>
            <w:r w:rsidRPr="642AAD46">
              <w:rPr>
                <w:rFonts w:ascii="Aptos" w:hAnsi="Aptos"/>
                <w:i/>
                <w:color w:val="FFFFFF" w:themeColor="background1"/>
              </w:rPr>
              <w:t xml:space="preserve"> headed notepaper.</w:t>
            </w:r>
          </w:p>
          <w:p w14:paraId="51251664" w14:textId="77777777" w:rsidR="004E1686" w:rsidRPr="005C635A" w:rsidRDefault="004E1686">
            <w:pPr>
              <w:contextualSpacing/>
              <w:rPr>
                <w:rFonts w:ascii="Aptos" w:hAnsi="Aptos" w:cstheme="minorHAnsi"/>
                <w:i/>
                <w:color w:val="FFFFFF" w:themeColor="background1"/>
              </w:rPr>
            </w:pPr>
          </w:p>
        </w:tc>
        <w:tc>
          <w:tcPr>
            <w:tcW w:w="3118" w:type="dxa"/>
          </w:tcPr>
          <w:p w14:paraId="16D8CCFA" w14:textId="77777777" w:rsidR="004E1686" w:rsidRPr="005C635A" w:rsidRDefault="004E1686">
            <w:pPr>
              <w:contextualSpacing/>
              <w:jc w:val="center"/>
              <w:rPr>
                <w:rFonts w:ascii="Aptos" w:hAnsi="Aptos" w:cstheme="minorHAnsi"/>
                <w:color w:val="000000" w:themeColor="text1"/>
              </w:rPr>
            </w:pPr>
          </w:p>
        </w:tc>
      </w:tr>
      <w:tr w:rsidR="004E1686" w:rsidRPr="005C635A" w14:paraId="75D20150" w14:textId="77777777" w:rsidTr="00003737">
        <w:trPr>
          <w:trHeight w:val="547"/>
        </w:trPr>
        <w:tc>
          <w:tcPr>
            <w:tcW w:w="1413" w:type="dxa"/>
            <w:shd w:val="clear" w:color="auto" w:fill="006666"/>
          </w:tcPr>
          <w:p w14:paraId="54FDE4F9" w14:textId="78245558" w:rsidR="004E1686" w:rsidRPr="005C635A" w:rsidRDefault="00131807">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sidRPr="005C635A">
              <w:rPr>
                <w:rFonts w:ascii="Aptos" w:hAnsi="Aptos" w:cstheme="minorHAnsi"/>
                <w:color w:val="FFFFFF" w:themeColor="background1"/>
              </w:rPr>
              <w:t>.2</w:t>
            </w:r>
          </w:p>
        </w:tc>
        <w:tc>
          <w:tcPr>
            <w:tcW w:w="5103" w:type="dxa"/>
            <w:shd w:val="clear" w:color="auto" w:fill="006666"/>
          </w:tcPr>
          <w:p w14:paraId="2B460F62" w14:textId="77777777" w:rsidR="004E1686" w:rsidRPr="005C635A" w:rsidRDefault="004E1686">
            <w:pPr>
              <w:contextualSpacing/>
              <w:rPr>
                <w:rFonts w:ascii="Aptos" w:hAnsi="Aptos" w:cstheme="minorHAnsi"/>
                <w:i/>
                <w:color w:val="FFFFFF" w:themeColor="background1"/>
              </w:rPr>
            </w:pPr>
            <w:r w:rsidRPr="005C635A">
              <w:rPr>
                <w:rFonts w:ascii="Aptos" w:hAnsi="Aptos" w:cstheme="minorHAnsi"/>
                <w:color w:val="FFFFFF" w:themeColor="background1"/>
              </w:rPr>
              <w:t>Declaration of Bona Fides</w:t>
            </w:r>
          </w:p>
        </w:tc>
        <w:tc>
          <w:tcPr>
            <w:tcW w:w="3118" w:type="dxa"/>
          </w:tcPr>
          <w:p w14:paraId="39C8DDCC" w14:textId="77777777" w:rsidR="004E1686" w:rsidRPr="005C635A" w:rsidRDefault="004E1686">
            <w:pPr>
              <w:contextualSpacing/>
              <w:jc w:val="center"/>
              <w:rPr>
                <w:rFonts w:ascii="Aptos" w:hAnsi="Aptos" w:cstheme="minorHAnsi"/>
                <w:color w:val="000000" w:themeColor="text1"/>
              </w:rPr>
            </w:pPr>
          </w:p>
        </w:tc>
      </w:tr>
      <w:tr w:rsidR="004E1686" w:rsidRPr="005C635A" w14:paraId="061A8C13" w14:textId="77777777" w:rsidTr="00003737">
        <w:trPr>
          <w:trHeight w:val="547"/>
        </w:trPr>
        <w:tc>
          <w:tcPr>
            <w:tcW w:w="1413" w:type="dxa"/>
            <w:shd w:val="clear" w:color="auto" w:fill="006666"/>
          </w:tcPr>
          <w:p w14:paraId="14894EE1" w14:textId="6A9104A0" w:rsidR="004E1686" w:rsidRPr="005C635A" w:rsidRDefault="00131807">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sidRPr="005C635A">
              <w:rPr>
                <w:rFonts w:ascii="Aptos" w:hAnsi="Aptos" w:cstheme="minorHAnsi"/>
                <w:color w:val="FFFFFF" w:themeColor="background1"/>
              </w:rPr>
              <w:t>.3</w:t>
            </w:r>
          </w:p>
        </w:tc>
        <w:tc>
          <w:tcPr>
            <w:tcW w:w="5103" w:type="dxa"/>
            <w:shd w:val="clear" w:color="auto" w:fill="006666"/>
          </w:tcPr>
          <w:p w14:paraId="72A3C81B" w14:textId="77777777" w:rsidR="004E1686" w:rsidRPr="005C635A" w:rsidRDefault="004E1686">
            <w:pPr>
              <w:contextualSpacing/>
              <w:rPr>
                <w:rFonts w:ascii="Aptos" w:hAnsi="Aptos" w:cstheme="minorHAnsi"/>
                <w:color w:val="FFFFFF" w:themeColor="background1"/>
              </w:rPr>
            </w:pPr>
            <w:r w:rsidRPr="005C635A">
              <w:rPr>
                <w:rFonts w:ascii="Aptos" w:hAnsi="Aptos" w:cstheme="minorHAnsi"/>
                <w:color w:val="FFFFFF" w:themeColor="background1"/>
              </w:rPr>
              <w:t>Declaration re Statutory Obligations</w:t>
            </w:r>
          </w:p>
        </w:tc>
        <w:tc>
          <w:tcPr>
            <w:tcW w:w="3118" w:type="dxa"/>
          </w:tcPr>
          <w:p w14:paraId="1040A0C2" w14:textId="77777777" w:rsidR="004E1686" w:rsidRPr="005C635A" w:rsidRDefault="004E1686">
            <w:pPr>
              <w:contextualSpacing/>
              <w:jc w:val="center"/>
              <w:rPr>
                <w:rFonts w:ascii="Aptos" w:hAnsi="Aptos" w:cstheme="minorHAnsi"/>
                <w:color w:val="000000" w:themeColor="text1"/>
              </w:rPr>
            </w:pPr>
          </w:p>
        </w:tc>
      </w:tr>
      <w:tr w:rsidR="004E1686" w:rsidRPr="005C635A" w14:paraId="51862A1D" w14:textId="77777777" w:rsidTr="00003737">
        <w:trPr>
          <w:trHeight w:val="547"/>
        </w:trPr>
        <w:tc>
          <w:tcPr>
            <w:tcW w:w="1413" w:type="dxa"/>
            <w:shd w:val="clear" w:color="auto" w:fill="006666"/>
          </w:tcPr>
          <w:p w14:paraId="437C6754" w14:textId="277537BD" w:rsidR="004E1686" w:rsidRPr="005C635A" w:rsidRDefault="00131807">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sidRPr="005C635A">
              <w:rPr>
                <w:rFonts w:ascii="Aptos" w:hAnsi="Aptos" w:cstheme="minorHAnsi"/>
                <w:color w:val="FFFFFF" w:themeColor="background1"/>
              </w:rPr>
              <w:t>.4</w:t>
            </w:r>
          </w:p>
        </w:tc>
        <w:tc>
          <w:tcPr>
            <w:tcW w:w="5103" w:type="dxa"/>
            <w:shd w:val="clear" w:color="auto" w:fill="006666"/>
          </w:tcPr>
          <w:p w14:paraId="1694E4B9" w14:textId="2944A41F" w:rsidR="004E1686" w:rsidRPr="005C635A" w:rsidRDefault="004E1686">
            <w:pPr>
              <w:contextualSpacing/>
              <w:rPr>
                <w:rFonts w:ascii="Aptos" w:hAnsi="Aptos" w:cstheme="minorHAnsi"/>
                <w:color w:val="FFFFFF" w:themeColor="background1"/>
                <w:lang w:val="fr-FR"/>
              </w:rPr>
            </w:pPr>
            <w:r>
              <w:rPr>
                <w:rFonts w:ascii="Aptos" w:hAnsi="Aptos" w:cstheme="minorHAnsi"/>
                <w:color w:val="FFFFFF" w:themeColor="background1"/>
                <w:lang w:val="fr-FR"/>
              </w:rPr>
              <w:t xml:space="preserve">General Data Protection </w:t>
            </w:r>
            <w:proofErr w:type="spellStart"/>
            <w:r>
              <w:rPr>
                <w:rFonts w:ascii="Aptos" w:hAnsi="Aptos" w:cstheme="minorHAnsi"/>
                <w:color w:val="FFFFFF" w:themeColor="background1"/>
                <w:lang w:val="fr-FR"/>
              </w:rPr>
              <w:t>Requirements</w:t>
            </w:r>
            <w:proofErr w:type="spellEnd"/>
            <w:r>
              <w:rPr>
                <w:rFonts w:ascii="Aptos" w:hAnsi="Aptos" w:cstheme="minorHAnsi"/>
                <w:color w:val="FFFFFF" w:themeColor="background1"/>
                <w:lang w:val="fr-FR"/>
              </w:rPr>
              <w:t xml:space="preserve"> </w:t>
            </w:r>
            <w:proofErr w:type="spellStart"/>
            <w:r>
              <w:rPr>
                <w:rFonts w:ascii="Aptos" w:hAnsi="Aptos" w:cstheme="minorHAnsi"/>
                <w:color w:val="FFFFFF" w:themeColor="background1"/>
                <w:lang w:val="fr-FR"/>
              </w:rPr>
              <w:t>Declaration</w:t>
            </w:r>
            <w:proofErr w:type="spellEnd"/>
          </w:p>
          <w:p w14:paraId="69175390" w14:textId="77777777" w:rsidR="004E1686" w:rsidRPr="005C635A" w:rsidRDefault="004E1686">
            <w:pPr>
              <w:contextualSpacing/>
              <w:rPr>
                <w:rFonts w:ascii="Aptos" w:hAnsi="Aptos" w:cstheme="minorHAnsi"/>
                <w:i/>
                <w:color w:val="FFFFFF" w:themeColor="background1"/>
                <w:lang w:val="fr-FR"/>
              </w:rPr>
            </w:pPr>
          </w:p>
        </w:tc>
        <w:tc>
          <w:tcPr>
            <w:tcW w:w="3118" w:type="dxa"/>
          </w:tcPr>
          <w:p w14:paraId="3EEDAAA8" w14:textId="77777777" w:rsidR="004E1686" w:rsidRPr="005C635A" w:rsidRDefault="004E1686">
            <w:pPr>
              <w:contextualSpacing/>
              <w:jc w:val="center"/>
              <w:rPr>
                <w:rFonts w:ascii="Aptos" w:hAnsi="Aptos" w:cstheme="minorHAnsi"/>
                <w:color w:val="000000" w:themeColor="text1"/>
                <w:lang w:val="fr-FR"/>
              </w:rPr>
            </w:pPr>
          </w:p>
        </w:tc>
      </w:tr>
      <w:tr w:rsidR="004E1686" w:rsidRPr="005C635A" w14:paraId="4D874F89" w14:textId="77777777" w:rsidTr="00003737">
        <w:trPr>
          <w:trHeight w:val="547"/>
        </w:trPr>
        <w:tc>
          <w:tcPr>
            <w:tcW w:w="1413" w:type="dxa"/>
            <w:shd w:val="clear" w:color="auto" w:fill="006666"/>
          </w:tcPr>
          <w:p w14:paraId="230A878F" w14:textId="220C9903" w:rsidR="004E1686" w:rsidRPr="005C635A" w:rsidRDefault="00131807">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sidRPr="005C635A">
              <w:rPr>
                <w:rFonts w:ascii="Aptos" w:hAnsi="Aptos" w:cstheme="minorHAnsi"/>
                <w:color w:val="FFFFFF" w:themeColor="background1"/>
              </w:rPr>
              <w:t>.5</w:t>
            </w:r>
          </w:p>
        </w:tc>
        <w:tc>
          <w:tcPr>
            <w:tcW w:w="5103" w:type="dxa"/>
            <w:shd w:val="clear" w:color="auto" w:fill="006666"/>
          </w:tcPr>
          <w:p w14:paraId="65FF3770" w14:textId="77777777" w:rsidR="004E1686" w:rsidRPr="005C635A" w:rsidRDefault="004E1686">
            <w:pPr>
              <w:contextualSpacing/>
              <w:rPr>
                <w:rFonts w:ascii="Aptos" w:hAnsi="Aptos" w:cstheme="minorHAnsi"/>
                <w:color w:val="FFFFFF" w:themeColor="background1"/>
              </w:rPr>
            </w:pPr>
            <w:r w:rsidRPr="005C635A">
              <w:rPr>
                <w:rFonts w:ascii="Aptos" w:hAnsi="Aptos" w:cstheme="minorHAnsi"/>
                <w:color w:val="FFFFFF" w:themeColor="background1"/>
              </w:rPr>
              <w:t>Financial Information</w:t>
            </w:r>
          </w:p>
        </w:tc>
        <w:tc>
          <w:tcPr>
            <w:tcW w:w="3118" w:type="dxa"/>
          </w:tcPr>
          <w:p w14:paraId="0AFEB043" w14:textId="77777777" w:rsidR="004E1686" w:rsidRPr="005C635A" w:rsidRDefault="004E1686">
            <w:pPr>
              <w:contextualSpacing/>
              <w:jc w:val="center"/>
              <w:rPr>
                <w:rFonts w:ascii="Aptos" w:hAnsi="Aptos" w:cstheme="minorHAnsi"/>
                <w:color w:val="000000" w:themeColor="text1"/>
              </w:rPr>
            </w:pPr>
          </w:p>
        </w:tc>
      </w:tr>
      <w:tr w:rsidR="004E1686" w:rsidRPr="005C635A" w14:paraId="5D0DD2F1" w14:textId="77777777" w:rsidTr="00003737">
        <w:trPr>
          <w:trHeight w:val="547"/>
        </w:trPr>
        <w:tc>
          <w:tcPr>
            <w:tcW w:w="1413" w:type="dxa"/>
            <w:shd w:val="clear" w:color="auto" w:fill="006666"/>
          </w:tcPr>
          <w:p w14:paraId="45F48781" w14:textId="152C7B68" w:rsidR="004E1686" w:rsidRPr="005C635A" w:rsidRDefault="00131807">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Pr>
                <w:rFonts w:ascii="Aptos" w:hAnsi="Aptos" w:cstheme="minorHAnsi"/>
                <w:color w:val="FFFFFF" w:themeColor="background1"/>
              </w:rPr>
              <w:t>.5.1</w:t>
            </w:r>
          </w:p>
        </w:tc>
        <w:tc>
          <w:tcPr>
            <w:tcW w:w="5103" w:type="dxa"/>
            <w:shd w:val="clear" w:color="auto" w:fill="006666"/>
          </w:tcPr>
          <w:p w14:paraId="50FF4637" w14:textId="7C50388B" w:rsidR="004E1686" w:rsidRPr="005C635A" w:rsidRDefault="004E1686">
            <w:pPr>
              <w:contextualSpacing/>
              <w:rPr>
                <w:rFonts w:ascii="Aptos" w:hAnsi="Aptos" w:cstheme="minorHAnsi"/>
                <w:color w:val="FFFFFF" w:themeColor="background1"/>
              </w:rPr>
            </w:pPr>
            <w:r>
              <w:rPr>
                <w:rFonts w:ascii="Aptos" w:hAnsi="Aptos" w:cstheme="minorHAnsi"/>
                <w:color w:val="FFFFFF" w:themeColor="background1"/>
              </w:rPr>
              <w:t>Tax Compliance</w:t>
            </w:r>
          </w:p>
        </w:tc>
        <w:tc>
          <w:tcPr>
            <w:tcW w:w="3118" w:type="dxa"/>
            <w:shd w:val="clear" w:color="auto" w:fill="FFFFFF" w:themeFill="background1"/>
          </w:tcPr>
          <w:p w14:paraId="6C358A76" w14:textId="77777777" w:rsidR="004E1686" w:rsidRPr="005C635A" w:rsidRDefault="004E1686">
            <w:pPr>
              <w:contextualSpacing/>
              <w:jc w:val="center"/>
              <w:rPr>
                <w:rFonts w:ascii="Aptos" w:hAnsi="Aptos" w:cstheme="minorHAnsi"/>
                <w:color w:val="000000" w:themeColor="text1"/>
              </w:rPr>
            </w:pPr>
          </w:p>
        </w:tc>
      </w:tr>
      <w:tr w:rsidR="004E1686" w:rsidRPr="005C635A" w14:paraId="14BD27C9" w14:textId="77777777" w:rsidTr="00003737">
        <w:trPr>
          <w:trHeight w:val="550"/>
        </w:trPr>
        <w:tc>
          <w:tcPr>
            <w:tcW w:w="1413" w:type="dxa"/>
            <w:shd w:val="clear" w:color="auto" w:fill="006666"/>
          </w:tcPr>
          <w:p w14:paraId="5B0319ED" w14:textId="658C8F83" w:rsidR="004E1686" w:rsidRPr="005C635A" w:rsidRDefault="00131807">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Pr>
                <w:rFonts w:ascii="Aptos" w:hAnsi="Aptos" w:cstheme="minorHAnsi"/>
                <w:color w:val="FFFFFF" w:themeColor="background1"/>
              </w:rPr>
              <w:t>.5.2</w:t>
            </w:r>
          </w:p>
        </w:tc>
        <w:tc>
          <w:tcPr>
            <w:tcW w:w="5103" w:type="dxa"/>
            <w:shd w:val="clear" w:color="auto" w:fill="006666"/>
          </w:tcPr>
          <w:p w14:paraId="21068D2A" w14:textId="77777777" w:rsidR="004E1686" w:rsidRPr="005C635A" w:rsidRDefault="004E1686">
            <w:pPr>
              <w:contextualSpacing/>
              <w:rPr>
                <w:rFonts w:ascii="Aptos" w:hAnsi="Aptos" w:cstheme="minorHAnsi"/>
                <w:bCs/>
                <w:color w:val="FFFFFF" w:themeColor="background1"/>
              </w:rPr>
            </w:pPr>
            <w:r w:rsidRPr="005C635A">
              <w:rPr>
                <w:rFonts w:ascii="Aptos" w:hAnsi="Aptos" w:cstheme="minorHAnsi"/>
                <w:bCs/>
                <w:color w:val="FFFFFF" w:themeColor="background1"/>
              </w:rPr>
              <w:t>Turnover</w:t>
            </w:r>
          </w:p>
          <w:p w14:paraId="13624599" w14:textId="77777777" w:rsidR="004E1686" w:rsidRPr="005C635A" w:rsidRDefault="004E1686">
            <w:pPr>
              <w:contextualSpacing/>
              <w:rPr>
                <w:rFonts w:ascii="Aptos" w:hAnsi="Aptos" w:cstheme="minorHAnsi"/>
                <w:bCs/>
                <w:color w:val="FFFFFF" w:themeColor="background1"/>
              </w:rPr>
            </w:pPr>
          </w:p>
        </w:tc>
        <w:tc>
          <w:tcPr>
            <w:tcW w:w="3118" w:type="dxa"/>
          </w:tcPr>
          <w:p w14:paraId="3C14C10B" w14:textId="77777777" w:rsidR="004E1686" w:rsidRPr="005C635A" w:rsidRDefault="004E1686">
            <w:pPr>
              <w:contextualSpacing/>
              <w:jc w:val="center"/>
              <w:rPr>
                <w:rFonts w:ascii="Aptos" w:hAnsi="Aptos" w:cstheme="minorHAnsi"/>
                <w:bCs/>
                <w:color w:val="000000" w:themeColor="text1"/>
              </w:rPr>
            </w:pPr>
          </w:p>
        </w:tc>
      </w:tr>
      <w:tr w:rsidR="004E1686" w:rsidRPr="005C635A" w14:paraId="60F835B4" w14:textId="77777777" w:rsidTr="00003737">
        <w:trPr>
          <w:trHeight w:val="550"/>
        </w:trPr>
        <w:tc>
          <w:tcPr>
            <w:tcW w:w="1413" w:type="dxa"/>
            <w:shd w:val="clear" w:color="auto" w:fill="006666"/>
          </w:tcPr>
          <w:p w14:paraId="37AC1673" w14:textId="7F9EA421" w:rsidR="004E1686" w:rsidRPr="005C635A" w:rsidRDefault="00131807">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Pr>
                <w:rFonts w:ascii="Aptos" w:hAnsi="Aptos" w:cstheme="minorHAnsi"/>
                <w:color w:val="FFFFFF" w:themeColor="background1"/>
              </w:rPr>
              <w:t>.5.3</w:t>
            </w:r>
          </w:p>
        </w:tc>
        <w:tc>
          <w:tcPr>
            <w:tcW w:w="5103" w:type="dxa"/>
            <w:shd w:val="clear" w:color="auto" w:fill="006666"/>
          </w:tcPr>
          <w:p w14:paraId="5FE60EBF" w14:textId="77777777" w:rsidR="004E1686" w:rsidRPr="005C635A" w:rsidRDefault="004E1686">
            <w:pPr>
              <w:contextualSpacing/>
              <w:rPr>
                <w:rFonts w:ascii="Aptos" w:hAnsi="Aptos" w:cstheme="minorHAnsi"/>
                <w:bCs/>
                <w:color w:val="FFFFFF" w:themeColor="background1"/>
              </w:rPr>
            </w:pPr>
            <w:r w:rsidRPr="005C635A">
              <w:rPr>
                <w:rFonts w:ascii="Aptos" w:hAnsi="Aptos" w:cstheme="minorHAnsi"/>
                <w:bCs/>
                <w:color w:val="FFFFFF" w:themeColor="background1"/>
              </w:rPr>
              <w:t>Insurance Cover</w:t>
            </w:r>
          </w:p>
          <w:p w14:paraId="17D08E7B" w14:textId="77777777" w:rsidR="004E1686" w:rsidRPr="005C635A" w:rsidRDefault="004E1686">
            <w:pPr>
              <w:contextualSpacing/>
              <w:rPr>
                <w:rFonts w:ascii="Aptos" w:hAnsi="Aptos" w:cstheme="minorHAnsi"/>
                <w:bCs/>
                <w:color w:val="FFFFFF" w:themeColor="background1"/>
              </w:rPr>
            </w:pPr>
          </w:p>
        </w:tc>
        <w:tc>
          <w:tcPr>
            <w:tcW w:w="3118" w:type="dxa"/>
          </w:tcPr>
          <w:p w14:paraId="36F6B709" w14:textId="77777777" w:rsidR="004E1686" w:rsidRPr="005C635A" w:rsidRDefault="004E1686">
            <w:pPr>
              <w:contextualSpacing/>
              <w:jc w:val="center"/>
              <w:rPr>
                <w:rFonts w:ascii="Aptos" w:hAnsi="Aptos" w:cstheme="minorHAnsi"/>
                <w:bCs/>
                <w:color w:val="000000" w:themeColor="text1"/>
              </w:rPr>
            </w:pPr>
          </w:p>
        </w:tc>
      </w:tr>
      <w:tr w:rsidR="004E1686" w:rsidRPr="005C635A" w14:paraId="3A66B73E" w14:textId="77777777" w:rsidTr="00003737">
        <w:trPr>
          <w:trHeight w:val="550"/>
        </w:trPr>
        <w:tc>
          <w:tcPr>
            <w:tcW w:w="1413" w:type="dxa"/>
            <w:shd w:val="clear" w:color="auto" w:fill="006666"/>
          </w:tcPr>
          <w:p w14:paraId="2D31295C" w14:textId="4A8F274E" w:rsidR="004E1686" w:rsidRPr="005C635A" w:rsidRDefault="00131807">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sidRPr="005C635A">
              <w:rPr>
                <w:rFonts w:ascii="Aptos" w:hAnsi="Aptos" w:cstheme="minorHAnsi"/>
                <w:color w:val="FFFFFF" w:themeColor="background1"/>
              </w:rPr>
              <w:t>.6</w:t>
            </w:r>
          </w:p>
        </w:tc>
        <w:tc>
          <w:tcPr>
            <w:tcW w:w="5103" w:type="dxa"/>
            <w:shd w:val="clear" w:color="auto" w:fill="006666"/>
          </w:tcPr>
          <w:p w14:paraId="520C88A2" w14:textId="77777777" w:rsidR="004E1686" w:rsidRPr="005C635A" w:rsidRDefault="004E1686">
            <w:pPr>
              <w:contextualSpacing/>
              <w:rPr>
                <w:rFonts w:ascii="Aptos" w:hAnsi="Aptos" w:cstheme="minorHAnsi"/>
                <w:bCs/>
                <w:color w:val="FFFFFF" w:themeColor="background1"/>
              </w:rPr>
            </w:pPr>
            <w:r w:rsidRPr="005C635A">
              <w:rPr>
                <w:rFonts w:ascii="Aptos" w:hAnsi="Aptos" w:cstheme="minorHAnsi"/>
                <w:bCs/>
                <w:color w:val="FFFFFF" w:themeColor="background1"/>
              </w:rPr>
              <w:t>Previous Experience</w:t>
            </w:r>
          </w:p>
          <w:p w14:paraId="45E2A35D" w14:textId="77777777" w:rsidR="004E1686" w:rsidRPr="005C635A" w:rsidRDefault="004E1686">
            <w:pPr>
              <w:contextualSpacing/>
              <w:rPr>
                <w:rFonts w:ascii="Aptos" w:hAnsi="Aptos" w:cstheme="minorHAnsi"/>
                <w:bCs/>
                <w:color w:val="FFFFFF" w:themeColor="background1"/>
              </w:rPr>
            </w:pPr>
          </w:p>
        </w:tc>
        <w:tc>
          <w:tcPr>
            <w:tcW w:w="3118" w:type="dxa"/>
            <w:shd w:val="clear" w:color="auto" w:fill="FFFFFF" w:themeFill="background1"/>
          </w:tcPr>
          <w:p w14:paraId="22A211EF" w14:textId="77777777" w:rsidR="004E1686" w:rsidRPr="005C635A" w:rsidRDefault="004E1686">
            <w:pPr>
              <w:contextualSpacing/>
              <w:jc w:val="center"/>
              <w:rPr>
                <w:rFonts w:ascii="Aptos" w:hAnsi="Aptos" w:cstheme="minorHAnsi"/>
                <w:bCs/>
                <w:color w:val="000000" w:themeColor="text1"/>
              </w:rPr>
            </w:pPr>
          </w:p>
        </w:tc>
      </w:tr>
      <w:tr w:rsidR="00C154C7" w:rsidRPr="005C635A" w14:paraId="571185FA" w14:textId="77777777" w:rsidTr="00003737">
        <w:trPr>
          <w:trHeight w:val="550"/>
        </w:trPr>
        <w:tc>
          <w:tcPr>
            <w:tcW w:w="1413" w:type="dxa"/>
            <w:shd w:val="clear" w:color="auto" w:fill="006666"/>
          </w:tcPr>
          <w:p w14:paraId="376B7BE3" w14:textId="6DE34BE7" w:rsidR="00C154C7" w:rsidRPr="005C635A" w:rsidRDefault="00131807">
            <w:pPr>
              <w:contextualSpacing/>
              <w:jc w:val="center"/>
              <w:rPr>
                <w:rFonts w:ascii="Aptos" w:hAnsi="Aptos" w:cstheme="minorHAnsi"/>
                <w:color w:val="FFFFFF" w:themeColor="background1"/>
              </w:rPr>
            </w:pPr>
            <w:r>
              <w:rPr>
                <w:rFonts w:ascii="Aptos" w:hAnsi="Aptos" w:cstheme="minorHAnsi"/>
                <w:color w:val="FFFFFF" w:themeColor="background1"/>
              </w:rPr>
              <w:t>4</w:t>
            </w:r>
            <w:r w:rsidR="00C154C7">
              <w:rPr>
                <w:rFonts w:ascii="Aptos" w:hAnsi="Aptos" w:cstheme="minorHAnsi"/>
                <w:color w:val="FFFFFF" w:themeColor="background1"/>
              </w:rPr>
              <w:t>.7</w:t>
            </w:r>
          </w:p>
        </w:tc>
        <w:tc>
          <w:tcPr>
            <w:tcW w:w="5103" w:type="dxa"/>
            <w:shd w:val="clear" w:color="auto" w:fill="006666"/>
          </w:tcPr>
          <w:p w14:paraId="317C90D4" w14:textId="6EBE40E6" w:rsidR="00C154C7" w:rsidRPr="005C635A" w:rsidRDefault="00C154C7">
            <w:pPr>
              <w:contextualSpacing/>
              <w:rPr>
                <w:rFonts w:ascii="Aptos" w:hAnsi="Aptos" w:cstheme="minorHAnsi"/>
                <w:bCs/>
                <w:color w:val="FFFFFF" w:themeColor="background1"/>
              </w:rPr>
            </w:pPr>
            <w:r>
              <w:rPr>
                <w:rFonts w:ascii="Aptos" w:hAnsi="Aptos" w:cstheme="minorHAnsi"/>
                <w:bCs/>
                <w:color w:val="FFFFFF" w:themeColor="background1"/>
              </w:rPr>
              <w:t>Personnel and Skills</w:t>
            </w:r>
          </w:p>
        </w:tc>
        <w:tc>
          <w:tcPr>
            <w:tcW w:w="3118" w:type="dxa"/>
            <w:shd w:val="clear" w:color="auto" w:fill="FFFFFF" w:themeFill="background1"/>
          </w:tcPr>
          <w:p w14:paraId="12CCD4EF" w14:textId="77777777" w:rsidR="00C154C7" w:rsidRPr="005C635A" w:rsidRDefault="00C154C7">
            <w:pPr>
              <w:contextualSpacing/>
              <w:jc w:val="center"/>
              <w:rPr>
                <w:rFonts w:ascii="Aptos" w:hAnsi="Aptos" w:cstheme="minorHAnsi"/>
                <w:bCs/>
                <w:color w:val="000000" w:themeColor="text1"/>
              </w:rPr>
            </w:pPr>
          </w:p>
        </w:tc>
      </w:tr>
      <w:tr w:rsidR="00C154C7" w:rsidRPr="005C635A" w14:paraId="6BCA4261" w14:textId="77777777" w:rsidTr="00003737">
        <w:trPr>
          <w:trHeight w:val="550"/>
        </w:trPr>
        <w:tc>
          <w:tcPr>
            <w:tcW w:w="1413" w:type="dxa"/>
            <w:shd w:val="clear" w:color="auto" w:fill="006666"/>
          </w:tcPr>
          <w:p w14:paraId="4F567E4F" w14:textId="12D2B79F" w:rsidR="00C154C7" w:rsidRDefault="00131807">
            <w:pPr>
              <w:contextualSpacing/>
              <w:jc w:val="center"/>
              <w:rPr>
                <w:rFonts w:ascii="Aptos" w:hAnsi="Aptos" w:cstheme="minorHAnsi"/>
                <w:color w:val="FFFFFF" w:themeColor="background1"/>
              </w:rPr>
            </w:pPr>
            <w:r>
              <w:rPr>
                <w:rFonts w:ascii="Aptos" w:hAnsi="Aptos" w:cstheme="minorHAnsi"/>
                <w:color w:val="FFFFFF" w:themeColor="background1"/>
              </w:rPr>
              <w:t>4</w:t>
            </w:r>
            <w:r w:rsidR="00C154C7">
              <w:rPr>
                <w:rFonts w:ascii="Aptos" w:hAnsi="Aptos" w:cstheme="minorHAnsi"/>
                <w:color w:val="FFFFFF" w:themeColor="background1"/>
              </w:rPr>
              <w:t>.8</w:t>
            </w:r>
          </w:p>
        </w:tc>
        <w:tc>
          <w:tcPr>
            <w:tcW w:w="5103" w:type="dxa"/>
            <w:shd w:val="clear" w:color="auto" w:fill="006666"/>
          </w:tcPr>
          <w:p w14:paraId="4438787D" w14:textId="284BB745" w:rsidR="00C154C7" w:rsidRPr="005C635A" w:rsidRDefault="00C154C7">
            <w:pPr>
              <w:contextualSpacing/>
              <w:rPr>
                <w:rFonts w:ascii="Aptos" w:hAnsi="Aptos" w:cstheme="minorHAnsi"/>
                <w:bCs/>
                <w:color w:val="FFFFFF" w:themeColor="background1"/>
              </w:rPr>
            </w:pPr>
            <w:r>
              <w:rPr>
                <w:rFonts w:ascii="Aptos" w:hAnsi="Aptos" w:cstheme="minorHAnsi"/>
                <w:bCs/>
                <w:color w:val="FFFFFF" w:themeColor="background1"/>
              </w:rPr>
              <w:t xml:space="preserve">Quality Assurance </w:t>
            </w:r>
          </w:p>
        </w:tc>
        <w:tc>
          <w:tcPr>
            <w:tcW w:w="3118" w:type="dxa"/>
            <w:shd w:val="clear" w:color="auto" w:fill="FFFFFF" w:themeFill="background1"/>
          </w:tcPr>
          <w:p w14:paraId="45731A71" w14:textId="77777777" w:rsidR="00C154C7" w:rsidRPr="005C635A" w:rsidRDefault="00C154C7">
            <w:pPr>
              <w:contextualSpacing/>
              <w:jc w:val="center"/>
              <w:rPr>
                <w:rFonts w:ascii="Aptos" w:hAnsi="Aptos" w:cstheme="minorHAnsi"/>
                <w:bCs/>
                <w:color w:val="000000" w:themeColor="text1"/>
              </w:rPr>
            </w:pPr>
          </w:p>
        </w:tc>
      </w:tr>
      <w:tr w:rsidR="00524FE6" w:rsidRPr="005C635A" w14:paraId="674053EF" w14:textId="77777777" w:rsidTr="00003737">
        <w:trPr>
          <w:trHeight w:val="550"/>
        </w:trPr>
        <w:tc>
          <w:tcPr>
            <w:tcW w:w="1413" w:type="dxa"/>
            <w:shd w:val="clear" w:color="auto" w:fill="006666"/>
          </w:tcPr>
          <w:p w14:paraId="2256263B" w14:textId="17CECC67" w:rsidR="00524FE6" w:rsidRDefault="009C0CB1">
            <w:pPr>
              <w:contextualSpacing/>
              <w:jc w:val="center"/>
              <w:rPr>
                <w:rFonts w:ascii="Aptos" w:hAnsi="Aptos" w:cstheme="minorHAnsi"/>
                <w:color w:val="FFFFFF" w:themeColor="background1"/>
              </w:rPr>
            </w:pPr>
            <w:r>
              <w:rPr>
                <w:rFonts w:ascii="Aptos" w:hAnsi="Aptos" w:cstheme="minorHAnsi"/>
                <w:color w:val="FFFFFF" w:themeColor="background1"/>
              </w:rPr>
              <w:t>4.9</w:t>
            </w:r>
          </w:p>
        </w:tc>
        <w:tc>
          <w:tcPr>
            <w:tcW w:w="5103" w:type="dxa"/>
            <w:shd w:val="clear" w:color="auto" w:fill="006666"/>
          </w:tcPr>
          <w:p w14:paraId="5E0570CF" w14:textId="2FFC38BD" w:rsidR="00524FE6" w:rsidRDefault="00832681">
            <w:pPr>
              <w:contextualSpacing/>
              <w:rPr>
                <w:rFonts w:ascii="Aptos" w:hAnsi="Aptos" w:cstheme="minorHAnsi"/>
                <w:bCs/>
                <w:color w:val="FFFFFF" w:themeColor="background1"/>
              </w:rPr>
            </w:pPr>
            <w:r>
              <w:rPr>
                <w:rFonts w:ascii="Aptos" w:hAnsi="Aptos" w:cstheme="minorHAnsi"/>
                <w:bCs/>
                <w:color w:val="FFFFFF" w:themeColor="background1"/>
              </w:rPr>
              <w:t>Cyber Assurance</w:t>
            </w:r>
          </w:p>
        </w:tc>
        <w:tc>
          <w:tcPr>
            <w:tcW w:w="3118" w:type="dxa"/>
            <w:shd w:val="clear" w:color="auto" w:fill="FFFFFF" w:themeFill="background1"/>
          </w:tcPr>
          <w:p w14:paraId="11C5AB11" w14:textId="77777777" w:rsidR="00524FE6" w:rsidRPr="005C635A" w:rsidRDefault="00524FE6">
            <w:pPr>
              <w:contextualSpacing/>
              <w:jc w:val="center"/>
              <w:rPr>
                <w:rFonts w:ascii="Aptos" w:hAnsi="Aptos" w:cstheme="minorHAnsi"/>
                <w:bCs/>
                <w:color w:val="000000" w:themeColor="text1"/>
              </w:rPr>
            </w:pPr>
          </w:p>
        </w:tc>
      </w:tr>
      <w:tr w:rsidR="00C154C7" w:rsidRPr="005C635A" w14:paraId="33511B83" w14:textId="77777777" w:rsidTr="00003737">
        <w:trPr>
          <w:trHeight w:val="550"/>
        </w:trPr>
        <w:tc>
          <w:tcPr>
            <w:tcW w:w="1413" w:type="dxa"/>
            <w:shd w:val="clear" w:color="auto" w:fill="006666"/>
          </w:tcPr>
          <w:p w14:paraId="60E5DA1F" w14:textId="10B13140" w:rsidR="00C154C7" w:rsidRDefault="00131807">
            <w:pPr>
              <w:contextualSpacing/>
              <w:jc w:val="center"/>
              <w:rPr>
                <w:rFonts w:ascii="Aptos" w:hAnsi="Aptos" w:cstheme="minorHAnsi"/>
                <w:color w:val="FFFFFF" w:themeColor="background1"/>
              </w:rPr>
            </w:pPr>
            <w:r>
              <w:rPr>
                <w:rFonts w:ascii="Aptos" w:hAnsi="Aptos" w:cstheme="minorHAnsi"/>
                <w:color w:val="FFFFFF" w:themeColor="background1"/>
              </w:rPr>
              <w:t>4</w:t>
            </w:r>
            <w:r w:rsidR="00C154C7">
              <w:rPr>
                <w:rFonts w:ascii="Aptos" w:hAnsi="Aptos" w:cstheme="minorHAnsi"/>
                <w:color w:val="FFFFFF" w:themeColor="background1"/>
              </w:rPr>
              <w:t>.</w:t>
            </w:r>
            <w:r w:rsidR="009C0CB1">
              <w:rPr>
                <w:rFonts w:ascii="Aptos" w:hAnsi="Aptos" w:cstheme="minorHAnsi"/>
                <w:color w:val="FFFFFF" w:themeColor="background1"/>
              </w:rPr>
              <w:t>10</w:t>
            </w:r>
          </w:p>
        </w:tc>
        <w:tc>
          <w:tcPr>
            <w:tcW w:w="5103" w:type="dxa"/>
            <w:shd w:val="clear" w:color="auto" w:fill="006666"/>
          </w:tcPr>
          <w:p w14:paraId="6CEDC22F" w14:textId="0C7C1EA4" w:rsidR="00C154C7" w:rsidRPr="005C635A" w:rsidRDefault="00B32641">
            <w:pPr>
              <w:contextualSpacing/>
              <w:rPr>
                <w:rFonts w:ascii="Aptos" w:hAnsi="Aptos" w:cstheme="minorHAnsi"/>
                <w:bCs/>
                <w:color w:val="FFFFFF" w:themeColor="background1"/>
              </w:rPr>
            </w:pPr>
            <w:r>
              <w:rPr>
                <w:rFonts w:ascii="Aptos" w:hAnsi="Aptos" w:cstheme="minorHAnsi"/>
                <w:bCs/>
                <w:color w:val="FFFFFF" w:themeColor="background1"/>
              </w:rPr>
              <w:t>D</w:t>
            </w:r>
            <w:r>
              <w:rPr>
                <w:rFonts w:cstheme="minorHAnsi"/>
                <w:bCs/>
                <w:color w:val="FFFFFF" w:themeColor="background1"/>
              </w:rPr>
              <w:t>ata Protection</w:t>
            </w:r>
          </w:p>
        </w:tc>
        <w:tc>
          <w:tcPr>
            <w:tcW w:w="3118" w:type="dxa"/>
            <w:shd w:val="clear" w:color="auto" w:fill="FFFFFF" w:themeFill="background1"/>
          </w:tcPr>
          <w:p w14:paraId="783F66A1" w14:textId="77777777" w:rsidR="00C154C7" w:rsidRPr="005C635A" w:rsidRDefault="00C154C7">
            <w:pPr>
              <w:contextualSpacing/>
              <w:jc w:val="center"/>
              <w:rPr>
                <w:rFonts w:ascii="Aptos" w:hAnsi="Aptos" w:cstheme="minorHAnsi"/>
                <w:bCs/>
                <w:color w:val="000000" w:themeColor="text1"/>
              </w:rPr>
            </w:pPr>
          </w:p>
        </w:tc>
      </w:tr>
      <w:tr w:rsidR="00B32641" w:rsidRPr="005C635A" w14:paraId="743FF6F9" w14:textId="77777777" w:rsidTr="00003737">
        <w:trPr>
          <w:trHeight w:val="550"/>
        </w:trPr>
        <w:tc>
          <w:tcPr>
            <w:tcW w:w="1413" w:type="dxa"/>
            <w:shd w:val="clear" w:color="auto" w:fill="006666"/>
          </w:tcPr>
          <w:p w14:paraId="7AC17233" w14:textId="76CD6FE5" w:rsidR="00B32641" w:rsidRDefault="00B32641">
            <w:pPr>
              <w:contextualSpacing/>
              <w:jc w:val="center"/>
              <w:rPr>
                <w:rFonts w:ascii="Aptos" w:hAnsi="Aptos" w:cstheme="minorHAnsi"/>
                <w:color w:val="FFFFFF" w:themeColor="background1"/>
              </w:rPr>
            </w:pPr>
            <w:r>
              <w:rPr>
                <w:rFonts w:ascii="Aptos" w:hAnsi="Aptos" w:cstheme="minorHAnsi"/>
                <w:color w:val="FFFFFF" w:themeColor="background1"/>
              </w:rPr>
              <w:t>4.11</w:t>
            </w:r>
          </w:p>
        </w:tc>
        <w:tc>
          <w:tcPr>
            <w:tcW w:w="5103" w:type="dxa"/>
            <w:shd w:val="clear" w:color="auto" w:fill="006666"/>
          </w:tcPr>
          <w:p w14:paraId="6A46FB2C" w14:textId="70DB069E" w:rsidR="00B32641" w:rsidRDefault="00B32641">
            <w:pPr>
              <w:contextualSpacing/>
              <w:rPr>
                <w:rFonts w:ascii="Aptos" w:hAnsi="Aptos" w:cstheme="minorHAnsi"/>
                <w:bCs/>
                <w:color w:val="FFFFFF" w:themeColor="background1"/>
              </w:rPr>
            </w:pPr>
            <w:r>
              <w:rPr>
                <w:rFonts w:ascii="Aptos" w:hAnsi="Aptos" w:cstheme="minorHAnsi"/>
                <w:bCs/>
                <w:color w:val="FFFFFF" w:themeColor="background1"/>
              </w:rPr>
              <w:t>Environmental Management Systems</w:t>
            </w:r>
          </w:p>
        </w:tc>
        <w:tc>
          <w:tcPr>
            <w:tcW w:w="3118" w:type="dxa"/>
            <w:shd w:val="clear" w:color="auto" w:fill="FFFFFF" w:themeFill="background1"/>
          </w:tcPr>
          <w:p w14:paraId="401EAF82" w14:textId="77777777" w:rsidR="00B32641" w:rsidRPr="005C635A" w:rsidRDefault="00B32641">
            <w:pPr>
              <w:contextualSpacing/>
              <w:jc w:val="center"/>
              <w:rPr>
                <w:rFonts w:ascii="Aptos" w:hAnsi="Aptos" w:cstheme="minorHAnsi"/>
                <w:bCs/>
                <w:color w:val="000000" w:themeColor="text1"/>
              </w:rPr>
            </w:pPr>
          </w:p>
        </w:tc>
      </w:tr>
      <w:tr w:rsidR="00B32641" w:rsidRPr="005C635A" w14:paraId="47662AF1" w14:textId="77777777" w:rsidTr="00003737">
        <w:trPr>
          <w:trHeight w:val="550"/>
        </w:trPr>
        <w:tc>
          <w:tcPr>
            <w:tcW w:w="1413" w:type="dxa"/>
            <w:shd w:val="clear" w:color="auto" w:fill="006666"/>
          </w:tcPr>
          <w:p w14:paraId="6128A75B" w14:textId="09AEA57D" w:rsidR="00B32641" w:rsidRDefault="00B32641">
            <w:pPr>
              <w:contextualSpacing/>
              <w:jc w:val="center"/>
              <w:rPr>
                <w:rFonts w:ascii="Aptos" w:hAnsi="Aptos" w:cstheme="minorHAnsi"/>
                <w:color w:val="FFFFFF" w:themeColor="background1"/>
              </w:rPr>
            </w:pPr>
            <w:r>
              <w:rPr>
                <w:rFonts w:ascii="Aptos" w:hAnsi="Aptos" w:cstheme="minorHAnsi"/>
                <w:color w:val="FFFFFF" w:themeColor="background1"/>
              </w:rPr>
              <w:t>4.12</w:t>
            </w:r>
          </w:p>
        </w:tc>
        <w:tc>
          <w:tcPr>
            <w:tcW w:w="5103" w:type="dxa"/>
            <w:shd w:val="clear" w:color="auto" w:fill="006666"/>
          </w:tcPr>
          <w:p w14:paraId="6FA94724" w14:textId="0ACECB1C" w:rsidR="00B32641" w:rsidRDefault="00B32641">
            <w:pPr>
              <w:contextualSpacing/>
              <w:rPr>
                <w:rFonts w:ascii="Aptos" w:hAnsi="Aptos" w:cstheme="minorHAnsi"/>
                <w:bCs/>
                <w:color w:val="FFFFFF" w:themeColor="background1"/>
              </w:rPr>
            </w:pPr>
            <w:r>
              <w:rPr>
                <w:rFonts w:ascii="Aptos" w:hAnsi="Aptos" w:cstheme="minorHAnsi"/>
                <w:bCs/>
                <w:color w:val="FFFFFF" w:themeColor="background1"/>
              </w:rPr>
              <w:t>Health and Safety</w:t>
            </w:r>
          </w:p>
        </w:tc>
        <w:tc>
          <w:tcPr>
            <w:tcW w:w="3118" w:type="dxa"/>
            <w:shd w:val="clear" w:color="auto" w:fill="FFFFFF" w:themeFill="background1"/>
          </w:tcPr>
          <w:p w14:paraId="4C1B1E4C" w14:textId="77777777" w:rsidR="00B32641" w:rsidRPr="005C635A" w:rsidRDefault="00B32641">
            <w:pPr>
              <w:contextualSpacing/>
              <w:jc w:val="center"/>
              <w:rPr>
                <w:rFonts w:ascii="Aptos" w:hAnsi="Aptos" w:cstheme="minorHAnsi"/>
                <w:bCs/>
                <w:color w:val="000000" w:themeColor="text1"/>
              </w:rPr>
            </w:pPr>
          </w:p>
        </w:tc>
      </w:tr>
      <w:tr w:rsidR="004E1686" w:rsidRPr="005C635A" w14:paraId="682DEE3C" w14:textId="77777777" w:rsidTr="00003737">
        <w:trPr>
          <w:trHeight w:val="550"/>
        </w:trPr>
        <w:tc>
          <w:tcPr>
            <w:tcW w:w="1413" w:type="dxa"/>
            <w:shd w:val="clear" w:color="auto" w:fill="006666"/>
          </w:tcPr>
          <w:p w14:paraId="11909D91" w14:textId="51CDFC57" w:rsidR="004E1686" w:rsidRPr="005C635A" w:rsidRDefault="00035EDF">
            <w:pPr>
              <w:contextualSpacing/>
              <w:jc w:val="center"/>
              <w:rPr>
                <w:rFonts w:ascii="Aptos" w:hAnsi="Aptos" w:cstheme="minorHAnsi"/>
                <w:color w:val="FFFFFF" w:themeColor="background1"/>
              </w:rPr>
            </w:pPr>
            <w:r>
              <w:rPr>
                <w:rFonts w:ascii="Aptos" w:hAnsi="Aptos" w:cstheme="minorHAnsi"/>
                <w:color w:val="FFFFFF" w:themeColor="background1"/>
              </w:rPr>
              <w:t>5</w:t>
            </w:r>
          </w:p>
        </w:tc>
        <w:tc>
          <w:tcPr>
            <w:tcW w:w="5103" w:type="dxa"/>
            <w:shd w:val="clear" w:color="auto" w:fill="006666"/>
          </w:tcPr>
          <w:p w14:paraId="73F9878F" w14:textId="77777777" w:rsidR="004E1686" w:rsidRPr="005C635A" w:rsidRDefault="004E1686">
            <w:pPr>
              <w:contextualSpacing/>
              <w:rPr>
                <w:rFonts w:ascii="Aptos" w:hAnsi="Aptos" w:cstheme="minorHAnsi"/>
                <w:bCs/>
                <w:color w:val="FFFFFF" w:themeColor="background1"/>
              </w:rPr>
            </w:pPr>
            <w:r w:rsidRPr="005C635A">
              <w:rPr>
                <w:rFonts w:ascii="Aptos" w:hAnsi="Aptos" w:cstheme="minorHAnsi"/>
                <w:bCs/>
                <w:color w:val="FFFFFF" w:themeColor="background1"/>
              </w:rPr>
              <w:t>Sub-Contracting</w:t>
            </w:r>
          </w:p>
          <w:p w14:paraId="46D26884" w14:textId="77777777" w:rsidR="004E1686" w:rsidRPr="005C635A" w:rsidRDefault="004E1686">
            <w:pPr>
              <w:contextualSpacing/>
              <w:rPr>
                <w:rFonts w:ascii="Aptos" w:hAnsi="Aptos" w:cstheme="minorHAnsi"/>
                <w:bCs/>
                <w:color w:val="FFFFFF" w:themeColor="background1"/>
              </w:rPr>
            </w:pPr>
          </w:p>
        </w:tc>
        <w:tc>
          <w:tcPr>
            <w:tcW w:w="3118" w:type="dxa"/>
          </w:tcPr>
          <w:p w14:paraId="11007BA1" w14:textId="77777777" w:rsidR="004E1686" w:rsidRPr="005C635A" w:rsidRDefault="004E1686">
            <w:pPr>
              <w:contextualSpacing/>
              <w:jc w:val="center"/>
              <w:rPr>
                <w:rFonts w:ascii="Aptos" w:hAnsi="Aptos" w:cstheme="minorHAnsi"/>
                <w:bCs/>
                <w:color w:val="000000" w:themeColor="text1"/>
              </w:rPr>
            </w:pPr>
          </w:p>
        </w:tc>
      </w:tr>
      <w:tr w:rsidR="004E1686" w:rsidRPr="005C635A" w14:paraId="7B8138F9" w14:textId="77777777" w:rsidTr="00003737">
        <w:trPr>
          <w:trHeight w:val="550"/>
        </w:trPr>
        <w:tc>
          <w:tcPr>
            <w:tcW w:w="1413" w:type="dxa"/>
            <w:shd w:val="clear" w:color="auto" w:fill="006666"/>
          </w:tcPr>
          <w:p w14:paraId="451974D3" w14:textId="1D65B56F" w:rsidR="004E1686" w:rsidRPr="005C635A" w:rsidRDefault="00035EDF">
            <w:pPr>
              <w:contextualSpacing/>
              <w:jc w:val="center"/>
              <w:rPr>
                <w:rFonts w:ascii="Aptos" w:hAnsi="Aptos" w:cstheme="minorHAnsi"/>
                <w:color w:val="FFFFFF" w:themeColor="background1"/>
              </w:rPr>
            </w:pPr>
            <w:r>
              <w:rPr>
                <w:rFonts w:ascii="Aptos" w:hAnsi="Aptos" w:cstheme="minorHAnsi"/>
                <w:color w:val="FFFFFF" w:themeColor="background1"/>
              </w:rPr>
              <w:t>6</w:t>
            </w:r>
            <w:r w:rsidR="004E1686" w:rsidRPr="005C635A">
              <w:rPr>
                <w:rFonts w:ascii="Aptos" w:hAnsi="Aptos" w:cstheme="minorHAnsi"/>
                <w:color w:val="FFFFFF" w:themeColor="background1"/>
              </w:rPr>
              <w:t>.1</w:t>
            </w:r>
          </w:p>
        </w:tc>
        <w:tc>
          <w:tcPr>
            <w:tcW w:w="5103" w:type="dxa"/>
            <w:shd w:val="clear" w:color="auto" w:fill="006666"/>
          </w:tcPr>
          <w:p w14:paraId="7CA3943F" w14:textId="77777777" w:rsidR="004E1686" w:rsidRPr="005C635A" w:rsidRDefault="004E1686">
            <w:pPr>
              <w:contextualSpacing/>
              <w:rPr>
                <w:rFonts w:ascii="Aptos" w:hAnsi="Aptos" w:cstheme="minorHAnsi"/>
                <w:bCs/>
                <w:color w:val="FFFFFF" w:themeColor="background1"/>
              </w:rPr>
            </w:pPr>
            <w:r w:rsidRPr="005C635A">
              <w:rPr>
                <w:rFonts w:ascii="Aptos" w:hAnsi="Aptos" w:cstheme="minorHAnsi"/>
                <w:bCs/>
                <w:color w:val="FFFFFF" w:themeColor="background1"/>
              </w:rPr>
              <w:t>Response to Qualitative Award Criteria</w:t>
            </w:r>
          </w:p>
          <w:p w14:paraId="2A7B2DAC" w14:textId="77777777" w:rsidR="004E1686" w:rsidRPr="005C635A" w:rsidRDefault="004E1686">
            <w:pPr>
              <w:contextualSpacing/>
              <w:rPr>
                <w:rFonts w:ascii="Aptos" w:hAnsi="Aptos" w:cstheme="minorHAnsi"/>
                <w:bCs/>
                <w:color w:val="FFFFFF" w:themeColor="background1"/>
              </w:rPr>
            </w:pPr>
          </w:p>
        </w:tc>
        <w:tc>
          <w:tcPr>
            <w:tcW w:w="3118" w:type="dxa"/>
          </w:tcPr>
          <w:p w14:paraId="5293F1D4" w14:textId="77777777" w:rsidR="004E1686" w:rsidRPr="005C635A" w:rsidRDefault="004E1686">
            <w:pPr>
              <w:contextualSpacing/>
              <w:jc w:val="center"/>
              <w:rPr>
                <w:rFonts w:ascii="Aptos" w:hAnsi="Aptos" w:cstheme="minorHAnsi"/>
                <w:bCs/>
                <w:color w:val="000000" w:themeColor="text1"/>
              </w:rPr>
            </w:pPr>
          </w:p>
        </w:tc>
      </w:tr>
      <w:tr w:rsidR="004E1686" w:rsidRPr="005C635A" w14:paraId="6E09D5D7" w14:textId="77777777" w:rsidTr="00003737">
        <w:trPr>
          <w:trHeight w:val="550"/>
        </w:trPr>
        <w:tc>
          <w:tcPr>
            <w:tcW w:w="1413" w:type="dxa"/>
            <w:shd w:val="clear" w:color="auto" w:fill="006666"/>
          </w:tcPr>
          <w:p w14:paraId="27739DF2" w14:textId="1BB63F77" w:rsidR="004E1686" w:rsidRPr="005C635A" w:rsidRDefault="00390719">
            <w:pPr>
              <w:contextualSpacing/>
              <w:jc w:val="center"/>
              <w:rPr>
                <w:rFonts w:ascii="Aptos" w:hAnsi="Aptos" w:cstheme="minorHAnsi"/>
                <w:color w:val="FFFFFF" w:themeColor="background1"/>
              </w:rPr>
            </w:pPr>
            <w:r>
              <w:rPr>
                <w:rFonts w:ascii="Aptos" w:hAnsi="Aptos" w:cstheme="minorHAnsi"/>
                <w:color w:val="FFFFFF" w:themeColor="background1"/>
              </w:rPr>
              <w:t>6</w:t>
            </w:r>
            <w:r w:rsidR="004E1686" w:rsidRPr="005C635A">
              <w:rPr>
                <w:rFonts w:ascii="Aptos" w:hAnsi="Aptos" w:cstheme="minorHAnsi"/>
                <w:color w:val="FFFFFF" w:themeColor="background1"/>
              </w:rPr>
              <w:t>.2</w:t>
            </w:r>
          </w:p>
        </w:tc>
        <w:tc>
          <w:tcPr>
            <w:tcW w:w="5103" w:type="dxa"/>
            <w:shd w:val="clear" w:color="auto" w:fill="006666"/>
          </w:tcPr>
          <w:p w14:paraId="197F1F90" w14:textId="77777777" w:rsidR="004E1686" w:rsidRPr="005C635A" w:rsidRDefault="004E1686">
            <w:pPr>
              <w:contextualSpacing/>
              <w:rPr>
                <w:rFonts w:ascii="Aptos" w:hAnsi="Aptos" w:cstheme="minorHAnsi"/>
                <w:bCs/>
                <w:color w:val="FFFFFF" w:themeColor="background1"/>
              </w:rPr>
            </w:pPr>
            <w:r w:rsidRPr="005C635A">
              <w:rPr>
                <w:rFonts w:ascii="Aptos" w:hAnsi="Aptos" w:cstheme="minorHAnsi"/>
                <w:bCs/>
                <w:color w:val="FFFFFF" w:themeColor="background1"/>
              </w:rPr>
              <w:t>Response to Ultimate Cost Criterion</w:t>
            </w:r>
          </w:p>
          <w:p w14:paraId="3CEA9833" w14:textId="77777777" w:rsidR="004E1686" w:rsidRPr="005C635A" w:rsidRDefault="004E1686">
            <w:pPr>
              <w:contextualSpacing/>
              <w:rPr>
                <w:rFonts w:ascii="Aptos" w:hAnsi="Aptos" w:cstheme="minorHAnsi"/>
                <w:bCs/>
                <w:color w:val="FFFFFF" w:themeColor="background1"/>
              </w:rPr>
            </w:pPr>
          </w:p>
        </w:tc>
        <w:tc>
          <w:tcPr>
            <w:tcW w:w="3118" w:type="dxa"/>
          </w:tcPr>
          <w:p w14:paraId="0EDDC1E9" w14:textId="77777777" w:rsidR="004E1686" w:rsidRPr="005C635A" w:rsidRDefault="004E1686">
            <w:pPr>
              <w:contextualSpacing/>
              <w:jc w:val="center"/>
              <w:rPr>
                <w:rFonts w:ascii="Aptos" w:hAnsi="Aptos" w:cstheme="minorHAnsi"/>
                <w:bCs/>
                <w:color w:val="000000" w:themeColor="text1"/>
              </w:rPr>
            </w:pPr>
          </w:p>
        </w:tc>
      </w:tr>
      <w:tr w:rsidR="005665B3" w:rsidRPr="005C635A" w14:paraId="672372F3" w14:textId="77777777" w:rsidTr="00003737">
        <w:trPr>
          <w:trHeight w:val="550"/>
        </w:trPr>
        <w:tc>
          <w:tcPr>
            <w:tcW w:w="1413" w:type="dxa"/>
            <w:shd w:val="clear" w:color="auto" w:fill="006666"/>
          </w:tcPr>
          <w:p w14:paraId="66F4ADF7" w14:textId="6D651557" w:rsidR="005665B3" w:rsidRPr="005C635A" w:rsidRDefault="005665B3">
            <w:pPr>
              <w:contextualSpacing/>
              <w:jc w:val="center"/>
              <w:rPr>
                <w:rFonts w:ascii="Aptos" w:hAnsi="Aptos" w:cstheme="minorHAnsi"/>
                <w:color w:val="FFFFFF" w:themeColor="background1"/>
              </w:rPr>
            </w:pPr>
            <w:r>
              <w:rPr>
                <w:rFonts w:ascii="Aptos" w:hAnsi="Aptos" w:cstheme="minorHAnsi"/>
                <w:color w:val="FFFFFF" w:themeColor="background1"/>
              </w:rPr>
              <w:t xml:space="preserve">Appendix </w:t>
            </w:r>
            <w:r w:rsidR="00AF7E96">
              <w:rPr>
                <w:rFonts w:ascii="Aptos" w:hAnsi="Aptos" w:cstheme="minorHAnsi"/>
                <w:color w:val="FFFFFF" w:themeColor="background1"/>
              </w:rPr>
              <w:t>2</w:t>
            </w:r>
          </w:p>
        </w:tc>
        <w:tc>
          <w:tcPr>
            <w:tcW w:w="5103" w:type="dxa"/>
            <w:shd w:val="clear" w:color="auto" w:fill="006666"/>
          </w:tcPr>
          <w:p w14:paraId="53C2C4A8" w14:textId="215A07A8" w:rsidR="005665B3" w:rsidRPr="005C635A" w:rsidRDefault="00F06360">
            <w:pPr>
              <w:contextualSpacing/>
              <w:rPr>
                <w:rFonts w:ascii="Aptos" w:hAnsi="Aptos"/>
                <w:color w:val="FFFFFF" w:themeColor="background1"/>
              </w:rPr>
            </w:pPr>
            <w:r w:rsidRPr="642AAD46">
              <w:rPr>
                <w:rFonts w:ascii="Aptos" w:hAnsi="Aptos"/>
                <w:color w:val="FFFFFF" w:themeColor="background1"/>
              </w:rPr>
              <w:t>Mandatory Requirements Pass/</w:t>
            </w:r>
            <w:r w:rsidR="0660A020" w:rsidRPr="642AAD46">
              <w:rPr>
                <w:rFonts w:ascii="Aptos" w:hAnsi="Aptos"/>
                <w:color w:val="FFFFFF" w:themeColor="background1"/>
              </w:rPr>
              <w:t>Fail</w:t>
            </w:r>
          </w:p>
        </w:tc>
        <w:tc>
          <w:tcPr>
            <w:tcW w:w="3118" w:type="dxa"/>
          </w:tcPr>
          <w:p w14:paraId="71FF3865" w14:textId="77777777" w:rsidR="005665B3" w:rsidRPr="005C635A" w:rsidRDefault="005665B3">
            <w:pPr>
              <w:contextualSpacing/>
              <w:jc w:val="center"/>
              <w:rPr>
                <w:rFonts w:ascii="Aptos" w:hAnsi="Aptos" w:cstheme="minorHAnsi"/>
                <w:bCs/>
                <w:color w:val="000000" w:themeColor="text1"/>
              </w:rPr>
            </w:pPr>
          </w:p>
        </w:tc>
      </w:tr>
    </w:tbl>
    <w:p w14:paraId="2162FDDA" w14:textId="77777777" w:rsidR="008342C3" w:rsidRPr="005C635A" w:rsidRDefault="008342C3" w:rsidP="00CE7F7A">
      <w:pPr>
        <w:rPr>
          <w:rFonts w:ascii="Aptos" w:hAnsi="Aptos"/>
        </w:rPr>
      </w:pPr>
    </w:p>
    <w:sectPr w:rsidR="008342C3" w:rsidRPr="005C635A" w:rsidSect="00280036">
      <w:footerReference w:type="default" r:id="rId13"/>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C733F" w14:textId="77777777" w:rsidR="00F11566" w:rsidRDefault="00F11566" w:rsidP="00037CDC">
      <w:pPr>
        <w:spacing w:after="0" w:line="240" w:lineRule="auto"/>
      </w:pPr>
      <w:r>
        <w:separator/>
      </w:r>
    </w:p>
  </w:endnote>
  <w:endnote w:type="continuationSeparator" w:id="0">
    <w:p w14:paraId="0CD18C58" w14:textId="77777777" w:rsidR="00F11566" w:rsidRDefault="00F11566" w:rsidP="00037CDC">
      <w:pPr>
        <w:spacing w:after="0" w:line="240" w:lineRule="auto"/>
      </w:pPr>
      <w:r>
        <w:continuationSeparator/>
      </w:r>
    </w:p>
  </w:endnote>
  <w:endnote w:type="continuationNotice" w:id="1">
    <w:p w14:paraId="025CBE23" w14:textId="77777777" w:rsidR="00F11566" w:rsidRDefault="00F115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Inter Medium">
    <w:altName w:val="Calibri"/>
    <w:charset w:val="00"/>
    <w:family w:val="swiss"/>
    <w:pitch w:val="variable"/>
    <w:sig w:usb0="E00002FF" w:usb1="1200A1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897606"/>
      <w:docPartObj>
        <w:docPartGallery w:val="Page Numbers (Bottom of Page)"/>
        <w:docPartUnique/>
      </w:docPartObj>
    </w:sdtPr>
    <w:sdtEndPr>
      <w:rPr>
        <w:color w:val="7F7F7F" w:themeColor="background1" w:themeShade="7F"/>
        <w:spacing w:val="60"/>
      </w:rPr>
    </w:sdtEndPr>
    <w:sdtContent>
      <w:p w14:paraId="4A891CFF" w14:textId="7877C5B0" w:rsidR="00280036" w:rsidRDefault="00280036">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64C35C09" w14:textId="184B2D3B" w:rsidR="001407E2" w:rsidRDefault="001407E2">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1AC99" w14:textId="77777777" w:rsidR="00F11566" w:rsidRDefault="00F11566" w:rsidP="00037CDC">
      <w:pPr>
        <w:spacing w:after="0" w:line="240" w:lineRule="auto"/>
      </w:pPr>
      <w:r>
        <w:separator/>
      </w:r>
    </w:p>
  </w:footnote>
  <w:footnote w:type="continuationSeparator" w:id="0">
    <w:p w14:paraId="57B9C8D9" w14:textId="77777777" w:rsidR="00F11566" w:rsidRDefault="00F11566" w:rsidP="00037CDC">
      <w:pPr>
        <w:spacing w:after="0" w:line="240" w:lineRule="auto"/>
      </w:pPr>
      <w:r>
        <w:continuationSeparator/>
      </w:r>
    </w:p>
  </w:footnote>
  <w:footnote w:type="continuationNotice" w:id="1">
    <w:p w14:paraId="7874E225" w14:textId="77777777" w:rsidR="00F11566" w:rsidRDefault="00F11566">
      <w:pPr>
        <w:spacing w:after="0" w:line="240" w:lineRule="auto"/>
      </w:pPr>
    </w:p>
  </w:footnote>
  <w:footnote w:id="2">
    <w:p w14:paraId="07880920" w14:textId="2B3B13DB" w:rsidR="00B14B33" w:rsidRPr="002D194C" w:rsidRDefault="00B14B33" w:rsidP="00B14B33">
      <w:pPr>
        <w:pStyle w:val="FootnoteText"/>
        <w:rPr>
          <w:rFonts w:ascii="Aptos" w:hAnsi="Aptos" w:cstheme="minorHAnsi"/>
          <w:sz w:val="16"/>
          <w:szCs w:val="16"/>
        </w:rPr>
      </w:pPr>
      <w:r w:rsidRPr="002D194C">
        <w:rPr>
          <w:rStyle w:val="FootnoteReference"/>
          <w:rFonts w:ascii="Aptos" w:hAnsi="Aptos" w:cstheme="minorHAnsi"/>
          <w:sz w:val="16"/>
          <w:szCs w:val="16"/>
        </w:rPr>
        <w:footnoteRef/>
      </w:r>
      <w:r w:rsidRPr="002D194C">
        <w:rPr>
          <w:rFonts w:ascii="Aptos" w:hAnsi="Aptos" w:cstheme="minorHAnsi"/>
          <w:sz w:val="16"/>
          <w:szCs w:val="16"/>
        </w:rPr>
        <w:t xml:space="preserve"> SMEs are enterprises which employ fewer than 250 </w:t>
      </w:r>
      <w:r w:rsidR="004D4DE5" w:rsidRPr="002D194C">
        <w:rPr>
          <w:rFonts w:ascii="Aptos" w:hAnsi="Aptos" w:cstheme="minorHAnsi"/>
          <w:sz w:val="16"/>
          <w:szCs w:val="16"/>
        </w:rPr>
        <w:t>persons,</w:t>
      </w:r>
      <w:r w:rsidRPr="002D194C">
        <w:rPr>
          <w:rFonts w:ascii="Aptos" w:hAnsi="Aptos" w:cstheme="minorHAnsi"/>
          <w:sz w:val="16"/>
          <w:szCs w:val="16"/>
        </w:rPr>
        <w:t xml:space="preserve"> and which have an annual turnover not exceeding €50 million, and/or an annual balance sheet total not exceeding €43 million.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B01FE8"/>
    <w:multiLevelType w:val="hybridMultilevel"/>
    <w:tmpl w:val="80408A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10F23EC"/>
    <w:multiLevelType w:val="hybridMultilevel"/>
    <w:tmpl w:val="A0AA32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CCB5693"/>
    <w:multiLevelType w:val="hybridMultilevel"/>
    <w:tmpl w:val="5F76A9B2"/>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7"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EC938B5"/>
    <w:multiLevelType w:val="hybridMultilevel"/>
    <w:tmpl w:val="876831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20B2C56"/>
    <w:multiLevelType w:val="hybridMultilevel"/>
    <w:tmpl w:val="134A7A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11"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F71F72"/>
    <w:multiLevelType w:val="multilevel"/>
    <w:tmpl w:val="3CE8F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6D1F3D"/>
    <w:multiLevelType w:val="hybridMultilevel"/>
    <w:tmpl w:val="622A43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15" w15:restartNumberingAfterBreak="0">
    <w:nsid w:val="3AF75A4B"/>
    <w:multiLevelType w:val="hybridMultilevel"/>
    <w:tmpl w:val="4B16F9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EA036A7"/>
    <w:multiLevelType w:val="hybridMultilevel"/>
    <w:tmpl w:val="1F4AC2E8"/>
    <w:lvl w:ilvl="0" w:tplc="DC702DAE">
      <w:start w:val="1"/>
      <w:numFmt w:val="bullet"/>
      <w:lvlText w:val=""/>
      <w:lvlJc w:val="left"/>
      <w:pPr>
        <w:ind w:left="720" w:hanging="360"/>
      </w:pPr>
      <w:rPr>
        <w:rFonts w:ascii="Symbol" w:hAnsi="Symbol"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EB8510A"/>
    <w:multiLevelType w:val="hybridMultilevel"/>
    <w:tmpl w:val="45C4C226"/>
    <w:lvl w:ilvl="0" w:tplc="DC702DAE">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5E3110"/>
    <w:multiLevelType w:val="hybridMultilevel"/>
    <w:tmpl w:val="BECAD38A"/>
    <w:lvl w:ilvl="0" w:tplc="DC702DAE">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03F7A44"/>
    <w:multiLevelType w:val="hybridMultilevel"/>
    <w:tmpl w:val="8E7EEC8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E9450C3"/>
    <w:multiLevelType w:val="hybridMultilevel"/>
    <w:tmpl w:val="F8FC9C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4FD571DF"/>
    <w:multiLevelType w:val="hybridMultilevel"/>
    <w:tmpl w:val="76A296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004743B"/>
    <w:multiLevelType w:val="hybridMultilevel"/>
    <w:tmpl w:val="47888302"/>
    <w:lvl w:ilvl="0" w:tplc="FFFFFFFF">
      <w:start w:val="1"/>
      <w:numFmt w:val="decimal"/>
      <w:lvlText w:val="%1."/>
      <w:lvlJc w:val="left"/>
      <w:pPr>
        <w:ind w:left="644"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CB2E4C"/>
    <w:multiLevelType w:val="hybridMultilevel"/>
    <w:tmpl w:val="9B929DE0"/>
    <w:lvl w:ilvl="0" w:tplc="DC702DAE">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043B40"/>
    <w:multiLevelType w:val="hybridMultilevel"/>
    <w:tmpl w:val="EE90BB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55241AA2"/>
    <w:multiLevelType w:val="hybridMultilevel"/>
    <w:tmpl w:val="EE0A8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6D328AB"/>
    <w:multiLevelType w:val="hybridMultilevel"/>
    <w:tmpl w:val="A960523E"/>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D793FE8"/>
    <w:multiLevelType w:val="hybridMultilevel"/>
    <w:tmpl w:val="B504EC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08D3B6B"/>
    <w:multiLevelType w:val="hybridMultilevel"/>
    <w:tmpl w:val="548258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6" w15:restartNumberingAfterBreak="0">
    <w:nsid w:val="6B5B51C9"/>
    <w:multiLevelType w:val="hybridMultilevel"/>
    <w:tmpl w:val="9E7C74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FF72D35"/>
    <w:multiLevelType w:val="hybridMultilevel"/>
    <w:tmpl w:val="012A1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25336B2"/>
    <w:multiLevelType w:val="hybridMultilevel"/>
    <w:tmpl w:val="47888302"/>
    <w:lvl w:ilvl="0" w:tplc="673CEA26">
      <w:start w:val="1"/>
      <w:numFmt w:val="decimal"/>
      <w:lvlText w:val="%1."/>
      <w:lvlJc w:val="left"/>
      <w:pPr>
        <w:ind w:left="644"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40" w15:restartNumberingAfterBreak="0">
    <w:nsid w:val="7ECE7A19"/>
    <w:multiLevelType w:val="hybridMultilevel"/>
    <w:tmpl w:val="487071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68353000">
    <w:abstractNumId w:val="7"/>
  </w:num>
  <w:num w:numId="2" w16cid:durableId="1726562516">
    <w:abstractNumId w:val="34"/>
  </w:num>
  <w:num w:numId="3" w16cid:durableId="1162426227">
    <w:abstractNumId w:val="5"/>
  </w:num>
  <w:num w:numId="4" w16cid:durableId="1817381856">
    <w:abstractNumId w:val="3"/>
  </w:num>
  <w:num w:numId="5" w16cid:durableId="1814828825">
    <w:abstractNumId w:val="23"/>
  </w:num>
  <w:num w:numId="6" w16cid:durableId="193926129">
    <w:abstractNumId w:val="11"/>
  </w:num>
  <w:num w:numId="7" w16cid:durableId="128939945">
    <w:abstractNumId w:val="0"/>
  </w:num>
  <w:num w:numId="8" w16cid:durableId="1398823850">
    <w:abstractNumId w:val="16"/>
  </w:num>
  <w:num w:numId="9" w16cid:durableId="1689208868">
    <w:abstractNumId w:val="22"/>
  </w:num>
  <w:num w:numId="10" w16cid:durableId="1310130954">
    <w:abstractNumId w:val="10"/>
  </w:num>
  <w:num w:numId="11" w16cid:durableId="1375499226">
    <w:abstractNumId w:val="33"/>
  </w:num>
  <w:num w:numId="12" w16cid:durableId="976108035">
    <w:abstractNumId w:val="2"/>
  </w:num>
  <w:num w:numId="13" w16cid:durableId="975573048">
    <w:abstractNumId w:val="19"/>
  </w:num>
  <w:num w:numId="14" w16cid:durableId="1872642611">
    <w:abstractNumId w:val="39"/>
  </w:num>
  <w:num w:numId="15" w16cid:durableId="1615358847">
    <w:abstractNumId w:val="14"/>
  </w:num>
  <w:num w:numId="16" w16cid:durableId="827356389">
    <w:abstractNumId w:val="35"/>
  </w:num>
  <w:num w:numId="17" w16cid:durableId="1614895974">
    <w:abstractNumId w:val="9"/>
  </w:num>
  <w:num w:numId="18" w16cid:durableId="2103062137">
    <w:abstractNumId w:val="8"/>
  </w:num>
  <w:num w:numId="19" w16cid:durableId="332071335">
    <w:abstractNumId w:val="4"/>
  </w:num>
  <w:num w:numId="20" w16cid:durableId="1188762427">
    <w:abstractNumId w:val="37"/>
  </w:num>
  <w:num w:numId="21" w16cid:durableId="161895894">
    <w:abstractNumId w:val="15"/>
  </w:num>
  <w:num w:numId="22" w16cid:durableId="1073354588">
    <w:abstractNumId w:val="32"/>
  </w:num>
  <w:num w:numId="23" w16cid:durableId="1142455844">
    <w:abstractNumId w:val="1"/>
  </w:num>
  <w:num w:numId="24" w16cid:durableId="2107381290">
    <w:abstractNumId w:val="36"/>
  </w:num>
  <w:num w:numId="25" w16cid:durableId="1077215533">
    <w:abstractNumId w:val="13"/>
  </w:num>
  <w:num w:numId="26" w16cid:durableId="306008277">
    <w:abstractNumId w:val="27"/>
  </w:num>
  <w:num w:numId="27" w16cid:durableId="1568802417">
    <w:abstractNumId w:val="30"/>
  </w:num>
  <w:num w:numId="28" w16cid:durableId="502551315">
    <w:abstractNumId w:val="17"/>
  </w:num>
  <w:num w:numId="29" w16cid:durableId="493690025">
    <w:abstractNumId w:val="18"/>
  </w:num>
  <w:num w:numId="30" w16cid:durableId="1893611127">
    <w:abstractNumId w:val="20"/>
  </w:num>
  <w:num w:numId="31" w16cid:durableId="64498871">
    <w:abstractNumId w:val="38"/>
  </w:num>
  <w:num w:numId="32" w16cid:durableId="680743599">
    <w:abstractNumId w:val="31"/>
  </w:num>
  <w:num w:numId="33" w16cid:durableId="814686111">
    <w:abstractNumId w:val="25"/>
  </w:num>
  <w:num w:numId="34" w16cid:durableId="1923950195">
    <w:abstractNumId w:val="29"/>
  </w:num>
  <w:num w:numId="35" w16cid:durableId="710227459">
    <w:abstractNumId w:val="28"/>
  </w:num>
  <w:num w:numId="36" w16cid:durableId="1023634763">
    <w:abstractNumId w:val="6"/>
  </w:num>
  <w:num w:numId="37" w16cid:durableId="1305113297">
    <w:abstractNumId w:val="12"/>
  </w:num>
  <w:num w:numId="38" w16cid:durableId="1109353245">
    <w:abstractNumId w:val="26"/>
  </w:num>
  <w:num w:numId="39" w16cid:durableId="882519876">
    <w:abstractNumId w:val="40"/>
  </w:num>
  <w:num w:numId="40" w16cid:durableId="823200516">
    <w:abstractNumId w:val="21"/>
  </w:num>
  <w:num w:numId="41" w16cid:durableId="426850806">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405"/>
    <w:rsid w:val="00002B40"/>
    <w:rsid w:val="00002F7F"/>
    <w:rsid w:val="00003737"/>
    <w:rsid w:val="000043F8"/>
    <w:rsid w:val="00007788"/>
    <w:rsid w:val="00010BA1"/>
    <w:rsid w:val="00012E93"/>
    <w:rsid w:val="0001352D"/>
    <w:rsid w:val="00020DD4"/>
    <w:rsid w:val="000264FF"/>
    <w:rsid w:val="00026FE5"/>
    <w:rsid w:val="0002782B"/>
    <w:rsid w:val="00027E4A"/>
    <w:rsid w:val="0003018F"/>
    <w:rsid w:val="0003063E"/>
    <w:rsid w:val="00035EDF"/>
    <w:rsid w:val="00037CDC"/>
    <w:rsid w:val="00041C6E"/>
    <w:rsid w:val="00046942"/>
    <w:rsid w:val="0005242C"/>
    <w:rsid w:val="0005244A"/>
    <w:rsid w:val="00053449"/>
    <w:rsid w:val="0005435B"/>
    <w:rsid w:val="000561B5"/>
    <w:rsid w:val="00057D94"/>
    <w:rsid w:val="00061CAE"/>
    <w:rsid w:val="00064CCC"/>
    <w:rsid w:val="00065814"/>
    <w:rsid w:val="000664A4"/>
    <w:rsid w:val="00067CEA"/>
    <w:rsid w:val="000742CE"/>
    <w:rsid w:val="00083714"/>
    <w:rsid w:val="00084E47"/>
    <w:rsid w:val="00087CBE"/>
    <w:rsid w:val="00087CEF"/>
    <w:rsid w:val="000926ED"/>
    <w:rsid w:val="000958C9"/>
    <w:rsid w:val="0009645F"/>
    <w:rsid w:val="00096CBD"/>
    <w:rsid w:val="000A0CAE"/>
    <w:rsid w:val="000A1FA1"/>
    <w:rsid w:val="000A481E"/>
    <w:rsid w:val="000A557A"/>
    <w:rsid w:val="000A613E"/>
    <w:rsid w:val="000A730E"/>
    <w:rsid w:val="000B011D"/>
    <w:rsid w:val="000B1C89"/>
    <w:rsid w:val="000B36E7"/>
    <w:rsid w:val="000B3C39"/>
    <w:rsid w:val="000B488A"/>
    <w:rsid w:val="000B56DD"/>
    <w:rsid w:val="000C0417"/>
    <w:rsid w:val="000C04E4"/>
    <w:rsid w:val="000C2FF5"/>
    <w:rsid w:val="000C7620"/>
    <w:rsid w:val="000D0566"/>
    <w:rsid w:val="000D0B9D"/>
    <w:rsid w:val="000D0E44"/>
    <w:rsid w:val="000D33C2"/>
    <w:rsid w:val="000D671D"/>
    <w:rsid w:val="000E2806"/>
    <w:rsid w:val="000E39FC"/>
    <w:rsid w:val="000E639D"/>
    <w:rsid w:val="000F3D78"/>
    <w:rsid w:val="000F47D8"/>
    <w:rsid w:val="000F76E7"/>
    <w:rsid w:val="001030A4"/>
    <w:rsid w:val="001045E9"/>
    <w:rsid w:val="00105F72"/>
    <w:rsid w:val="00106E9D"/>
    <w:rsid w:val="001102C0"/>
    <w:rsid w:val="00115901"/>
    <w:rsid w:val="001172EE"/>
    <w:rsid w:val="00120D79"/>
    <w:rsid w:val="00121720"/>
    <w:rsid w:val="001224E7"/>
    <w:rsid w:val="001230E3"/>
    <w:rsid w:val="00123DD0"/>
    <w:rsid w:val="00123E72"/>
    <w:rsid w:val="001254B5"/>
    <w:rsid w:val="001266A4"/>
    <w:rsid w:val="00127036"/>
    <w:rsid w:val="00131807"/>
    <w:rsid w:val="00132EF2"/>
    <w:rsid w:val="001337AD"/>
    <w:rsid w:val="00135BB7"/>
    <w:rsid w:val="001407E2"/>
    <w:rsid w:val="00155B22"/>
    <w:rsid w:val="00156292"/>
    <w:rsid w:val="00156DB4"/>
    <w:rsid w:val="0016045B"/>
    <w:rsid w:val="001612C5"/>
    <w:rsid w:val="00161D91"/>
    <w:rsid w:val="001651CC"/>
    <w:rsid w:val="00165269"/>
    <w:rsid w:val="001662BA"/>
    <w:rsid w:val="00170B57"/>
    <w:rsid w:val="00171EFC"/>
    <w:rsid w:val="00172805"/>
    <w:rsid w:val="00173024"/>
    <w:rsid w:val="001740A4"/>
    <w:rsid w:val="001803EC"/>
    <w:rsid w:val="00182FEB"/>
    <w:rsid w:val="001844EC"/>
    <w:rsid w:val="0018565E"/>
    <w:rsid w:val="00187698"/>
    <w:rsid w:val="00191736"/>
    <w:rsid w:val="00193427"/>
    <w:rsid w:val="001A4FA1"/>
    <w:rsid w:val="001A7B8A"/>
    <w:rsid w:val="001B0CDF"/>
    <w:rsid w:val="001B428D"/>
    <w:rsid w:val="001C0FEC"/>
    <w:rsid w:val="001C59A2"/>
    <w:rsid w:val="001D0A5E"/>
    <w:rsid w:val="001D1218"/>
    <w:rsid w:val="001D3652"/>
    <w:rsid w:val="001D66DA"/>
    <w:rsid w:val="001E3613"/>
    <w:rsid w:val="001F2D46"/>
    <w:rsid w:val="002002E3"/>
    <w:rsid w:val="00200358"/>
    <w:rsid w:val="00205885"/>
    <w:rsid w:val="00211AC5"/>
    <w:rsid w:val="0021689B"/>
    <w:rsid w:val="00220D17"/>
    <w:rsid w:val="002221FF"/>
    <w:rsid w:val="002225D9"/>
    <w:rsid w:val="002264D1"/>
    <w:rsid w:val="00226599"/>
    <w:rsid w:val="00227B19"/>
    <w:rsid w:val="00233136"/>
    <w:rsid w:val="00233690"/>
    <w:rsid w:val="002361BB"/>
    <w:rsid w:val="0024268A"/>
    <w:rsid w:val="00245FEE"/>
    <w:rsid w:val="0024742F"/>
    <w:rsid w:val="00256A43"/>
    <w:rsid w:val="0025757F"/>
    <w:rsid w:val="00260826"/>
    <w:rsid w:val="00260925"/>
    <w:rsid w:val="0026451B"/>
    <w:rsid w:val="00265AD7"/>
    <w:rsid w:val="00265D26"/>
    <w:rsid w:val="0027740B"/>
    <w:rsid w:val="0027795A"/>
    <w:rsid w:val="00280036"/>
    <w:rsid w:val="00282BD0"/>
    <w:rsid w:val="0028558A"/>
    <w:rsid w:val="002856DB"/>
    <w:rsid w:val="00286D8C"/>
    <w:rsid w:val="002910EA"/>
    <w:rsid w:val="0029491F"/>
    <w:rsid w:val="00297568"/>
    <w:rsid w:val="002A0C3C"/>
    <w:rsid w:val="002A31D0"/>
    <w:rsid w:val="002A48FC"/>
    <w:rsid w:val="002A4DD4"/>
    <w:rsid w:val="002B0F97"/>
    <w:rsid w:val="002B612F"/>
    <w:rsid w:val="002B644D"/>
    <w:rsid w:val="002B7130"/>
    <w:rsid w:val="002B7475"/>
    <w:rsid w:val="002C0A65"/>
    <w:rsid w:val="002C4E1D"/>
    <w:rsid w:val="002C4E3B"/>
    <w:rsid w:val="002C782B"/>
    <w:rsid w:val="002D123B"/>
    <w:rsid w:val="002D374C"/>
    <w:rsid w:val="002D465C"/>
    <w:rsid w:val="002D588E"/>
    <w:rsid w:val="002D64E4"/>
    <w:rsid w:val="002E0B32"/>
    <w:rsid w:val="002E164E"/>
    <w:rsid w:val="002E4637"/>
    <w:rsid w:val="002E53D9"/>
    <w:rsid w:val="002E7E46"/>
    <w:rsid w:val="002F2E5D"/>
    <w:rsid w:val="002F5E35"/>
    <w:rsid w:val="003023F4"/>
    <w:rsid w:val="00310519"/>
    <w:rsid w:val="00310913"/>
    <w:rsid w:val="003126FF"/>
    <w:rsid w:val="003147CA"/>
    <w:rsid w:val="00316C39"/>
    <w:rsid w:val="0032246D"/>
    <w:rsid w:val="00331DB9"/>
    <w:rsid w:val="0033217F"/>
    <w:rsid w:val="003346D1"/>
    <w:rsid w:val="003356CF"/>
    <w:rsid w:val="003404A6"/>
    <w:rsid w:val="00340708"/>
    <w:rsid w:val="00341085"/>
    <w:rsid w:val="003420DA"/>
    <w:rsid w:val="00343FB9"/>
    <w:rsid w:val="00350B93"/>
    <w:rsid w:val="00351E00"/>
    <w:rsid w:val="00357162"/>
    <w:rsid w:val="00357D09"/>
    <w:rsid w:val="003605CB"/>
    <w:rsid w:val="003605EA"/>
    <w:rsid w:val="0036626D"/>
    <w:rsid w:val="00370FE4"/>
    <w:rsid w:val="003713A4"/>
    <w:rsid w:val="00371AF9"/>
    <w:rsid w:val="00381881"/>
    <w:rsid w:val="0038466A"/>
    <w:rsid w:val="0038520B"/>
    <w:rsid w:val="00390719"/>
    <w:rsid w:val="00391D64"/>
    <w:rsid w:val="00394D5E"/>
    <w:rsid w:val="00396037"/>
    <w:rsid w:val="003A2A8F"/>
    <w:rsid w:val="003A564F"/>
    <w:rsid w:val="003A6C8C"/>
    <w:rsid w:val="003B0B85"/>
    <w:rsid w:val="003B2647"/>
    <w:rsid w:val="003B4B88"/>
    <w:rsid w:val="003B575B"/>
    <w:rsid w:val="003C0192"/>
    <w:rsid w:val="003C51DE"/>
    <w:rsid w:val="003C74DD"/>
    <w:rsid w:val="003D3251"/>
    <w:rsid w:val="003D58AD"/>
    <w:rsid w:val="003D5C2C"/>
    <w:rsid w:val="003E21BB"/>
    <w:rsid w:val="003F103F"/>
    <w:rsid w:val="003F3188"/>
    <w:rsid w:val="003F53E3"/>
    <w:rsid w:val="003F61EC"/>
    <w:rsid w:val="003F7E4C"/>
    <w:rsid w:val="00403D91"/>
    <w:rsid w:val="00404F6A"/>
    <w:rsid w:val="00405D0F"/>
    <w:rsid w:val="00405DA6"/>
    <w:rsid w:val="0040733B"/>
    <w:rsid w:val="00410B74"/>
    <w:rsid w:val="00410C78"/>
    <w:rsid w:val="00410DD8"/>
    <w:rsid w:val="004178FF"/>
    <w:rsid w:val="00421848"/>
    <w:rsid w:val="0042204E"/>
    <w:rsid w:val="0042269B"/>
    <w:rsid w:val="0042320F"/>
    <w:rsid w:val="00434679"/>
    <w:rsid w:val="004365FE"/>
    <w:rsid w:val="00437C9D"/>
    <w:rsid w:val="00441600"/>
    <w:rsid w:val="0044298D"/>
    <w:rsid w:val="004461EE"/>
    <w:rsid w:val="00450351"/>
    <w:rsid w:val="00452AC8"/>
    <w:rsid w:val="004553D1"/>
    <w:rsid w:val="00455599"/>
    <w:rsid w:val="00462594"/>
    <w:rsid w:val="00463372"/>
    <w:rsid w:val="00466765"/>
    <w:rsid w:val="0047006F"/>
    <w:rsid w:val="004735BF"/>
    <w:rsid w:val="00480696"/>
    <w:rsid w:val="00485110"/>
    <w:rsid w:val="004919D3"/>
    <w:rsid w:val="00491B62"/>
    <w:rsid w:val="00492152"/>
    <w:rsid w:val="00493CA1"/>
    <w:rsid w:val="00495CB9"/>
    <w:rsid w:val="00495D86"/>
    <w:rsid w:val="004A10B6"/>
    <w:rsid w:val="004A1157"/>
    <w:rsid w:val="004A26A9"/>
    <w:rsid w:val="004A26BC"/>
    <w:rsid w:val="004A4C9A"/>
    <w:rsid w:val="004A5C7E"/>
    <w:rsid w:val="004A740A"/>
    <w:rsid w:val="004A7CEE"/>
    <w:rsid w:val="004B0D42"/>
    <w:rsid w:val="004B71B3"/>
    <w:rsid w:val="004C1B71"/>
    <w:rsid w:val="004C5127"/>
    <w:rsid w:val="004C5C2C"/>
    <w:rsid w:val="004C70D6"/>
    <w:rsid w:val="004C7FDB"/>
    <w:rsid w:val="004D0AD4"/>
    <w:rsid w:val="004D0BF8"/>
    <w:rsid w:val="004D2A45"/>
    <w:rsid w:val="004D2C52"/>
    <w:rsid w:val="004D4DE5"/>
    <w:rsid w:val="004D59ED"/>
    <w:rsid w:val="004D5E4B"/>
    <w:rsid w:val="004D6057"/>
    <w:rsid w:val="004D6359"/>
    <w:rsid w:val="004E0128"/>
    <w:rsid w:val="004E1686"/>
    <w:rsid w:val="004E3F6C"/>
    <w:rsid w:val="004E5B3A"/>
    <w:rsid w:val="004E7209"/>
    <w:rsid w:val="004F11ED"/>
    <w:rsid w:val="00506FC6"/>
    <w:rsid w:val="00511EAB"/>
    <w:rsid w:val="0051309E"/>
    <w:rsid w:val="0051497B"/>
    <w:rsid w:val="00515519"/>
    <w:rsid w:val="00517F1E"/>
    <w:rsid w:val="0052386D"/>
    <w:rsid w:val="00524FE6"/>
    <w:rsid w:val="00526CCD"/>
    <w:rsid w:val="005302D4"/>
    <w:rsid w:val="00531247"/>
    <w:rsid w:val="00541513"/>
    <w:rsid w:val="00544E92"/>
    <w:rsid w:val="0054500D"/>
    <w:rsid w:val="0055381A"/>
    <w:rsid w:val="00556B80"/>
    <w:rsid w:val="005614F5"/>
    <w:rsid w:val="0056487E"/>
    <w:rsid w:val="005665B3"/>
    <w:rsid w:val="00574AEF"/>
    <w:rsid w:val="00575658"/>
    <w:rsid w:val="00576E52"/>
    <w:rsid w:val="00577C92"/>
    <w:rsid w:val="00580D11"/>
    <w:rsid w:val="00580E08"/>
    <w:rsid w:val="00581CBC"/>
    <w:rsid w:val="005862A8"/>
    <w:rsid w:val="00586BA4"/>
    <w:rsid w:val="00591C6D"/>
    <w:rsid w:val="00591CED"/>
    <w:rsid w:val="005938F0"/>
    <w:rsid w:val="00594771"/>
    <w:rsid w:val="00594BA2"/>
    <w:rsid w:val="005971C5"/>
    <w:rsid w:val="005A0690"/>
    <w:rsid w:val="005A0F8A"/>
    <w:rsid w:val="005A148C"/>
    <w:rsid w:val="005B1BB3"/>
    <w:rsid w:val="005B24A0"/>
    <w:rsid w:val="005C01C4"/>
    <w:rsid w:val="005C05CA"/>
    <w:rsid w:val="005C108E"/>
    <w:rsid w:val="005C1286"/>
    <w:rsid w:val="005C1812"/>
    <w:rsid w:val="005C603D"/>
    <w:rsid w:val="005C635A"/>
    <w:rsid w:val="005C6CB4"/>
    <w:rsid w:val="005D3B14"/>
    <w:rsid w:val="005D493A"/>
    <w:rsid w:val="005D4AE4"/>
    <w:rsid w:val="005D570E"/>
    <w:rsid w:val="005D6832"/>
    <w:rsid w:val="005E10AE"/>
    <w:rsid w:val="005E2052"/>
    <w:rsid w:val="005E3CA7"/>
    <w:rsid w:val="005F139F"/>
    <w:rsid w:val="005F1F74"/>
    <w:rsid w:val="005F3D08"/>
    <w:rsid w:val="00602FF4"/>
    <w:rsid w:val="0060520F"/>
    <w:rsid w:val="00605389"/>
    <w:rsid w:val="00606ACF"/>
    <w:rsid w:val="00606EEE"/>
    <w:rsid w:val="006118ED"/>
    <w:rsid w:val="00613247"/>
    <w:rsid w:val="00624C6C"/>
    <w:rsid w:val="00624FBA"/>
    <w:rsid w:val="00627F7F"/>
    <w:rsid w:val="00632597"/>
    <w:rsid w:val="0063333E"/>
    <w:rsid w:val="00636670"/>
    <w:rsid w:val="006375FC"/>
    <w:rsid w:val="00637732"/>
    <w:rsid w:val="00642742"/>
    <w:rsid w:val="0064369D"/>
    <w:rsid w:val="00644DC7"/>
    <w:rsid w:val="00651A65"/>
    <w:rsid w:val="006539D6"/>
    <w:rsid w:val="00657407"/>
    <w:rsid w:val="00666365"/>
    <w:rsid w:val="006702D8"/>
    <w:rsid w:val="00672CBA"/>
    <w:rsid w:val="00674D24"/>
    <w:rsid w:val="00676380"/>
    <w:rsid w:val="00677903"/>
    <w:rsid w:val="00681B67"/>
    <w:rsid w:val="00682CBB"/>
    <w:rsid w:val="006927BD"/>
    <w:rsid w:val="00693F23"/>
    <w:rsid w:val="00694D7B"/>
    <w:rsid w:val="00694F79"/>
    <w:rsid w:val="00695D9A"/>
    <w:rsid w:val="00697A12"/>
    <w:rsid w:val="006A5685"/>
    <w:rsid w:val="006A5E67"/>
    <w:rsid w:val="006B12F8"/>
    <w:rsid w:val="006B2C8A"/>
    <w:rsid w:val="006C12E2"/>
    <w:rsid w:val="006C2C5D"/>
    <w:rsid w:val="006C2E8A"/>
    <w:rsid w:val="006C4038"/>
    <w:rsid w:val="006C4845"/>
    <w:rsid w:val="006C6250"/>
    <w:rsid w:val="006D0D05"/>
    <w:rsid w:val="006D1E43"/>
    <w:rsid w:val="006D45DF"/>
    <w:rsid w:val="006D562F"/>
    <w:rsid w:val="006D71AA"/>
    <w:rsid w:val="006E0294"/>
    <w:rsid w:val="006E0E82"/>
    <w:rsid w:val="006E2A8A"/>
    <w:rsid w:val="006E2FE0"/>
    <w:rsid w:val="006E3B97"/>
    <w:rsid w:val="006E43F0"/>
    <w:rsid w:val="006E659F"/>
    <w:rsid w:val="006F098B"/>
    <w:rsid w:val="006F41B6"/>
    <w:rsid w:val="006F4E85"/>
    <w:rsid w:val="006F7D5F"/>
    <w:rsid w:val="00700E2D"/>
    <w:rsid w:val="00701160"/>
    <w:rsid w:val="007023ED"/>
    <w:rsid w:val="00703010"/>
    <w:rsid w:val="007031FB"/>
    <w:rsid w:val="00706A10"/>
    <w:rsid w:val="00706AD9"/>
    <w:rsid w:val="00706C54"/>
    <w:rsid w:val="00711C90"/>
    <w:rsid w:val="00714A2C"/>
    <w:rsid w:val="0071578D"/>
    <w:rsid w:val="007266C6"/>
    <w:rsid w:val="00733B6D"/>
    <w:rsid w:val="00734015"/>
    <w:rsid w:val="00735EDA"/>
    <w:rsid w:val="00741560"/>
    <w:rsid w:val="00744733"/>
    <w:rsid w:val="00744C18"/>
    <w:rsid w:val="00750E41"/>
    <w:rsid w:val="00754625"/>
    <w:rsid w:val="00755F4D"/>
    <w:rsid w:val="0076233B"/>
    <w:rsid w:val="00762609"/>
    <w:rsid w:val="00766A28"/>
    <w:rsid w:val="0077119B"/>
    <w:rsid w:val="00774800"/>
    <w:rsid w:val="00774F5A"/>
    <w:rsid w:val="00775EDD"/>
    <w:rsid w:val="00780606"/>
    <w:rsid w:val="007849C5"/>
    <w:rsid w:val="0078520B"/>
    <w:rsid w:val="00785476"/>
    <w:rsid w:val="00791E10"/>
    <w:rsid w:val="0079332A"/>
    <w:rsid w:val="007A2FA0"/>
    <w:rsid w:val="007A4217"/>
    <w:rsid w:val="007A47C3"/>
    <w:rsid w:val="007B4AEE"/>
    <w:rsid w:val="007B63DF"/>
    <w:rsid w:val="007B68E8"/>
    <w:rsid w:val="007C19A6"/>
    <w:rsid w:val="007C2D09"/>
    <w:rsid w:val="007C45D0"/>
    <w:rsid w:val="007C4ADC"/>
    <w:rsid w:val="007C7553"/>
    <w:rsid w:val="007D07DB"/>
    <w:rsid w:val="007D1B44"/>
    <w:rsid w:val="007D2AC3"/>
    <w:rsid w:val="007D37FA"/>
    <w:rsid w:val="007D748F"/>
    <w:rsid w:val="007D7586"/>
    <w:rsid w:val="007E653D"/>
    <w:rsid w:val="007F73FF"/>
    <w:rsid w:val="00802617"/>
    <w:rsid w:val="00807FDC"/>
    <w:rsid w:val="00810B3D"/>
    <w:rsid w:val="008134FE"/>
    <w:rsid w:val="0081468C"/>
    <w:rsid w:val="00822BC1"/>
    <w:rsid w:val="008250C2"/>
    <w:rsid w:val="00832681"/>
    <w:rsid w:val="00833091"/>
    <w:rsid w:val="008342C3"/>
    <w:rsid w:val="00840852"/>
    <w:rsid w:val="00842948"/>
    <w:rsid w:val="008440E9"/>
    <w:rsid w:val="008453F8"/>
    <w:rsid w:val="00850217"/>
    <w:rsid w:val="00850D49"/>
    <w:rsid w:val="00852A47"/>
    <w:rsid w:val="00855C93"/>
    <w:rsid w:val="00856E9C"/>
    <w:rsid w:val="00856F43"/>
    <w:rsid w:val="00856F94"/>
    <w:rsid w:val="00873316"/>
    <w:rsid w:val="008747D2"/>
    <w:rsid w:val="008760E4"/>
    <w:rsid w:val="00876A95"/>
    <w:rsid w:val="0087740A"/>
    <w:rsid w:val="008778F2"/>
    <w:rsid w:val="00880DAA"/>
    <w:rsid w:val="00881C85"/>
    <w:rsid w:val="008901AD"/>
    <w:rsid w:val="00890E1C"/>
    <w:rsid w:val="008929C7"/>
    <w:rsid w:val="008936FC"/>
    <w:rsid w:val="00893CA6"/>
    <w:rsid w:val="008946A0"/>
    <w:rsid w:val="008A1262"/>
    <w:rsid w:val="008A2340"/>
    <w:rsid w:val="008A4BD5"/>
    <w:rsid w:val="008A6C31"/>
    <w:rsid w:val="008B1202"/>
    <w:rsid w:val="008B1A09"/>
    <w:rsid w:val="008B1A35"/>
    <w:rsid w:val="008B2C58"/>
    <w:rsid w:val="008B346E"/>
    <w:rsid w:val="008B3A58"/>
    <w:rsid w:val="008B3E44"/>
    <w:rsid w:val="008B7DCF"/>
    <w:rsid w:val="008C0651"/>
    <w:rsid w:val="008C37FD"/>
    <w:rsid w:val="008D78A9"/>
    <w:rsid w:val="008E1CC5"/>
    <w:rsid w:val="008E3BAD"/>
    <w:rsid w:val="008E7585"/>
    <w:rsid w:val="008F01E1"/>
    <w:rsid w:val="008F08FD"/>
    <w:rsid w:val="008F110E"/>
    <w:rsid w:val="008F31FF"/>
    <w:rsid w:val="008F7230"/>
    <w:rsid w:val="008F7F08"/>
    <w:rsid w:val="00900A9F"/>
    <w:rsid w:val="00903C28"/>
    <w:rsid w:val="00910B72"/>
    <w:rsid w:val="00914AE2"/>
    <w:rsid w:val="00914EE7"/>
    <w:rsid w:val="00917E5C"/>
    <w:rsid w:val="00921C4B"/>
    <w:rsid w:val="0092201F"/>
    <w:rsid w:val="00924B45"/>
    <w:rsid w:val="00924C42"/>
    <w:rsid w:val="00930627"/>
    <w:rsid w:val="00931947"/>
    <w:rsid w:val="00931E20"/>
    <w:rsid w:val="009333E7"/>
    <w:rsid w:val="009352D8"/>
    <w:rsid w:val="00936E12"/>
    <w:rsid w:val="00936E2A"/>
    <w:rsid w:val="00940AA2"/>
    <w:rsid w:val="009411FD"/>
    <w:rsid w:val="0094130D"/>
    <w:rsid w:val="009421C9"/>
    <w:rsid w:val="009465BA"/>
    <w:rsid w:val="00946BB2"/>
    <w:rsid w:val="00947AB1"/>
    <w:rsid w:val="00947C83"/>
    <w:rsid w:val="00952D9E"/>
    <w:rsid w:val="009534F3"/>
    <w:rsid w:val="00954A22"/>
    <w:rsid w:val="00957344"/>
    <w:rsid w:val="00960585"/>
    <w:rsid w:val="00960BC2"/>
    <w:rsid w:val="00963615"/>
    <w:rsid w:val="00964AF2"/>
    <w:rsid w:val="00970027"/>
    <w:rsid w:val="00970E4B"/>
    <w:rsid w:val="00975528"/>
    <w:rsid w:val="00975903"/>
    <w:rsid w:val="00976662"/>
    <w:rsid w:val="00977501"/>
    <w:rsid w:val="009831E6"/>
    <w:rsid w:val="00985E27"/>
    <w:rsid w:val="00986F16"/>
    <w:rsid w:val="0099149D"/>
    <w:rsid w:val="0099299E"/>
    <w:rsid w:val="00993E49"/>
    <w:rsid w:val="00994BD3"/>
    <w:rsid w:val="0099535A"/>
    <w:rsid w:val="00997DEB"/>
    <w:rsid w:val="009A0DB8"/>
    <w:rsid w:val="009A3A40"/>
    <w:rsid w:val="009A49A3"/>
    <w:rsid w:val="009A59FB"/>
    <w:rsid w:val="009A6879"/>
    <w:rsid w:val="009B1697"/>
    <w:rsid w:val="009B2BF3"/>
    <w:rsid w:val="009B2DB9"/>
    <w:rsid w:val="009B339D"/>
    <w:rsid w:val="009B3539"/>
    <w:rsid w:val="009B37C7"/>
    <w:rsid w:val="009B6A68"/>
    <w:rsid w:val="009B717B"/>
    <w:rsid w:val="009C0CB1"/>
    <w:rsid w:val="009C1C04"/>
    <w:rsid w:val="009C2F6C"/>
    <w:rsid w:val="009C56DC"/>
    <w:rsid w:val="009D5C5C"/>
    <w:rsid w:val="009D5DD0"/>
    <w:rsid w:val="009D659F"/>
    <w:rsid w:val="009D6E45"/>
    <w:rsid w:val="009E09EF"/>
    <w:rsid w:val="009E7645"/>
    <w:rsid w:val="009F0C4C"/>
    <w:rsid w:val="009F4ACE"/>
    <w:rsid w:val="009F5C73"/>
    <w:rsid w:val="00A0005B"/>
    <w:rsid w:val="00A00F5F"/>
    <w:rsid w:val="00A02784"/>
    <w:rsid w:val="00A0466A"/>
    <w:rsid w:val="00A06D2F"/>
    <w:rsid w:val="00A07EBF"/>
    <w:rsid w:val="00A13D16"/>
    <w:rsid w:val="00A14F20"/>
    <w:rsid w:val="00A17BD5"/>
    <w:rsid w:val="00A20493"/>
    <w:rsid w:val="00A20F4D"/>
    <w:rsid w:val="00A211F3"/>
    <w:rsid w:val="00A22858"/>
    <w:rsid w:val="00A22F23"/>
    <w:rsid w:val="00A23FE4"/>
    <w:rsid w:val="00A27688"/>
    <w:rsid w:val="00A3092F"/>
    <w:rsid w:val="00A31938"/>
    <w:rsid w:val="00A4086E"/>
    <w:rsid w:val="00A4115A"/>
    <w:rsid w:val="00A4120E"/>
    <w:rsid w:val="00A41D8F"/>
    <w:rsid w:val="00A42FCC"/>
    <w:rsid w:val="00A44623"/>
    <w:rsid w:val="00A451B3"/>
    <w:rsid w:val="00A530C0"/>
    <w:rsid w:val="00A5474D"/>
    <w:rsid w:val="00A55480"/>
    <w:rsid w:val="00A55AF5"/>
    <w:rsid w:val="00A569DC"/>
    <w:rsid w:val="00A57769"/>
    <w:rsid w:val="00A626C0"/>
    <w:rsid w:val="00A62771"/>
    <w:rsid w:val="00A637FA"/>
    <w:rsid w:val="00A659ED"/>
    <w:rsid w:val="00A71059"/>
    <w:rsid w:val="00A74797"/>
    <w:rsid w:val="00A75C3A"/>
    <w:rsid w:val="00A76940"/>
    <w:rsid w:val="00A77664"/>
    <w:rsid w:val="00A8113F"/>
    <w:rsid w:val="00A81394"/>
    <w:rsid w:val="00A83459"/>
    <w:rsid w:val="00A863CB"/>
    <w:rsid w:val="00A86589"/>
    <w:rsid w:val="00A90910"/>
    <w:rsid w:val="00A93457"/>
    <w:rsid w:val="00A96FC3"/>
    <w:rsid w:val="00A9709B"/>
    <w:rsid w:val="00AA33DA"/>
    <w:rsid w:val="00AA4674"/>
    <w:rsid w:val="00AB1366"/>
    <w:rsid w:val="00AB1782"/>
    <w:rsid w:val="00AB2498"/>
    <w:rsid w:val="00AB6308"/>
    <w:rsid w:val="00AC085A"/>
    <w:rsid w:val="00AC40A4"/>
    <w:rsid w:val="00AC4A6B"/>
    <w:rsid w:val="00AC5384"/>
    <w:rsid w:val="00AD03E3"/>
    <w:rsid w:val="00AD580D"/>
    <w:rsid w:val="00AD5A05"/>
    <w:rsid w:val="00AD7AA0"/>
    <w:rsid w:val="00AE5529"/>
    <w:rsid w:val="00AE77F1"/>
    <w:rsid w:val="00AF069E"/>
    <w:rsid w:val="00AF1155"/>
    <w:rsid w:val="00AF4606"/>
    <w:rsid w:val="00AF7E96"/>
    <w:rsid w:val="00B005F4"/>
    <w:rsid w:val="00B01315"/>
    <w:rsid w:val="00B025DF"/>
    <w:rsid w:val="00B02EED"/>
    <w:rsid w:val="00B14B33"/>
    <w:rsid w:val="00B151C7"/>
    <w:rsid w:val="00B16562"/>
    <w:rsid w:val="00B228D5"/>
    <w:rsid w:val="00B264D3"/>
    <w:rsid w:val="00B30B98"/>
    <w:rsid w:val="00B32641"/>
    <w:rsid w:val="00B33F56"/>
    <w:rsid w:val="00B349BC"/>
    <w:rsid w:val="00B4124D"/>
    <w:rsid w:val="00B4455D"/>
    <w:rsid w:val="00B44DAF"/>
    <w:rsid w:val="00B46254"/>
    <w:rsid w:val="00B468B1"/>
    <w:rsid w:val="00B52944"/>
    <w:rsid w:val="00B5781E"/>
    <w:rsid w:val="00B57ACB"/>
    <w:rsid w:val="00B61440"/>
    <w:rsid w:val="00B65256"/>
    <w:rsid w:val="00B66EC3"/>
    <w:rsid w:val="00B67DDA"/>
    <w:rsid w:val="00B7066F"/>
    <w:rsid w:val="00B71FBD"/>
    <w:rsid w:val="00B72F51"/>
    <w:rsid w:val="00B73337"/>
    <w:rsid w:val="00B73DEC"/>
    <w:rsid w:val="00B76656"/>
    <w:rsid w:val="00B81868"/>
    <w:rsid w:val="00B95C90"/>
    <w:rsid w:val="00BA10CC"/>
    <w:rsid w:val="00BA1785"/>
    <w:rsid w:val="00BA2199"/>
    <w:rsid w:val="00BA48CE"/>
    <w:rsid w:val="00BA48DB"/>
    <w:rsid w:val="00BA4B78"/>
    <w:rsid w:val="00BA6D64"/>
    <w:rsid w:val="00BB1A0A"/>
    <w:rsid w:val="00BB5288"/>
    <w:rsid w:val="00BB7063"/>
    <w:rsid w:val="00BB783B"/>
    <w:rsid w:val="00BC4C1C"/>
    <w:rsid w:val="00BC738C"/>
    <w:rsid w:val="00BD0792"/>
    <w:rsid w:val="00BD1730"/>
    <w:rsid w:val="00BD3148"/>
    <w:rsid w:val="00BD4C84"/>
    <w:rsid w:val="00BD5C41"/>
    <w:rsid w:val="00BD6E86"/>
    <w:rsid w:val="00BD7503"/>
    <w:rsid w:val="00BE0293"/>
    <w:rsid w:val="00BE0361"/>
    <w:rsid w:val="00BF0855"/>
    <w:rsid w:val="00BF2652"/>
    <w:rsid w:val="00BF2E8E"/>
    <w:rsid w:val="00BF62FA"/>
    <w:rsid w:val="00C0119D"/>
    <w:rsid w:val="00C023B5"/>
    <w:rsid w:val="00C02BE5"/>
    <w:rsid w:val="00C030AC"/>
    <w:rsid w:val="00C03AB8"/>
    <w:rsid w:val="00C03C03"/>
    <w:rsid w:val="00C050FC"/>
    <w:rsid w:val="00C078C6"/>
    <w:rsid w:val="00C12F1B"/>
    <w:rsid w:val="00C1479A"/>
    <w:rsid w:val="00C147E2"/>
    <w:rsid w:val="00C154C7"/>
    <w:rsid w:val="00C1714A"/>
    <w:rsid w:val="00C2110F"/>
    <w:rsid w:val="00C22ED4"/>
    <w:rsid w:val="00C24240"/>
    <w:rsid w:val="00C254AB"/>
    <w:rsid w:val="00C265FC"/>
    <w:rsid w:val="00C2768B"/>
    <w:rsid w:val="00C3247A"/>
    <w:rsid w:val="00C32C76"/>
    <w:rsid w:val="00C339AE"/>
    <w:rsid w:val="00C348D0"/>
    <w:rsid w:val="00C36A01"/>
    <w:rsid w:val="00C36B45"/>
    <w:rsid w:val="00C36E71"/>
    <w:rsid w:val="00C36F88"/>
    <w:rsid w:val="00C379F0"/>
    <w:rsid w:val="00C402CD"/>
    <w:rsid w:val="00C40EB5"/>
    <w:rsid w:val="00C4103B"/>
    <w:rsid w:val="00C41305"/>
    <w:rsid w:val="00C4298A"/>
    <w:rsid w:val="00C42B0D"/>
    <w:rsid w:val="00C46EB6"/>
    <w:rsid w:val="00C47179"/>
    <w:rsid w:val="00C51517"/>
    <w:rsid w:val="00C53D9E"/>
    <w:rsid w:val="00C56E92"/>
    <w:rsid w:val="00C603DA"/>
    <w:rsid w:val="00C62320"/>
    <w:rsid w:val="00C644C0"/>
    <w:rsid w:val="00C64565"/>
    <w:rsid w:val="00C67116"/>
    <w:rsid w:val="00C67731"/>
    <w:rsid w:val="00C715E7"/>
    <w:rsid w:val="00C779AE"/>
    <w:rsid w:val="00C93133"/>
    <w:rsid w:val="00C97510"/>
    <w:rsid w:val="00C978BB"/>
    <w:rsid w:val="00C979F7"/>
    <w:rsid w:val="00CA02B2"/>
    <w:rsid w:val="00CA729E"/>
    <w:rsid w:val="00CB2856"/>
    <w:rsid w:val="00CB4CDD"/>
    <w:rsid w:val="00CC2E9C"/>
    <w:rsid w:val="00CC6FBA"/>
    <w:rsid w:val="00CD33E4"/>
    <w:rsid w:val="00CD4585"/>
    <w:rsid w:val="00CD656C"/>
    <w:rsid w:val="00CD712F"/>
    <w:rsid w:val="00CE0338"/>
    <w:rsid w:val="00CE43E7"/>
    <w:rsid w:val="00CE52DC"/>
    <w:rsid w:val="00CE7F7A"/>
    <w:rsid w:val="00CF0F56"/>
    <w:rsid w:val="00CF2F19"/>
    <w:rsid w:val="00CF6B9E"/>
    <w:rsid w:val="00D01727"/>
    <w:rsid w:val="00D0560F"/>
    <w:rsid w:val="00D05F07"/>
    <w:rsid w:val="00D101EB"/>
    <w:rsid w:val="00D13414"/>
    <w:rsid w:val="00D1607E"/>
    <w:rsid w:val="00D228B5"/>
    <w:rsid w:val="00D25056"/>
    <w:rsid w:val="00D25281"/>
    <w:rsid w:val="00D327FF"/>
    <w:rsid w:val="00D33B45"/>
    <w:rsid w:val="00D34153"/>
    <w:rsid w:val="00D34193"/>
    <w:rsid w:val="00D342BF"/>
    <w:rsid w:val="00D4240D"/>
    <w:rsid w:val="00D436BC"/>
    <w:rsid w:val="00D44579"/>
    <w:rsid w:val="00D44D6B"/>
    <w:rsid w:val="00D451C7"/>
    <w:rsid w:val="00D503D1"/>
    <w:rsid w:val="00D5482D"/>
    <w:rsid w:val="00D5594F"/>
    <w:rsid w:val="00D60E75"/>
    <w:rsid w:val="00D63A82"/>
    <w:rsid w:val="00D64CCC"/>
    <w:rsid w:val="00D662C7"/>
    <w:rsid w:val="00D675DD"/>
    <w:rsid w:val="00D7254C"/>
    <w:rsid w:val="00D73E0A"/>
    <w:rsid w:val="00D74757"/>
    <w:rsid w:val="00D755EE"/>
    <w:rsid w:val="00D77CF3"/>
    <w:rsid w:val="00D8652D"/>
    <w:rsid w:val="00D94AF0"/>
    <w:rsid w:val="00D97823"/>
    <w:rsid w:val="00DA1F2D"/>
    <w:rsid w:val="00DA1FC9"/>
    <w:rsid w:val="00DA5557"/>
    <w:rsid w:val="00DA5E5A"/>
    <w:rsid w:val="00DA6E11"/>
    <w:rsid w:val="00DB66C6"/>
    <w:rsid w:val="00DC00C3"/>
    <w:rsid w:val="00DC2D4E"/>
    <w:rsid w:val="00DC457E"/>
    <w:rsid w:val="00DC53C9"/>
    <w:rsid w:val="00DC637E"/>
    <w:rsid w:val="00DD3C1E"/>
    <w:rsid w:val="00DD44B7"/>
    <w:rsid w:val="00DD46C5"/>
    <w:rsid w:val="00DD4ACF"/>
    <w:rsid w:val="00DF1C96"/>
    <w:rsid w:val="00DF5FEC"/>
    <w:rsid w:val="00DF69B3"/>
    <w:rsid w:val="00E11B31"/>
    <w:rsid w:val="00E135E9"/>
    <w:rsid w:val="00E17F83"/>
    <w:rsid w:val="00E21598"/>
    <w:rsid w:val="00E22780"/>
    <w:rsid w:val="00E23B68"/>
    <w:rsid w:val="00E259E4"/>
    <w:rsid w:val="00E27537"/>
    <w:rsid w:val="00E309C2"/>
    <w:rsid w:val="00E32107"/>
    <w:rsid w:val="00E324AF"/>
    <w:rsid w:val="00E32E9F"/>
    <w:rsid w:val="00E33F2B"/>
    <w:rsid w:val="00E340DD"/>
    <w:rsid w:val="00E362D7"/>
    <w:rsid w:val="00E37778"/>
    <w:rsid w:val="00E4313C"/>
    <w:rsid w:val="00E43358"/>
    <w:rsid w:val="00E43B26"/>
    <w:rsid w:val="00E44829"/>
    <w:rsid w:val="00E6274F"/>
    <w:rsid w:val="00E63BA7"/>
    <w:rsid w:val="00E64AA4"/>
    <w:rsid w:val="00E7136C"/>
    <w:rsid w:val="00E71A74"/>
    <w:rsid w:val="00E723B5"/>
    <w:rsid w:val="00E72485"/>
    <w:rsid w:val="00E74EB1"/>
    <w:rsid w:val="00E754AA"/>
    <w:rsid w:val="00E82612"/>
    <w:rsid w:val="00E842A2"/>
    <w:rsid w:val="00E84DDF"/>
    <w:rsid w:val="00E85968"/>
    <w:rsid w:val="00E90B5C"/>
    <w:rsid w:val="00E93E15"/>
    <w:rsid w:val="00E97D6A"/>
    <w:rsid w:val="00EA1C06"/>
    <w:rsid w:val="00EA32B7"/>
    <w:rsid w:val="00EA59D2"/>
    <w:rsid w:val="00EB217B"/>
    <w:rsid w:val="00EB21CD"/>
    <w:rsid w:val="00EB3D30"/>
    <w:rsid w:val="00EB453E"/>
    <w:rsid w:val="00EB52A9"/>
    <w:rsid w:val="00EC0492"/>
    <w:rsid w:val="00EC54C0"/>
    <w:rsid w:val="00ED07E1"/>
    <w:rsid w:val="00ED2D2C"/>
    <w:rsid w:val="00ED472B"/>
    <w:rsid w:val="00ED70EE"/>
    <w:rsid w:val="00EE0322"/>
    <w:rsid w:val="00EE1A72"/>
    <w:rsid w:val="00EE268B"/>
    <w:rsid w:val="00EE2C8A"/>
    <w:rsid w:val="00EE3A8F"/>
    <w:rsid w:val="00EE4267"/>
    <w:rsid w:val="00EE4787"/>
    <w:rsid w:val="00EE5A3B"/>
    <w:rsid w:val="00EE5CFF"/>
    <w:rsid w:val="00EF114C"/>
    <w:rsid w:val="00EF30CC"/>
    <w:rsid w:val="00EF4C12"/>
    <w:rsid w:val="00EF50F0"/>
    <w:rsid w:val="00EF5CDD"/>
    <w:rsid w:val="00EF5E31"/>
    <w:rsid w:val="00EF69AD"/>
    <w:rsid w:val="00EF7645"/>
    <w:rsid w:val="00F000D8"/>
    <w:rsid w:val="00F01218"/>
    <w:rsid w:val="00F04E40"/>
    <w:rsid w:val="00F06360"/>
    <w:rsid w:val="00F07152"/>
    <w:rsid w:val="00F11566"/>
    <w:rsid w:val="00F13123"/>
    <w:rsid w:val="00F14DF2"/>
    <w:rsid w:val="00F158FF"/>
    <w:rsid w:val="00F15915"/>
    <w:rsid w:val="00F160BA"/>
    <w:rsid w:val="00F22BF4"/>
    <w:rsid w:val="00F26F2C"/>
    <w:rsid w:val="00F27AF4"/>
    <w:rsid w:val="00F30752"/>
    <w:rsid w:val="00F314DA"/>
    <w:rsid w:val="00F33DB3"/>
    <w:rsid w:val="00F362D7"/>
    <w:rsid w:val="00F365D1"/>
    <w:rsid w:val="00F36D30"/>
    <w:rsid w:val="00F40275"/>
    <w:rsid w:val="00F432BA"/>
    <w:rsid w:val="00F448FA"/>
    <w:rsid w:val="00F4662D"/>
    <w:rsid w:val="00F51266"/>
    <w:rsid w:val="00F540CB"/>
    <w:rsid w:val="00F564EF"/>
    <w:rsid w:val="00F60409"/>
    <w:rsid w:val="00F61135"/>
    <w:rsid w:val="00F624ED"/>
    <w:rsid w:val="00F62ED6"/>
    <w:rsid w:val="00F65784"/>
    <w:rsid w:val="00F70D87"/>
    <w:rsid w:val="00F73543"/>
    <w:rsid w:val="00F73BE2"/>
    <w:rsid w:val="00F7427C"/>
    <w:rsid w:val="00F74528"/>
    <w:rsid w:val="00F74F32"/>
    <w:rsid w:val="00F807A1"/>
    <w:rsid w:val="00F829FB"/>
    <w:rsid w:val="00F87E6F"/>
    <w:rsid w:val="00F915ED"/>
    <w:rsid w:val="00F97AB9"/>
    <w:rsid w:val="00FA7E42"/>
    <w:rsid w:val="00FB244A"/>
    <w:rsid w:val="00FB246C"/>
    <w:rsid w:val="00FB30C1"/>
    <w:rsid w:val="00FB57F6"/>
    <w:rsid w:val="00FB7A0B"/>
    <w:rsid w:val="00FC2EB8"/>
    <w:rsid w:val="00FC3B85"/>
    <w:rsid w:val="00FC4E7B"/>
    <w:rsid w:val="00FC5276"/>
    <w:rsid w:val="00FC59F8"/>
    <w:rsid w:val="00FC62D7"/>
    <w:rsid w:val="00FC7E15"/>
    <w:rsid w:val="00FD1CAC"/>
    <w:rsid w:val="00FD2DEB"/>
    <w:rsid w:val="00FE0C98"/>
    <w:rsid w:val="00FE189A"/>
    <w:rsid w:val="00FE21B0"/>
    <w:rsid w:val="00FE2771"/>
    <w:rsid w:val="00FE2C34"/>
    <w:rsid w:val="00FE3624"/>
    <w:rsid w:val="00FE4090"/>
    <w:rsid w:val="00FF1D18"/>
    <w:rsid w:val="00FF635C"/>
    <w:rsid w:val="02F44367"/>
    <w:rsid w:val="06080B73"/>
    <w:rsid w:val="061584EB"/>
    <w:rsid w:val="0660A020"/>
    <w:rsid w:val="069AE839"/>
    <w:rsid w:val="080D79E8"/>
    <w:rsid w:val="08785006"/>
    <w:rsid w:val="09FB7C66"/>
    <w:rsid w:val="0DE8A5BC"/>
    <w:rsid w:val="10F1D9E3"/>
    <w:rsid w:val="11979D46"/>
    <w:rsid w:val="147BC204"/>
    <w:rsid w:val="1943D69F"/>
    <w:rsid w:val="1ABE0822"/>
    <w:rsid w:val="1D3B02E1"/>
    <w:rsid w:val="1D80A2C9"/>
    <w:rsid w:val="2032ED4F"/>
    <w:rsid w:val="2458CC27"/>
    <w:rsid w:val="2B7E24E3"/>
    <w:rsid w:val="2B84335C"/>
    <w:rsid w:val="2BC8F3B3"/>
    <w:rsid w:val="2D179533"/>
    <w:rsid w:val="30012C35"/>
    <w:rsid w:val="3009F1AB"/>
    <w:rsid w:val="322B4688"/>
    <w:rsid w:val="34608823"/>
    <w:rsid w:val="35B80992"/>
    <w:rsid w:val="377C7D6B"/>
    <w:rsid w:val="3CA4708A"/>
    <w:rsid w:val="3D7A15C8"/>
    <w:rsid w:val="4695CADC"/>
    <w:rsid w:val="4771D79B"/>
    <w:rsid w:val="4B78BA0F"/>
    <w:rsid w:val="4C5F7D83"/>
    <w:rsid w:val="4E03DE00"/>
    <w:rsid w:val="4E518469"/>
    <w:rsid w:val="551A4381"/>
    <w:rsid w:val="57528565"/>
    <w:rsid w:val="577973C3"/>
    <w:rsid w:val="593BC752"/>
    <w:rsid w:val="59AA19E2"/>
    <w:rsid w:val="5A30E1E9"/>
    <w:rsid w:val="634B0122"/>
    <w:rsid w:val="642AAD46"/>
    <w:rsid w:val="643BE3B5"/>
    <w:rsid w:val="67553410"/>
    <w:rsid w:val="6A66C494"/>
    <w:rsid w:val="6D9BD40B"/>
    <w:rsid w:val="6DF8CBC7"/>
    <w:rsid w:val="6E5ACD75"/>
    <w:rsid w:val="6E6F6668"/>
    <w:rsid w:val="6FDA8F1C"/>
    <w:rsid w:val="737BECE4"/>
    <w:rsid w:val="754AA0B6"/>
    <w:rsid w:val="75D1D37A"/>
    <w:rsid w:val="792C4D48"/>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9D14B"/>
  <w15:chartTrackingRefBased/>
  <w15:docId w15:val="{DB2B2EA6-C0AE-4F54-95E1-9D6D57D5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rsid w:val="00F27AF4"/>
    <w:pPr>
      <w:keepNext/>
      <w:keepLines/>
      <w:numPr>
        <w:numId w:val="2"/>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2"/>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2"/>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AF4"/>
    <w:rPr>
      <w:rFonts w:asciiTheme="majorHAnsi" w:eastAsiaTheme="majorEastAsia" w:hAnsiTheme="majorHAnsi" w:cstheme="majorBidi"/>
      <w:b/>
      <w:bCs/>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3"/>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7"/>
      </w:numPr>
      <w:tabs>
        <w:tab w:val="clear" w:pos="360"/>
        <w:tab w:val="num" w:pos="759"/>
      </w:tabs>
      <w:spacing w:after="0" w:line="240" w:lineRule="auto"/>
      <w:ind w:left="759"/>
    </w:pPr>
    <w:rPr>
      <w:rFonts w:ascii="Arial" w:eastAsia="Times New Roman" w:hAnsi="Arial" w:cs="Times New Roman"/>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sz w:val="20"/>
      <w:szCs w:val="20"/>
    </w:rPr>
  </w:style>
  <w:style w:type="paragraph" w:customStyle="1" w:styleId="DefaultText">
    <w:name w:val="Default Text"/>
    <w:basedOn w:val="Normal"/>
    <w:uiPriority w:val="99"/>
    <w:rsid w:val="00DF5FEC"/>
    <w:pPr>
      <w:spacing w:after="0" w:line="240" w:lineRule="auto"/>
    </w:pPr>
    <w:rPr>
      <w:rFonts w:ascii="Times New Roman" w:eastAsia="Times New Roman" w:hAnsi="Times New Roman" w:cs="Times New Roman"/>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8"/>
      </w:numPr>
      <w:spacing w:after="0" w:line="240" w:lineRule="auto"/>
      <w:jc w:val="both"/>
    </w:pPr>
    <w:rPr>
      <w:rFonts w:ascii="Times New Roman" w:eastAsia="Times New Roman" w:hAnsi="Times New Roman" w:cs="Times New Roman"/>
      <w:sz w:val="24"/>
      <w:szCs w:val="20"/>
    </w:rPr>
  </w:style>
  <w:style w:type="paragraph" w:customStyle="1" w:styleId="NALevel2">
    <w:name w:val="NA Level 2"/>
    <w:basedOn w:val="Normal"/>
    <w:next w:val="Normal"/>
    <w:rsid w:val="00DF5FEC"/>
    <w:pPr>
      <w:numPr>
        <w:ilvl w:val="1"/>
        <w:numId w:val="8"/>
      </w:numPr>
      <w:spacing w:after="0" w:line="240" w:lineRule="auto"/>
      <w:jc w:val="both"/>
    </w:pPr>
    <w:rPr>
      <w:rFonts w:ascii="Times New Roman" w:eastAsia="Times New Roman" w:hAnsi="Times New Roman" w:cs="Times New Roman"/>
      <w:sz w:val="24"/>
      <w:szCs w:val="20"/>
    </w:rPr>
  </w:style>
  <w:style w:type="paragraph" w:customStyle="1" w:styleId="NALevel3">
    <w:name w:val="NA Level 3"/>
    <w:basedOn w:val="Normal"/>
    <w:next w:val="Normal"/>
    <w:rsid w:val="00DF5FEC"/>
    <w:pPr>
      <w:numPr>
        <w:ilvl w:val="2"/>
        <w:numId w:val="8"/>
      </w:numPr>
      <w:tabs>
        <w:tab w:val="clear" w:pos="1854"/>
        <w:tab w:val="left" w:pos="1701"/>
      </w:tabs>
      <w:spacing w:after="0" w:line="240" w:lineRule="auto"/>
      <w:jc w:val="both"/>
    </w:pPr>
    <w:rPr>
      <w:rFonts w:ascii="Times New Roman" w:eastAsia="Times New Roman" w:hAnsi="Times New Roman" w:cs="Times New Roman"/>
      <w:sz w:val="24"/>
      <w:szCs w:val="20"/>
    </w:rPr>
  </w:style>
  <w:style w:type="paragraph" w:customStyle="1" w:styleId="NALevel4">
    <w:name w:val="NA Level 4"/>
    <w:basedOn w:val="Normal"/>
    <w:next w:val="Normal"/>
    <w:rsid w:val="00DF5FEC"/>
    <w:pPr>
      <w:numPr>
        <w:ilvl w:val="3"/>
        <w:numId w:val="8"/>
      </w:numPr>
      <w:spacing w:after="0" w:line="240" w:lineRule="auto"/>
      <w:jc w:val="both"/>
    </w:pPr>
    <w:rPr>
      <w:rFonts w:ascii="Times New Roman" w:eastAsia="Times New Roman" w:hAnsi="Times New Roman" w:cs="Times New Roman"/>
      <w:sz w:val="24"/>
      <w:szCs w:val="20"/>
    </w:rPr>
  </w:style>
  <w:style w:type="paragraph" w:customStyle="1" w:styleId="NALevel5">
    <w:name w:val="NA Level 5"/>
    <w:basedOn w:val="Normal"/>
    <w:next w:val="Normal"/>
    <w:rsid w:val="00DF5FEC"/>
    <w:pPr>
      <w:numPr>
        <w:ilvl w:val="4"/>
        <w:numId w:val="8"/>
      </w:numPr>
      <w:spacing w:after="0" w:line="240" w:lineRule="auto"/>
      <w:jc w:val="both"/>
    </w:pPr>
    <w:rPr>
      <w:rFonts w:ascii="Times New Roman" w:eastAsia="Times New Roman" w:hAnsi="Times New Roman" w:cs="Times New Roman"/>
      <w:sz w:val="24"/>
      <w:szCs w:val="20"/>
    </w:rPr>
  </w:style>
  <w:style w:type="paragraph" w:customStyle="1" w:styleId="NALevel6">
    <w:name w:val="NA Level 6"/>
    <w:basedOn w:val="Normal"/>
    <w:next w:val="Normal"/>
    <w:rsid w:val="00DF5FEC"/>
    <w:pPr>
      <w:numPr>
        <w:ilvl w:val="5"/>
        <w:numId w:val="8"/>
      </w:numPr>
      <w:spacing w:after="0" w:line="240" w:lineRule="auto"/>
      <w:jc w:val="both"/>
    </w:pPr>
    <w:rPr>
      <w:rFonts w:ascii="Times New Roman" w:eastAsia="Times New Roman" w:hAnsi="Times New Roman" w:cs="Times New Roman"/>
      <w:sz w:val="24"/>
      <w:szCs w:val="20"/>
    </w:rPr>
  </w:style>
  <w:style w:type="paragraph" w:customStyle="1" w:styleId="NALevel7">
    <w:name w:val="NA Level 7"/>
    <w:basedOn w:val="Normal"/>
    <w:next w:val="Normal"/>
    <w:rsid w:val="00DF5FEC"/>
    <w:pPr>
      <w:numPr>
        <w:ilvl w:val="6"/>
        <w:numId w:val="8"/>
      </w:numPr>
      <w:spacing w:after="0" w:line="240" w:lineRule="auto"/>
      <w:jc w:val="both"/>
    </w:pPr>
    <w:rPr>
      <w:rFonts w:ascii="Times New Roman" w:eastAsia="Times New Roman" w:hAnsi="Times New Roman" w:cs="Times New Roman"/>
      <w:sz w:val="24"/>
      <w:szCs w:val="20"/>
    </w:rPr>
  </w:style>
  <w:style w:type="paragraph" w:customStyle="1" w:styleId="NALevel8">
    <w:name w:val="NA Level 8"/>
    <w:basedOn w:val="Normal"/>
    <w:next w:val="Normal"/>
    <w:rsid w:val="00DF5FEC"/>
    <w:pPr>
      <w:numPr>
        <w:ilvl w:val="7"/>
        <w:numId w:val="8"/>
      </w:numPr>
      <w:spacing w:after="0" w:line="240" w:lineRule="auto"/>
      <w:jc w:val="both"/>
    </w:pPr>
    <w:rPr>
      <w:rFonts w:ascii="Times New Roman" w:eastAsia="Times New Roman" w:hAnsi="Times New Roman" w:cs="Times New Roman"/>
      <w:sz w:val="24"/>
      <w:szCs w:val="20"/>
    </w:rPr>
  </w:style>
  <w:style w:type="paragraph" w:customStyle="1" w:styleId="MFNumLev1">
    <w:name w:val="MFNumLev1"/>
    <w:basedOn w:val="Normal"/>
    <w:rsid w:val="00DF5FEC"/>
    <w:pPr>
      <w:numPr>
        <w:numId w:val="9"/>
      </w:numPr>
      <w:spacing w:after="240" w:line="240" w:lineRule="auto"/>
      <w:jc w:val="both"/>
    </w:pPr>
    <w:rPr>
      <w:rFonts w:ascii="Times New Roman Bold" w:eastAsia="Times New Roman" w:hAnsi="Times New Roman Bold" w:cs="Times New Roman"/>
      <w:b/>
      <w:sz w:val="40"/>
      <w:szCs w:val="40"/>
      <w:lang w:val="en-IE"/>
    </w:rPr>
  </w:style>
  <w:style w:type="paragraph" w:customStyle="1" w:styleId="MFNumLev2">
    <w:name w:val="MFNumLev2"/>
    <w:basedOn w:val="Normal"/>
    <w:rsid w:val="00DF5FEC"/>
    <w:pPr>
      <w:numPr>
        <w:ilvl w:val="1"/>
        <w:numId w:val="9"/>
      </w:numPr>
      <w:spacing w:after="240" w:line="240" w:lineRule="auto"/>
      <w:jc w:val="both"/>
    </w:pPr>
    <w:rPr>
      <w:rFonts w:ascii="Times New Roman" w:eastAsia="Times New Roman" w:hAnsi="Times New Roman" w:cs="Times New Roman"/>
      <w:szCs w:val="24"/>
      <w:lang w:val="en-IE"/>
    </w:rPr>
  </w:style>
  <w:style w:type="paragraph" w:customStyle="1" w:styleId="MFNumLev3">
    <w:name w:val="MFNumLev3"/>
    <w:basedOn w:val="Normal"/>
    <w:rsid w:val="00DF5FEC"/>
    <w:pPr>
      <w:numPr>
        <w:ilvl w:val="2"/>
        <w:numId w:val="9"/>
      </w:numPr>
      <w:spacing w:after="240" w:line="240" w:lineRule="auto"/>
      <w:jc w:val="both"/>
    </w:pPr>
    <w:rPr>
      <w:rFonts w:ascii="Times New Roman" w:eastAsia="Times New Roman" w:hAnsi="Times New Roman" w:cs="Times New Roman"/>
      <w:szCs w:val="24"/>
      <w:lang w:val="en-IE"/>
    </w:rPr>
  </w:style>
  <w:style w:type="paragraph" w:customStyle="1" w:styleId="MFNumLev4">
    <w:name w:val="MFNumLev4"/>
    <w:basedOn w:val="Normal"/>
    <w:rsid w:val="00DF5FEC"/>
    <w:pPr>
      <w:numPr>
        <w:ilvl w:val="3"/>
        <w:numId w:val="9"/>
      </w:numPr>
      <w:spacing w:after="240" w:line="240" w:lineRule="auto"/>
      <w:jc w:val="both"/>
    </w:pPr>
    <w:rPr>
      <w:rFonts w:ascii="Times New Roman" w:eastAsia="Times New Roman" w:hAnsi="Times New Roman" w:cs="Times New Roman"/>
      <w:szCs w:val="24"/>
      <w:lang w:val="en-IE"/>
    </w:rPr>
  </w:style>
  <w:style w:type="paragraph" w:customStyle="1" w:styleId="MFNumLev5">
    <w:name w:val="MFNumLev5"/>
    <w:basedOn w:val="Normal"/>
    <w:rsid w:val="00DF5FEC"/>
    <w:pPr>
      <w:numPr>
        <w:ilvl w:val="4"/>
        <w:numId w:val="9"/>
      </w:numPr>
      <w:spacing w:after="240" w:line="240" w:lineRule="auto"/>
      <w:jc w:val="both"/>
    </w:pPr>
    <w:rPr>
      <w:rFonts w:ascii="Times New Roman" w:eastAsia="Times New Roman" w:hAnsi="Times New Roman" w:cs="Times New Roman"/>
      <w:szCs w:val="24"/>
      <w:lang w:val="en-IE"/>
    </w:rPr>
  </w:style>
  <w:style w:type="paragraph" w:customStyle="1" w:styleId="MFNumLev6">
    <w:name w:val="MFNumLev6"/>
    <w:basedOn w:val="Normal"/>
    <w:rsid w:val="00DF5FEC"/>
    <w:pPr>
      <w:numPr>
        <w:ilvl w:val="5"/>
        <w:numId w:val="9"/>
      </w:numPr>
      <w:spacing w:after="240" w:line="240" w:lineRule="auto"/>
      <w:jc w:val="both"/>
    </w:pPr>
    <w:rPr>
      <w:rFonts w:ascii="Times New Roman" w:eastAsia="Times New Roman" w:hAnsi="Times New Roman" w:cs="Times New Roman"/>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0"/>
      </w:numPr>
      <w:spacing w:after="240" w:line="240" w:lineRule="auto"/>
      <w:jc w:val="both"/>
      <w:outlineLvl w:val="0"/>
    </w:pPr>
    <w:rPr>
      <w:rFonts w:ascii="Arial" w:eastAsia="Times New Roman" w:hAnsi="Arial" w:cs="Arial"/>
      <w:sz w:val="20"/>
      <w:szCs w:val="24"/>
    </w:rPr>
  </w:style>
  <w:style w:type="paragraph" w:customStyle="1" w:styleId="NA-LEVEL2">
    <w:name w:val="NA - LEVEL 2"/>
    <w:basedOn w:val="Normal"/>
    <w:next w:val="Normal"/>
    <w:rsid w:val="00DF5FEC"/>
    <w:pPr>
      <w:numPr>
        <w:ilvl w:val="1"/>
        <w:numId w:val="10"/>
      </w:numPr>
      <w:spacing w:after="240" w:line="240" w:lineRule="auto"/>
      <w:jc w:val="both"/>
      <w:outlineLvl w:val="1"/>
    </w:pPr>
    <w:rPr>
      <w:rFonts w:ascii="Arial" w:eastAsia="Times New Roman" w:hAnsi="Arial" w:cs="Arial"/>
      <w:sz w:val="20"/>
      <w:szCs w:val="24"/>
    </w:rPr>
  </w:style>
  <w:style w:type="paragraph" w:customStyle="1" w:styleId="NA-LEVEL3">
    <w:name w:val="NA - LEVEL 3"/>
    <w:basedOn w:val="Normal"/>
    <w:next w:val="Normal"/>
    <w:rsid w:val="00DF5FEC"/>
    <w:pPr>
      <w:numPr>
        <w:ilvl w:val="2"/>
        <w:numId w:val="10"/>
      </w:numPr>
      <w:spacing w:after="240" w:line="240" w:lineRule="auto"/>
      <w:jc w:val="both"/>
      <w:outlineLvl w:val="2"/>
    </w:pPr>
    <w:rPr>
      <w:rFonts w:ascii="Arial" w:eastAsia="Times New Roman" w:hAnsi="Arial" w:cs="Arial"/>
      <w:sz w:val="20"/>
      <w:szCs w:val="24"/>
    </w:rPr>
  </w:style>
  <w:style w:type="paragraph" w:customStyle="1" w:styleId="NA-LEVEL4">
    <w:name w:val="NA - LEVEL 4"/>
    <w:basedOn w:val="Normal"/>
    <w:next w:val="Normal"/>
    <w:rsid w:val="00DF5FEC"/>
    <w:pPr>
      <w:numPr>
        <w:ilvl w:val="3"/>
        <w:numId w:val="10"/>
      </w:numPr>
      <w:spacing w:after="240" w:line="240" w:lineRule="auto"/>
      <w:jc w:val="both"/>
      <w:outlineLvl w:val="3"/>
    </w:pPr>
    <w:rPr>
      <w:rFonts w:ascii="Arial" w:eastAsia="Times New Roman" w:hAnsi="Arial" w:cs="Arial"/>
      <w:sz w:val="20"/>
      <w:szCs w:val="24"/>
    </w:rPr>
  </w:style>
  <w:style w:type="paragraph" w:customStyle="1" w:styleId="NA-LEVEL5">
    <w:name w:val="NA - LEVEL 5"/>
    <w:basedOn w:val="Normal"/>
    <w:next w:val="Normal"/>
    <w:rsid w:val="00DF5FEC"/>
    <w:pPr>
      <w:numPr>
        <w:ilvl w:val="4"/>
        <w:numId w:val="10"/>
      </w:numPr>
      <w:spacing w:after="240" w:line="240" w:lineRule="auto"/>
      <w:jc w:val="both"/>
      <w:outlineLvl w:val="4"/>
    </w:pPr>
    <w:rPr>
      <w:rFonts w:ascii="Arial" w:eastAsia="Times New Roman" w:hAnsi="Arial" w:cs="Arial"/>
      <w:sz w:val="20"/>
      <w:szCs w:val="24"/>
    </w:rPr>
  </w:style>
  <w:style w:type="paragraph" w:customStyle="1" w:styleId="NA-LEVEL6">
    <w:name w:val="NA - LEVEL 6"/>
    <w:basedOn w:val="Normal"/>
    <w:next w:val="Normal"/>
    <w:rsid w:val="00DF5FEC"/>
    <w:pPr>
      <w:numPr>
        <w:ilvl w:val="5"/>
        <w:numId w:val="10"/>
      </w:numPr>
      <w:spacing w:after="240" w:line="240" w:lineRule="auto"/>
      <w:jc w:val="both"/>
      <w:outlineLvl w:val="5"/>
    </w:pPr>
    <w:rPr>
      <w:rFonts w:ascii="Arial" w:eastAsia="Times New Roman" w:hAnsi="Arial" w:cs="Arial"/>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sz w:val="24"/>
      <w:szCs w:val="24"/>
      <w:lang w:eastAsia="ar-SA"/>
    </w:rPr>
  </w:style>
  <w:style w:type="table" w:styleId="TableColo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1"/>
      </w:numPr>
      <w:spacing w:after="100" w:line="240" w:lineRule="auto"/>
    </w:pPr>
    <w:rPr>
      <w:rFonts w:ascii="Times New Roman" w:eastAsia="MS Mincho" w:hAnsi="Times New Roman" w:cs="Times New Roman"/>
      <w:szCs w:val="24"/>
      <w:lang w:val="en-IE" w:eastAsia="ja-JP"/>
    </w:rPr>
  </w:style>
  <w:style w:type="paragraph" w:customStyle="1" w:styleId="Parties">
    <w:name w:val="Parties"/>
    <w:basedOn w:val="Normal"/>
    <w:rsid w:val="00DF5FEC"/>
    <w:pPr>
      <w:numPr>
        <w:numId w:val="12"/>
      </w:numPr>
      <w:tabs>
        <w:tab w:val="clear" w:pos="397"/>
      </w:tabs>
      <w:suppressAutoHyphens/>
      <w:spacing w:after="240" w:line="312" w:lineRule="auto"/>
      <w:ind w:left="720" w:hanging="360"/>
      <w:jc w:val="both"/>
    </w:pPr>
    <w:rPr>
      <w:rFonts w:ascii="Times New Roman" w:eastAsia="Times New Roman" w:hAnsi="Times New Roman" w:cs="Times New Roman"/>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3"/>
      </w:numPr>
      <w:tabs>
        <w:tab w:val="left" w:pos="851"/>
      </w:tabs>
      <w:suppressAutoHyphens/>
      <w:spacing w:after="240" w:line="312" w:lineRule="auto"/>
      <w:jc w:val="both"/>
      <w:outlineLvl w:val="0"/>
    </w:pPr>
    <w:rPr>
      <w:rFonts w:ascii="Times New Roman" w:eastAsia="Times New Roman" w:hAnsi="Times New Roman" w:cs="Times New Roman"/>
      <w:sz w:val="24"/>
      <w:szCs w:val="20"/>
      <w:lang w:eastAsia="ar-SA"/>
    </w:rPr>
  </w:style>
  <w:style w:type="paragraph" w:customStyle="1" w:styleId="Level2">
    <w:name w:val="Level 2"/>
    <w:basedOn w:val="Normal"/>
    <w:rsid w:val="00DF5FEC"/>
    <w:pPr>
      <w:numPr>
        <w:ilvl w:val="1"/>
        <w:numId w:val="13"/>
      </w:numPr>
      <w:tabs>
        <w:tab w:val="left" w:pos="851"/>
      </w:tabs>
      <w:suppressAutoHyphens/>
      <w:spacing w:after="240" w:line="312" w:lineRule="auto"/>
      <w:jc w:val="both"/>
      <w:outlineLvl w:val="1"/>
    </w:pPr>
    <w:rPr>
      <w:rFonts w:ascii="Times New Roman" w:eastAsia="Times New Roman" w:hAnsi="Times New Roman" w:cs="Times New Roman"/>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4"/>
      </w:numPr>
      <w:spacing w:after="200" w:line="276" w:lineRule="auto"/>
    </w:pPr>
    <w:rPr>
      <w:rFonts w:eastAsia="Calibri"/>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5"/>
      </w:numPr>
      <w:spacing w:after="80" w:line="276" w:lineRule="auto"/>
      <w:ind w:left="1145" w:hanging="357"/>
    </w:pPr>
    <w:rPr>
      <w:lang w:eastAsia="zh-CN"/>
    </w:rPr>
  </w:style>
  <w:style w:type="character" w:styleId="IntenseEmphasis">
    <w:name w:val="Intense Emphasis"/>
    <w:aliases w:val="Indent 2"/>
    <w:uiPriority w:val="21"/>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6"/>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8a7a36650b524de35fdfe0b778d6870b">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faa5959c0183c91b4f2f6162c5234e8f"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8D4AE3-E306-411A-870B-94A38358E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customXml/itemProps3.xml><?xml version="1.0" encoding="utf-8"?>
<ds:datastoreItem xmlns:ds="http://schemas.openxmlformats.org/officeDocument/2006/customXml" ds:itemID="{87D249B8-A351-42BC-862C-1AE04B902956}">
  <ds:schemaRefs>
    <ds:schemaRef ds:uri="http://schemas.microsoft.com/sharepoint/v3/contenttype/forms"/>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37</Pages>
  <Words>9236</Words>
  <Characters>52651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61764</CharactersWithSpaces>
  <SharedDoc>false</SharedDoc>
  <HLinks>
    <vt:vector size="126" baseType="variant">
      <vt:variant>
        <vt:i4>3866672</vt:i4>
      </vt:variant>
      <vt:variant>
        <vt:i4>123</vt:i4>
      </vt:variant>
      <vt:variant>
        <vt:i4>0</vt:i4>
      </vt:variant>
      <vt:variant>
        <vt:i4>5</vt:i4>
      </vt:variant>
      <vt:variant>
        <vt:lpwstr>http://www.revenue.ie/en/online/tax-clearance.html</vt:lpwstr>
      </vt:variant>
      <vt:variant>
        <vt:lpwstr/>
      </vt:variant>
      <vt:variant>
        <vt:i4>1048629</vt:i4>
      </vt:variant>
      <vt:variant>
        <vt:i4>116</vt:i4>
      </vt:variant>
      <vt:variant>
        <vt:i4>0</vt:i4>
      </vt:variant>
      <vt:variant>
        <vt:i4>5</vt:i4>
      </vt:variant>
      <vt:variant>
        <vt:lpwstr/>
      </vt:variant>
      <vt:variant>
        <vt:lpwstr>_Toc222754066</vt:lpwstr>
      </vt:variant>
      <vt:variant>
        <vt:i4>1048629</vt:i4>
      </vt:variant>
      <vt:variant>
        <vt:i4>110</vt:i4>
      </vt:variant>
      <vt:variant>
        <vt:i4>0</vt:i4>
      </vt:variant>
      <vt:variant>
        <vt:i4>5</vt:i4>
      </vt:variant>
      <vt:variant>
        <vt:lpwstr/>
      </vt:variant>
      <vt:variant>
        <vt:lpwstr>_Toc222754065</vt:lpwstr>
      </vt:variant>
      <vt:variant>
        <vt:i4>1048629</vt:i4>
      </vt:variant>
      <vt:variant>
        <vt:i4>104</vt:i4>
      </vt:variant>
      <vt:variant>
        <vt:i4>0</vt:i4>
      </vt:variant>
      <vt:variant>
        <vt:i4>5</vt:i4>
      </vt:variant>
      <vt:variant>
        <vt:lpwstr/>
      </vt:variant>
      <vt:variant>
        <vt:lpwstr>_Toc222754064</vt:lpwstr>
      </vt:variant>
      <vt:variant>
        <vt:i4>1048629</vt:i4>
      </vt:variant>
      <vt:variant>
        <vt:i4>98</vt:i4>
      </vt:variant>
      <vt:variant>
        <vt:i4>0</vt:i4>
      </vt:variant>
      <vt:variant>
        <vt:i4>5</vt:i4>
      </vt:variant>
      <vt:variant>
        <vt:lpwstr/>
      </vt:variant>
      <vt:variant>
        <vt:lpwstr>_Toc222754063</vt:lpwstr>
      </vt:variant>
      <vt:variant>
        <vt:i4>1048629</vt:i4>
      </vt:variant>
      <vt:variant>
        <vt:i4>92</vt:i4>
      </vt:variant>
      <vt:variant>
        <vt:i4>0</vt:i4>
      </vt:variant>
      <vt:variant>
        <vt:i4>5</vt:i4>
      </vt:variant>
      <vt:variant>
        <vt:lpwstr/>
      </vt:variant>
      <vt:variant>
        <vt:lpwstr>_Toc222754062</vt:lpwstr>
      </vt:variant>
      <vt:variant>
        <vt:i4>1048629</vt:i4>
      </vt:variant>
      <vt:variant>
        <vt:i4>86</vt:i4>
      </vt:variant>
      <vt:variant>
        <vt:i4>0</vt:i4>
      </vt:variant>
      <vt:variant>
        <vt:i4>5</vt:i4>
      </vt:variant>
      <vt:variant>
        <vt:lpwstr/>
      </vt:variant>
      <vt:variant>
        <vt:lpwstr>_Toc222754061</vt:lpwstr>
      </vt:variant>
      <vt:variant>
        <vt:i4>1048629</vt:i4>
      </vt:variant>
      <vt:variant>
        <vt:i4>80</vt:i4>
      </vt:variant>
      <vt:variant>
        <vt:i4>0</vt:i4>
      </vt:variant>
      <vt:variant>
        <vt:i4>5</vt:i4>
      </vt:variant>
      <vt:variant>
        <vt:lpwstr/>
      </vt:variant>
      <vt:variant>
        <vt:lpwstr>_Toc222754060</vt:lpwstr>
      </vt:variant>
      <vt:variant>
        <vt:i4>1245237</vt:i4>
      </vt:variant>
      <vt:variant>
        <vt:i4>74</vt:i4>
      </vt:variant>
      <vt:variant>
        <vt:i4>0</vt:i4>
      </vt:variant>
      <vt:variant>
        <vt:i4>5</vt:i4>
      </vt:variant>
      <vt:variant>
        <vt:lpwstr/>
      </vt:variant>
      <vt:variant>
        <vt:lpwstr>_Toc222754059</vt:lpwstr>
      </vt:variant>
      <vt:variant>
        <vt:i4>1245237</vt:i4>
      </vt:variant>
      <vt:variant>
        <vt:i4>68</vt:i4>
      </vt:variant>
      <vt:variant>
        <vt:i4>0</vt:i4>
      </vt:variant>
      <vt:variant>
        <vt:i4>5</vt:i4>
      </vt:variant>
      <vt:variant>
        <vt:lpwstr/>
      </vt:variant>
      <vt:variant>
        <vt:lpwstr>_Toc222754058</vt:lpwstr>
      </vt:variant>
      <vt:variant>
        <vt:i4>1245237</vt:i4>
      </vt:variant>
      <vt:variant>
        <vt:i4>62</vt:i4>
      </vt:variant>
      <vt:variant>
        <vt:i4>0</vt:i4>
      </vt:variant>
      <vt:variant>
        <vt:i4>5</vt:i4>
      </vt:variant>
      <vt:variant>
        <vt:lpwstr/>
      </vt:variant>
      <vt:variant>
        <vt:lpwstr>_Toc222754057</vt:lpwstr>
      </vt:variant>
      <vt:variant>
        <vt:i4>1245237</vt:i4>
      </vt:variant>
      <vt:variant>
        <vt:i4>56</vt:i4>
      </vt:variant>
      <vt:variant>
        <vt:i4>0</vt:i4>
      </vt:variant>
      <vt:variant>
        <vt:i4>5</vt:i4>
      </vt:variant>
      <vt:variant>
        <vt:lpwstr/>
      </vt:variant>
      <vt:variant>
        <vt:lpwstr>_Toc222754056</vt:lpwstr>
      </vt:variant>
      <vt:variant>
        <vt:i4>1245237</vt:i4>
      </vt:variant>
      <vt:variant>
        <vt:i4>50</vt:i4>
      </vt:variant>
      <vt:variant>
        <vt:i4>0</vt:i4>
      </vt:variant>
      <vt:variant>
        <vt:i4>5</vt:i4>
      </vt:variant>
      <vt:variant>
        <vt:lpwstr/>
      </vt:variant>
      <vt:variant>
        <vt:lpwstr>_Toc222754055</vt:lpwstr>
      </vt:variant>
      <vt:variant>
        <vt:i4>1245237</vt:i4>
      </vt:variant>
      <vt:variant>
        <vt:i4>44</vt:i4>
      </vt:variant>
      <vt:variant>
        <vt:i4>0</vt:i4>
      </vt:variant>
      <vt:variant>
        <vt:i4>5</vt:i4>
      </vt:variant>
      <vt:variant>
        <vt:lpwstr/>
      </vt:variant>
      <vt:variant>
        <vt:lpwstr>_Toc222754054</vt:lpwstr>
      </vt:variant>
      <vt:variant>
        <vt:i4>1245237</vt:i4>
      </vt:variant>
      <vt:variant>
        <vt:i4>38</vt:i4>
      </vt:variant>
      <vt:variant>
        <vt:i4>0</vt:i4>
      </vt:variant>
      <vt:variant>
        <vt:i4>5</vt:i4>
      </vt:variant>
      <vt:variant>
        <vt:lpwstr/>
      </vt:variant>
      <vt:variant>
        <vt:lpwstr>_Toc222754053</vt:lpwstr>
      </vt:variant>
      <vt:variant>
        <vt:i4>1245237</vt:i4>
      </vt:variant>
      <vt:variant>
        <vt:i4>32</vt:i4>
      </vt:variant>
      <vt:variant>
        <vt:i4>0</vt:i4>
      </vt:variant>
      <vt:variant>
        <vt:i4>5</vt:i4>
      </vt:variant>
      <vt:variant>
        <vt:lpwstr/>
      </vt:variant>
      <vt:variant>
        <vt:lpwstr>_Toc222754052</vt:lpwstr>
      </vt:variant>
      <vt:variant>
        <vt:i4>1245237</vt:i4>
      </vt:variant>
      <vt:variant>
        <vt:i4>26</vt:i4>
      </vt:variant>
      <vt:variant>
        <vt:i4>0</vt:i4>
      </vt:variant>
      <vt:variant>
        <vt:i4>5</vt:i4>
      </vt:variant>
      <vt:variant>
        <vt:lpwstr/>
      </vt:variant>
      <vt:variant>
        <vt:lpwstr>_Toc222754051</vt:lpwstr>
      </vt:variant>
      <vt:variant>
        <vt:i4>1245237</vt:i4>
      </vt:variant>
      <vt:variant>
        <vt:i4>20</vt:i4>
      </vt:variant>
      <vt:variant>
        <vt:i4>0</vt:i4>
      </vt:variant>
      <vt:variant>
        <vt:i4>5</vt:i4>
      </vt:variant>
      <vt:variant>
        <vt:lpwstr/>
      </vt:variant>
      <vt:variant>
        <vt:lpwstr>_Toc222754050</vt:lpwstr>
      </vt:variant>
      <vt:variant>
        <vt:i4>1179701</vt:i4>
      </vt:variant>
      <vt:variant>
        <vt:i4>14</vt:i4>
      </vt:variant>
      <vt:variant>
        <vt:i4>0</vt:i4>
      </vt:variant>
      <vt:variant>
        <vt:i4>5</vt:i4>
      </vt:variant>
      <vt:variant>
        <vt:lpwstr/>
      </vt:variant>
      <vt:variant>
        <vt:lpwstr>_Toc222754049</vt:lpwstr>
      </vt:variant>
      <vt:variant>
        <vt:i4>1179701</vt:i4>
      </vt:variant>
      <vt:variant>
        <vt:i4>8</vt:i4>
      </vt:variant>
      <vt:variant>
        <vt:i4>0</vt:i4>
      </vt:variant>
      <vt:variant>
        <vt:i4>5</vt:i4>
      </vt:variant>
      <vt:variant>
        <vt:lpwstr/>
      </vt:variant>
      <vt:variant>
        <vt:lpwstr>_Toc222754048</vt:lpwstr>
      </vt:variant>
      <vt:variant>
        <vt:i4>1179701</vt:i4>
      </vt:variant>
      <vt:variant>
        <vt:i4>2</vt:i4>
      </vt:variant>
      <vt:variant>
        <vt:i4>0</vt:i4>
      </vt:variant>
      <vt:variant>
        <vt:i4>5</vt:i4>
      </vt:variant>
      <vt:variant>
        <vt:lpwstr/>
      </vt:variant>
      <vt:variant>
        <vt:lpwstr>_Toc222754047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Corinna Gavin</cp:lastModifiedBy>
  <cp:revision>125</cp:revision>
  <cp:lastPrinted>2026-07-16T14:15:00Z</cp:lastPrinted>
  <dcterms:created xsi:type="dcterms:W3CDTF">2026-07-13T07:11:00Z</dcterms:created>
  <dcterms:modified xsi:type="dcterms:W3CDTF">2026-07-16T14:16:00Z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17800</vt:r8>
  </property>
  <property fmtid="{D5CDD505-2E9C-101B-9397-08002B2CF9AE}" pid="3" name="MediaServiceImageTags">
    <vt:lpwstr/>
  </property>
  <property fmtid="{D5CDD505-2E9C-101B-9397-08002B2CF9AE}" pid="4" name="ContentTypeId">
    <vt:lpwstr>0x010100E1D47FD600B2AE4E8B9097284232AF8A</vt:lpwstr>
  </property>
  <property fmtid="{D5CDD505-2E9C-101B-9397-08002B2CF9AE}" pid="5" name="GrammarlyDocumentId">
    <vt:lpwstr>54ee6346-aa57-4f6e-a54a-b7a8403191a0</vt:lpwstr>
  </property>
</Properties>
</file>